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660419829"/>
        <w:docPartObj>
          <w:docPartGallery w:val="Cover Pages"/>
          <w:docPartUnique/>
        </w:docPartObj>
      </w:sdtPr>
      <w:sdtEndPr>
        <w:rPr>
          <w:rFonts w:ascii="Arial" w:eastAsia="Times New Roman" w:hAnsi="Arial" w:cs="Arial"/>
          <w:b/>
          <w:bCs/>
          <w:color w:val="C89600"/>
          <w:spacing w:val="-7"/>
          <w:sz w:val="36"/>
          <w:szCs w:val="36"/>
          <w:lang w:val="en-GB" w:eastAsia="fr-FR"/>
        </w:rPr>
      </w:sdtEndPr>
      <w:sdtContent>
        <w:p w14:paraId="49BE4A31" w14:textId="46641AE8" w:rsidR="00B65A41" w:rsidRDefault="001044B5">
          <w:r>
            <w:rPr>
              <w:rFonts w:ascii="Arial" w:eastAsia="Times New Roman" w:hAnsi="Arial" w:cs="Arial"/>
              <w:b/>
              <w:bCs/>
              <w:noProof/>
              <w:color w:val="C89600"/>
              <w:spacing w:val="-7"/>
              <w:sz w:val="36"/>
              <w:szCs w:val="36"/>
              <w:lang w:val="en-GB" w:eastAsia="fr-FR"/>
            </w:rPr>
            <mc:AlternateContent>
              <mc:Choice Requires="wps">
                <w:drawing>
                  <wp:anchor distT="0" distB="0" distL="114300" distR="114300" simplePos="0" relativeHeight="251663360" behindDoc="0" locked="0" layoutInCell="1" allowOverlap="1" wp14:anchorId="39D645D1" wp14:editId="487C13B5">
                    <wp:simplePos x="0" y="0"/>
                    <wp:positionH relativeFrom="margin">
                      <wp:posOffset>-219075</wp:posOffset>
                    </wp:positionH>
                    <wp:positionV relativeFrom="paragraph">
                      <wp:posOffset>1082040</wp:posOffset>
                    </wp:positionV>
                    <wp:extent cx="7056120" cy="847725"/>
                    <wp:effectExtent l="0" t="0" r="0" b="9525"/>
                    <wp:wrapNone/>
                    <wp:docPr id="8" name="Text Box 8" hidden="1"/>
                    <wp:cNvGraphicFramePr/>
                    <a:graphic xmlns:a="http://schemas.openxmlformats.org/drawingml/2006/main">
                      <a:graphicData uri="http://schemas.microsoft.com/office/word/2010/wordprocessingShape">
                        <wps:wsp>
                          <wps:cNvSpPr txBox="1"/>
                          <wps:spPr>
                            <a:xfrm>
                              <a:off x="0" y="0"/>
                              <a:ext cx="7056120" cy="847725"/>
                            </a:xfrm>
                            <a:prstGeom prst="rect">
                              <a:avLst/>
                            </a:prstGeom>
                            <a:solidFill>
                              <a:schemeClr val="lt1"/>
                            </a:solidFill>
                            <a:ln w="6350">
                              <a:noFill/>
                            </a:ln>
                          </wps:spPr>
                          <wps:txbx>
                            <w:txbxContent>
                              <w:p w14:paraId="180207F9" w14:textId="786E6716" w:rsidR="00A11957" w:rsidRPr="003A297E" w:rsidRDefault="00A11957" w:rsidP="001044B5">
                                <w:pPr>
                                  <w:widowControl w:val="0"/>
                                  <w:autoSpaceDE w:val="0"/>
                                  <w:autoSpaceDN w:val="0"/>
                                  <w:adjustRightInd w:val="0"/>
                                  <w:spacing w:after="0" w:line="444" w:lineRule="exact"/>
                                  <w:ind w:right="710"/>
                                  <w:jc w:val="center"/>
                                  <w:rPr>
                                    <w:rFonts w:ascii="Times New Roman" w:hAnsi="Times New Roman" w:cs="Times New Roman"/>
                                    <w:sz w:val="24"/>
                                    <w:szCs w:val="24"/>
                                    <w:lang w:val="en-GB"/>
                                  </w:rPr>
                                </w:pPr>
                                <w:bookmarkStart w:id="0" w:name="_Hlk93763935"/>
                                <w:bookmarkEnd w:id="0"/>
                                <w:r w:rsidRPr="003A297E">
                                  <w:rPr>
                                    <w:rFonts w:ascii="Arial" w:hAnsi="Arial" w:cs="Arial"/>
                                    <w:b/>
                                    <w:bCs/>
                                    <w:color w:val="646464"/>
                                    <w:spacing w:val="-8"/>
                                    <w:sz w:val="39"/>
                                    <w:szCs w:val="39"/>
                                    <w:lang w:val="en-GB"/>
                                  </w:rPr>
                                  <w:t>Exploring our Family</w:t>
                                </w:r>
                              </w:p>
                              <w:p w14:paraId="20F8984D" w14:textId="3E75BDA4" w:rsidR="00A11957" w:rsidRPr="003A297E" w:rsidRDefault="00A11957" w:rsidP="003F1DEE">
                                <w:pPr>
                                  <w:widowControl w:val="0"/>
                                  <w:autoSpaceDE w:val="0"/>
                                  <w:autoSpaceDN w:val="0"/>
                                  <w:adjustRightInd w:val="0"/>
                                  <w:spacing w:after="0" w:line="638" w:lineRule="exact"/>
                                  <w:ind w:right="534"/>
                                  <w:jc w:val="center"/>
                                  <w:rPr>
                                    <w:rFonts w:ascii="Times New Roman" w:hAnsi="Times New Roman" w:cs="Times New Roman"/>
                                    <w:sz w:val="24"/>
                                    <w:szCs w:val="24"/>
                                    <w:lang w:val="en-GB"/>
                                  </w:rPr>
                                </w:pPr>
                                <w:r w:rsidRPr="003A297E">
                                  <w:rPr>
                                    <w:rFonts w:ascii="Arial" w:hAnsi="Arial" w:cs="Arial"/>
                                    <w:b/>
                                    <w:bCs/>
                                    <w:color w:val="646464"/>
                                    <w:spacing w:val="-9"/>
                                    <w:sz w:val="39"/>
                                    <w:szCs w:val="39"/>
                                    <w:lang w:val="en-GB"/>
                                  </w:rPr>
                                  <w:t>Memory and Traditions</w:t>
                                </w:r>
                              </w:p>
                              <w:p w14:paraId="1DAB1E0B" w14:textId="77777777" w:rsidR="00A11957" w:rsidRPr="00A11957" w:rsidRDefault="00A11957">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D645D1" id="_x0000_t202" coordsize="21600,21600" o:spt="202" path="m,l,21600r21600,l21600,xe">
                    <v:stroke joinstyle="miter"/>
                    <v:path gradientshapeok="t" o:connecttype="rect"/>
                  </v:shapetype>
                  <v:shape id="Text Box 8" o:spid="_x0000_s1026" type="#_x0000_t202" style="position:absolute;margin-left:-17.25pt;margin-top:85.2pt;width:555.6pt;height:66.75pt;z-index:251663360;visibility:hidden;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" fillcolor="white [3201]" stroked="f" strokeweight=".5pt">
                    <v:textbox>
                      <w:txbxContent>
                        <w:p w14:paraId="180207F9" w14:textId="786E6716" w:rsidR="00A11957" w:rsidRPr="003A297E" w:rsidRDefault="00A11957" w:rsidP="001044B5">
                          <w:pPr>
                            <w:widowControl w:val="0"/>
                            <w:autoSpaceDE w:val="0"/>
                            <w:autoSpaceDN w:val="0"/>
                            <w:adjustRightInd w:val="0"/>
                            <w:spacing w:after="0" w:line="444" w:lineRule="exact"/>
                            <w:ind w:right="710"/>
                            <w:jc w:val="center"/>
                            <w:rPr>
                              <w:rFonts w:ascii="Times New Roman" w:hAnsi="Times New Roman" w:cs="Times New Roman"/>
                              <w:sz w:val="24"/>
                              <w:szCs w:val="24"/>
                              <w:lang w:val="en-GB"/>
                            </w:rPr>
                          </w:pPr>
                          <w:bookmarkStart w:id="1" w:name="_Hlk93763935"/>
                          <w:bookmarkEnd w:id="1"/>
                          <w:r w:rsidRPr="003A297E">
                            <w:rPr>
                              <w:rFonts w:ascii="Arial" w:hAnsi="Arial" w:cs="Arial"/>
                              <w:b/>
                              <w:bCs/>
                              <w:color w:val="646464"/>
                              <w:spacing w:val="-8"/>
                              <w:sz w:val="39"/>
                              <w:szCs w:val="39"/>
                              <w:lang w:val="en-GB"/>
                            </w:rPr>
                            <w:t>Exploring our Family</w:t>
                          </w:r>
                        </w:p>
                        <w:p w14:paraId="20F8984D" w14:textId="3E75BDA4" w:rsidR="00A11957" w:rsidRPr="003A297E" w:rsidRDefault="00A11957" w:rsidP="003F1DEE">
                          <w:pPr>
                            <w:widowControl w:val="0"/>
                            <w:autoSpaceDE w:val="0"/>
                            <w:autoSpaceDN w:val="0"/>
                            <w:adjustRightInd w:val="0"/>
                            <w:spacing w:after="0" w:line="638" w:lineRule="exact"/>
                            <w:ind w:right="534"/>
                            <w:jc w:val="center"/>
                            <w:rPr>
                              <w:rFonts w:ascii="Times New Roman" w:hAnsi="Times New Roman" w:cs="Times New Roman"/>
                              <w:sz w:val="24"/>
                              <w:szCs w:val="24"/>
                              <w:lang w:val="en-GB"/>
                            </w:rPr>
                          </w:pPr>
                          <w:r w:rsidRPr="003A297E">
                            <w:rPr>
                              <w:rFonts w:ascii="Arial" w:hAnsi="Arial" w:cs="Arial"/>
                              <w:b/>
                              <w:bCs/>
                              <w:color w:val="646464"/>
                              <w:spacing w:val="-9"/>
                              <w:sz w:val="39"/>
                              <w:szCs w:val="39"/>
                              <w:lang w:val="en-GB"/>
                            </w:rPr>
                            <w:t>Memory and Traditions</w:t>
                          </w:r>
                        </w:p>
                        <w:p w14:paraId="1DAB1E0B" w14:textId="77777777" w:rsidR="00A11957" w:rsidRPr="00A11957" w:rsidRDefault="00A11957">
                          <w:pPr>
                            <w:rPr>
                              <w:lang w:val="en-GB"/>
                            </w:rPr>
                          </w:pPr>
                        </w:p>
                      </w:txbxContent>
                    </v:textbox>
                    <w10:wrap anchorx="margin"/>
                  </v:shape>
                </w:pict>
              </mc:Fallback>
            </mc:AlternateContent>
          </w:r>
          <w:r w:rsidRPr="00B65A41">
            <w:rPr>
              <w:rFonts w:ascii="Arial" w:eastAsia="Times New Roman" w:hAnsi="Arial" w:cs="Arial"/>
              <w:b/>
              <w:bCs/>
              <w:noProof/>
              <w:color w:val="C89600"/>
              <w:spacing w:val="-7"/>
              <w:sz w:val="36"/>
              <w:szCs w:val="36"/>
              <w:lang w:val="en-GB" w:eastAsia="fr-FR"/>
            </w:rPr>
            <mc:AlternateContent>
              <mc:Choice Requires="wps">
                <w:drawing>
                  <wp:anchor distT="45720" distB="45720" distL="114300" distR="114300" simplePos="0" relativeHeight="251662336" behindDoc="0" locked="0" layoutInCell="1" allowOverlap="1" wp14:anchorId="41C4013A" wp14:editId="4A64A4FD">
                    <wp:simplePos x="0" y="0"/>
                    <wp:positionH relativeFrom="margin">
                      <wp:posOffset>-668655</wp:posOffset>
                    </wp:positionH>
                    <wp:positionV relativeFrom="paragraph">
                      <wp:posOffset>0</wp:posOffset>
                    </wp:positionV>
                    <wp:extent cx="7513320" cy="1404620"/>
                    <wp:effectExtent l="0" t="0" r="0" b="0"/>
                    <wp:wrapSquare wrapText="bothSides"/>
                    <wp:docPr id="217" name="Text Box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3320" cy="1404620"/>
                            </a:xfrm>
                            <a:prstGeom prst="rect">
                              <a:avLst/>
                            </a:prstGeom>
                            <a:solidFill>
                              <a:srgbClr val="FFFFFF"/>
                            </a:solidFill>
                            <a:ln w="9525">
                              <a:noFill/>
                              <a:miter lim="800000"/>
                              <a:headEnd/>
                              <a:tailEnd/>
                            </a:ln>
                          </wps:spPr>
                          <wps:txbx>
                            <w:txbxContent>
                              <w:p w14:paraId="734863B6" w14:textId="33707B97" w:rsidR="00B65A41" w:rsidRPr="00620C64" w:rsidRDefault="00B65A41" w:rsidP="00B65A41">
                                <w:pPr>
                                  <w:jc w:val="center"/>
                                  <w:rPr>
                                    <w:rFonts w:ascii="Arial Black" w:hAnsi="Arial Black"/>
                                    <w:color w:val="CC6600"/>
                                    <w:sz w:val="56"/>
                                    <w:szCs w:val="56"/>
                                    <w:lang w:val="en-GB"/>
                                  </w:rPr>
                                </w:pPr>
                                <w:r w:rsidRPr="00620C64">
                                  <w:rPr>
                                    <w:rFonts w:ascii="Arial Black" w:hAnsi="Arial Black"/>
                                    <w:color w:val="CC6600"/>
                                    <w:sz w:val="56"/>
                                    <w:szCs w:val="56"/>
                                  </w:rPr>
                                  <w:t>Stories of a Dollhouse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4013A" id="Text Box 2" o:spid="_x0000_s1027" type="#_x0000_t202" style="position:absolute;margin-left:-52.65pt;margin-top:0;width:591.6pt;height:110.6pt;z-index:251662336;visibility:hidden;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" stroked="f">
                    <v:textbox style="mso-fit-shape-to-text:t">
                      <w:txbxContent>
                        <w:p w14:paraId="734863B6" w14:textId="33707B97" w:rsidR="00B65A41" w:rsidRPr="00620C64" w:rsidRDefault="00B65A41" w:rsidP="00B65A41">
                          <w:pPr>
                            <w:jc w:val="center"/>
                            <w:rPr>
                              <w:rFonts w:ascii="Arial Black" w:hAnsi="Arial Black"/>
                              <w:color w:val="CC6600"/>
                              <w:sz w:val="56"/>
                              <w:szCs w:val="56"/>
                              <w:lang w:val="en-GB"/>
                            </w:rPr>
                          </w:pPr>
                          <w:r w:rsidRPr="00620C64">
                            <w:rPr>
                              <w:rFonts w:ascii="Arial Black" w:hAnsi="Arial Black"/>
                              <w:color w:val="CC6600"/>
                              <w:sz w:val="56"/>
                              <w:szCs w:val="56"/>
                            </w:rPr>
                            <w:t>Stories of a Dollhouse</w:t>
                          </w:r>
                        </w:p>
                      </w:txbxContent>
                    </v:textbox>
                    <w10:wrap type="square" anchorx="margin"/>
                  </v:shape>
                </w:pict>
              </mc:Fallback>
            </mc:AlternateContent>
          </w:r>
        </w:p>
        <w:p w14:paraId="11C166A2" w14:textId="4E1B7393" w:rsidR="00B65A41" w:rsidRDefault="00737D40">
          <w:pPr>
            <w:rPr>
              <w:rFonts w:ascii="Arial" w:eastAsia="Times New Roman" w:hAnsi="Arial" w:cs="Arial"/>
              <w:b/>
              <w:bCs/>
              <w:color w:val="C89600"/>
              <w:spacing w:val="-7"/>
              <w:sz w:val="36"/>
              <w:szCs w:val="36"/>
              <w:lang w:val="en-GB" w:eastAsia="fr-FR"/>
            </w:rPr>
          </w:pPr>
          <w:r>
            <w:rPr>
              <w:rFonts w:ascii="Arial" w:eastAsia="Times New Roman" w:hAnsi="Arial" w:cs="Arial"/>
              <w:b/>
              <w:bCs/>
              <w:noProof/>
              <w:color w:val="C89600"/>
              <w:spacing w:val="-7"/>
              <w:sz w:val="36"/>
              <w:szCs w:val="36"/>
              <w:lang w:eastAsia="fr-FR"/>
            </w:rPr>
            <w:drawing>
              <wp:anchor distT="0" distB="0" distL="114300" distR="114300" simplePos="0" relativeHeight="252308480" behindDoc="1" locked="0" layoutInCell="1" allowOverlap="1" wp14:anchorId="1A9D3221" wp14:editId="0AAA2C88">
                <wp:simplePos x="0" y="0"/>
                <wp:positionH relativeFrom="column">
                  <wp:posOffset>-5715</wp:posOffset>
                </wp:positionH>
                <wp:positionV relativeFrom="page">
                  <wp:posOffset>5510530</wp:posOffset>
                </wp:positionV>
                <wp:extent cx="6643370" cy="3736975"/>
                <wp:effectExtent l="0" t="0" r="5080" b="0"/>
                <wp:wrapTight wrapText="bothSides">
                  <wp:wrapPolygon edited="0">
                    <wp:start x="0" y="0"/>
                    <wp:lineTo x="0" y="21472"/>
                    <wp:lineTo x="21555" y="21472"/>
                    <wp:lineTo x="21555"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643370" cy="3736975"/>
                        </a:xfrm>
                        <a:prstGeom prst="rect">
                          <a:avLst/>
                        </a:prstGeom>
                        <a:noFill/>
                      </pic:spPr>
                    </pic:pic>
                  </a:graphicData>
                </a:graphic>
              </wp:anchor>
            </w:drawing>
          </w:r>
          <w:r w:rsidR="00D13694" w:rsidRPr="00127E8C">
            <w:rPr>
              <w:rFonts w:ascii="Arial" w:eastAsia="Times New Roman" w:hAnsi="Arial" w:cs="Arial"/>
              <w:b/>
              <w:bCs/>
              <w:noProof/>
              <w:color w:val="C89600"/>
              <w:spacing w:val="-7"/>
              <w:sz w:val="36"/>
              <w:szCs w:val="36"/>
              <w:lang w:eastAsia="fr-FR"/>
            </w:rPr>
            <mc:AlternateContent>
              <mc:Choice Requires="wps">
                <w:drawing>
                  <wp:anchor distT="45720" distB="45720" distL="114300" distR="114300" simplePos="0" relativeHeight="251801600" behindDoc="0" locked="0" layoutInCell="1" allowOverlap="1" wp14:anchorId="091DF3EC" wp14:editId="5693DEB2">
                    <wp:simplePos x="0" y="0"/>
                    <wp:positionH relativeFrom="margin">
                      <wp:posOffset>-6350</wp:posOffset>
                    </wp:positionH>
                    <wp:positionV relativeFrom="page">
                      <wp:posOffset>2974340</wp:posOffset>
                    </wp:positionV>
                    <wp:extent cx="6645275" cy="148717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1487170"/>
                            </a:xfrm>
                            <a:prstGeom prst="rect">
                              <a:avLst/>
                            </a:prstGeom>
                            <a:noFill/>
                            <a:ln w="9525">
                              <a:noFill/>
                              <a:miter lim="800000"/>
                              <a:headEnd/>
                              <a:tailEnd/>
                            </a:ln>
                          </wps:spPr>
                          <wps:txbx>
                            <w:txbxContent>
                              <w:p w14:paraId="5372DFBD" w14:textId="77777777" w:rsidR="00737D40" w:rsidRPr="00737D40" w:rsidRDefault="00D13694" w:rsidP="00D13694">
                                <w:pPr>
                                  <w:spacing w:line="360" w:lineRule="auto"/>
                                  <w:jc w:val="center"/>
                                  <w:rPr>
                                    <w:rFonts w:ascii="Arial" w:hAnsi="Arial" w:cs="Arial"/>
                                    <w:b/>
                                    <w:bCs/>
                                    <w:color w:val="CC6600"/>
                                    <w:sz w:val="52"/>
                                    <w:szCs w:val="52"/>
                                    <w:lang w:val="en-GB"/>
                                  </w:rPr>
                                </w:pPr>
                                <w:r w:rsidRPr="00737D40">
                                  <w:rPr>
                                    <w:rFonts w:ascii="Arial" w:hAnsi="Arial" w:cs="Arial"/>
                                    <w:b/>
                                    <w:bCs/>
                                    <w:color w:val="CC6600"/>
                                    <w:sz w:val="52"/>
                                    <w:szCs w:val="52"/>
                                    <w:lang w:val="en-GB"/>
                                  </w:rPr>
                                  <w:t xml:space="preserve">Memory </w:t>
                                </w:r>
                                <w:r w:rsidR="00737D40" w:rsidRPr="00737D40">
                                  <w:rPr>
                                    <w:rFonts w:ascii="Arial" w:hAnsi="Arial" w:cs="Arial"/>
                                    <w:b/>
                                    <w:bCs/>
                                    <w:color w:val="CC6600"/>
                                    <w:sz w:val="52"/>
                                    <w:szCs w:val="52"/>
                                    <w:lang w:val="en-GB"/>
                                  </w:rPr>
                                  <w:t xml:space="preserve">and Symbols </w:t>
                                </w:r>
                              </w:p>
                              <w:p w14:paraId="6BAEFE7D" w14:textId="0E544F4C" w:rsidR="00D13694" w:rsidRPr="00737D40" w:rsidRDefault="00D13694" w:rsidP="00D13694">
                                <w:pPr>
                                  <w:spacing w:line="360" w:lineRule="auto"/>
                                  <w:jc w:val="center"/>
                                  <w:rPr>
                                    <w:rFonts w:ascii="Arial" w:hAnsi="Arial" w:cs="Arial"/>
                                    <w:b/>
                                    <w:bCs/>
                                    <w:color w:val="CC6600"/>
                                    <w:sz w:val="52"/>
                                    <w:szCs w:val="52"/>
                                    <w:lang w:val="en-GB"/>
                                  </w:rPr>
                                </w:pPr>
                                <w:r w:rsidRPr="00737D40">
                                  <w:rPr>
                                    <w:rFonts w:ascii="Arial" w:hAnsi="Arial" w:cs="Arial"/>
                                    <w:b/>
                                    <w:bCs/>
                                    <w:color w:val="CC6600"/>
                                    <w:sz w:val="52"/>
                                    <w:szCs w:val="52"/>
                                    <w:lang w:val="en-GB"/>
                                  </w:rPr>
                                  <w:t>of the January Uprising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F3EC" id="_x0000_s1028" type="#_x0000_t202" style="position:absolute;margin-left:-.5pt;margin-top:234.2pt;width:523.25pt;height:117.1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" filled="f" stroked="f">
                    <v:textbox>
                      <w:txbxContent>
                        <w:p w14:paraId="5372DFBD" w14:textId="77777777" w:rsidR="00737D40" w:rsidRPr="00737D40" w:rsidRDefault="00D13694" w:rsidP="00D13694">
                          <w:pPr>
                            <w:spacing w:line="360" w:lineRule="auto"/>
                            <w:jc w:val="center"/>
                            <w:rPr>
                              <w:rFonts w:ascii="Arial" w:hAnsi="Arial" w:cs="Arial"/>
                              <w:b/>
                              <w:bCs/>
                              <w:color w:val="CC6600"/>
                              <w:sz w:val="52"/>
                              <w:szCs w:val="52"/>
                              <w:lang w:val="en-GB"/>
                            </w:rPr>
                          </w:pPr>
                          <w:r w:rsidRPr="00737D40">
                            <w:rPr>
                              <w:rFonts w:ascii="Arial" w:hAnsi="Arial" w:cs="Arial"/>
                              <w:b/>
                              <w:bCs/>
                              <w:color w:val="CC6600"/>
                              <w:sz w:val="52"/>
                              <w:szCs w:val="52"/>
                              <w:lang w:val="en-GB"/>
                            </w:rPr>
                            <w:t xml:space="preserve">Memory </w:t>
                          </w:r>
                          <w:r w:rsidR="00737D40" w:rsidRPr="00737D40">
                            <w:rPr>
                              <w:rFonts w:ascii="Arial" w:hAnsi="Arial" w:cs="Arial"/>
                              <w:b/>
                              <w:bCs/>
                              <w:color w:val="CC6600"/>
                              <w:sz w:val="52"/>
                              <w:szCs w:val="52"/>
                              <w:lang w:val="en-GB"/>
                            </w:rPr>
                            <w:t xml:space="preserve">and Symbols </w:t>
                          </w:r>
                        </w:p>
                        <w:p w14:paraId="6BAEFE7D" w14:textId="0E544F4C" w:rsidR="00D13694" w:rsidRPr="00737D40" w:rsidRDefault="00D13694" w:rsidP="00D13694">
                          <w:pPr>
                            <w:spacing w:line="360" w:lineRule="auto"/>
                            <w:jc w:val="center"/>
                            <w:rPr>
                              <w:rFonts w:ascii="Arial" w:hAnsi="Arial" w:cs="Arial"/>
                              <w:b/>
                              <w:bCs/>
                              <w:color w:val="CC6600"/>
                              <w:sz w:val="52"/>
                              <w:szCs w:val="52"/>
                              <w:lang w:val="en-GB"/>
                            </w:rPr>
                          </w:pPr>
                          <w:r w:rsidRPr="00737D40">
                            <w:rPr>
                              <w:rFonts w:ascii="Arial" w:hAnsi="Arial" w:cs="Arial"/>
                              <w:b/>
                              <w:bCs/>
                              <w:color w:val="CC6600"/>
                              <w:sz w:val="52"/>
                              <w:szCs w:val="52"/>
                              <w:lang w:val="en-GB"/>
                            </w:rPr>
                            <w:t>of the January Uprising</w:t>
                          </w:r>
                        </w:p>
                      </w:txbxContent>
                    </v:textbox>
                    <w10:wrap type="square" anchorx="margin" anchory="page"/>
                  </v:shape>
                </w:pict>
              </mc:Fallback>
            </mc:AlternateContent>
          </w:r>
          <w:r w:rsidR="00127E8C" w:rsidRPr="00127E8C">
            <w:rPr>
              <w:rFonts w:ascii="Arial" w:eastAsia="Times New Roman" w:hAnsi="Arial" w:cs="Arial"/>
              <w:b/>
              <w:bCs/>
              <w:noProof/>
              <w:color w:val="C89600"/>
              <w:spacing w:val="-7"/>
              <w:sz w:val="36"/>
              <w:szCs w:val="36"/>
              <w:lang w:eastAsia="fr-FR"/>
            </w:rPr>
            <mc:AlternateContent>
              <mc:Choice Requires="wps">
                <w:drawing>
                  <wp:anchor distT="45720" distB="45720" distL="114300" distR="114300" simplePos="0" relativeHeight="251721728" behindDoc="0" locked="0" layoutInCell="1" allowOverlap="1" wp14:anchorId="43B97305" wp14:editId="04959F2A">
                    <wp:simplePos x="0" y="0"/>
                    <wp:positionH relativeFrom="margin">
                      <wp:align>center</wp:align>
                    </wp:positionH>
                    <wp:positionV relativeFrom="paragraph">
                      <wp:posOffset>8890</wp:posOffset>
                    </wp:positionV>
                    <wp:extent cx="4095115" cy="1404620"/>
                    <wp:effectExtent l="0" t="0" r="0" b="127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1404620"/>
                            </a:xfrm>
                            <a:prstGeom prst="rect">
                              <a:avLst/>
                            </a:prstGeom>
                            <a:noFill/>
                            <a:ln w="9525">
                              <a:noFill/>
                              <a:miter lim="800000"/>
                              <a:headEnd/>
                              <a:tailEnd/>
                            </a:ln>
                          </wps:spPr>
                          <wps:txbx>
                            <w:txbxContent>
                              <w:p w14:paraId="22427140" w14:textId="2115D32F" w:rsidR="00127E8C" w:rsidRPr="004762B3" w:rsidRDefault="004762B3" w:rsidP="004762B3">
                                <w:pPr>
                                  <w:jc w:val="center"/>
                                  <w:rPr>
                                    <w:rFonts w:ascii="Arial Black" w:hAnsi="Arial Black"/>
                                    <w:color w:val="1F3864" w:themeColor="accent1" w:themeShade="80"/>
                                    <w:sz w:val="48"/>
                                    <w:szCs w:val="48"/>
                                    <w:lang w:val="en-GB"/>
                                  </w:rPr>
                                </w:pPr>
                                <w:r w:rsidRPr="004762B3">
                                  <w:rPr>
                                    <w:rFonts w:ascii="Arial Black" w:hAnsi="Arial Black"/>
                                    <w:color w:val="1F3864" w:themeColor="accent1" w:themeShade="80"/>
                                    <w:sz w:val="48"/>
                                    <w:szCs w:val="48"/>
                                  </w:rPr>
                                  <w:t>COLLECTIONS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97305" id="_x0000_s1029" type="#_x0000_t202" style="position:absolute;margin-left:0;margin-top:.7pt;width:322.45pt;height:110.6pt;z-index:2517217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" filled="f" stroked="f">
                    <v:textbox style="mso-fit-shape-to-text:t">
                      <w:txbxContent>
                        <w:p w14:paraId="22427140" w14:textId="2115D32F" w:rsidR="00127E8C" w:rsidRPr="004762B3" w:rsidRDefault="004762B3" w:rsidP="004762B3">
                          <w:pPr>
                            <w:jc w:val="center"/>
                            <w:rPr>
                              <w:rFonts w:ascii="Arial Black" w:hAnsi="Arial Black"/>
                              <w:color w:val="1F3864" w:themeColor="accent1" w:themeShade="80"/>
                              <w:sz w:val="48"/>
                              <w:szCs w:val="48"/>
                              <w:lang w:val="en-GB"/>
                            </w:rPr>
                          </w:pPr>
                          <w:r w:rsidRPr="004762B3">
                            <w:rPr>
                              <w:rFonts w:ascii="Arial Black" w:hAnsi="Arial Black"/>
                              <w:color w:val="1F3864" w:themeColor="accent1" w:themeShade="80"/>
                              <w:sz w:val="48"/>
                              <w:szCs w:val="48"/>
                            </w:rPr>
                            <w:t>COLLECTIONS</w:t>
                          </w:r>
                        </w:p>
                      </w:txbxContent>
                    </v:textbox>
                    <w10:wrap type="square" anchorx="margin"/>
                  </v:shape>
                </w:pict>
              </mc:Fallback>
            </mc:AlternateContent>
          </w:r>
          <w:r w:rsidR="001044B5" w:rsidRPr="007E7EB8">
            <w:rPr>
              <w:rFonts w:ascii="Arial" w:eastAsia="Times New Roman" w:hAnsi="Arial" w:cs="Arial"/>
              <w:b/>
              <w:bCs/>
              <w:noProof/>
              <w:color w:val="C89600"/>
              <w:spacing w:val="-7"/>
              <w:sz w:val="36"/>
              <w:szCs w:val="36"/>
              <w:lang w:eastAsia="fr-FR"/>
            </w:rPr>
            <mc:AlternateContent>
              <mc:Choice Requires="wps">
                <w:drawing>
                  <wp:anchor distT="45720" distB="45720" distL="114300" distR="114300" simplePos="0" relativeHeight="251666432" behindDoc="0" locked="0" layoutInCell="1" allowOverlap="1" wp14:anchorId="6396F2A7" wp14:editId="30C875DA">
                    <wp:simplePos x="0" y="0"/>
                    <wp:positionH relativeFrom="margin">
                      <wp:align>center</wp:align>
                    </wp:positionH>
                    <wp:positionV relativeFrom="paragraph">
                      <wp:posOffset>1691640</wp:posOffset>
                    </wp:positionV>
                    <wp:extent cx="6543675" cy="1404620"/>
                    <wp:effectExtent l="0" t="0" r="9525" b="635"/>
                    <wp:wrapSquare wrapText="bothSides"/>
                    <wp:docPr id="10" name="Text Box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1404620"/>
                            </a:xfrm>
                            <a:prstGeom prst="rect">
                              <a:avLst/>
                            </a:prstGeom>
                            <a:solidFill>
                              <a:srgbClr val="FFFFFF"/>
                            </a:solidFill>
                            <a:ln w="9525">
                              <a:noFill/>
                              <a:miter lim="800000"/>
                              <a:headEnd/>
                              <a:tailEnd/>
                            </a:ln>
                          </wps:spPr>
                          <wps:txbx>
                            <w:txbxContent>
                              <w:p w14:paraId="5E31FEE6" w14:textId="038EE64C" w:rsidR="007E7EB8" w:rsidRPr="007E7EB8" w:rsidRDefault="007E7EB8" w:rsidP="00C861D1">
                                <w:pPr>
                                  <w:jc w:val="center"/>
                                  <w:rPr>
                                    <w:rFonts w:ascii="Arial Black" w:hAnsi="Arial Black"/>
                                    <w:color w:val="CC6600"/>
                                    <w:sz w:val="72"/>
                                    <w:szCs w:val="72"/>
                                  </w:rPr>
                                </w:pPr>
                                <w:r w:rsidRPr="007E7EB8">
                                  <w:rPr>
                                    <w:rFonts w:ascii="Arial Black" w:hAnsi="Arial Black"/>
                                    <w:color w:val="CC6600"/>
                                    <w:sz w:val="72"/>
                                    <w:szCs w:val="72"/>
                                  </w:rPr>
                                  <w:t>Tea with Ignacy</w:t>
                                </w:r>
                              </w:p>
                              <w:p w14:paraId="55954D36" w14:textId="20475D3C" w:rsidR="007E7EB8" w:rsidRPr="007E7EB8" w:rsidRDefault="007E7EB8" w:rsidP="00C861D1">
                                <w:pPr>
                                  <w:jc w:val="center"/>
                                  <w:rPr>
                                    <w:rFonts w:ascii="Arial Black" w:hAnsi="Arial Black"/>
                                    <w:color w:val="CC6600"/>
                                    <w:sz w:val="72"/>
                                    <w:szCs w:val="72"/>
                                    <w:lang w:val="en-GB"/>
                                  </w:rPr>
                                </w:pPr>
                                <w:r w:rsidRPr="007E7EB8">
                                  <w:rPr>
                                    <w:rFonts w:ascii="Arial Black" w:hAnsi="Arial Black"/>
                                    <w:color w:val="CC6600"/>
                                    <w:sz w:val="72"/>
                                    <w:szCs w:val="72"/>
                                  </w:rPr>
                                  <w:t>1878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96F2A7" id="_x0000_s1030" type="#_x0000_t202" style="position:absolute;margin-left:0;margin-top:133.2pt;width:515.25pt;height:110.6pt;z-index:251666432;visibility:hidden;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" stroked="f">
                    <v:textbox style="mso-fit-shape-to-text:t">
                      <w:txbxContent>
                        <w:p w14:paraId="5E31FEE6" w14:textId="038EE64C" w:rsidR="007E7EB8" w:rsidRPr="007E7EB8" w:rsidRDefault="007E7EB8" w:rsidP="00C861D1">
                          <w:pPr>
                            <w:jc w:val="center"/>
                            <w:rPr>
                              <w:rFonts w:ascii="Arial Black" w:hAnsi="Arial Black"/>
                              <w:color w:val="CC6600"/>
                              <w:sz w:val="72"/>
                              <w:szCs w:val="72"/>
                            </w:rPr>
                          </w:pPr>
                          <w:r w:rsidRPr="007E7EB8">
                            <w:rPr>
                              <w:rFonts w:ascii="Arial Black" w:hAnsi="Arial Black"/>
                              <w:color w:val="CC6600"/>
                              <w:sz w:val="72"/>
                              <w:szCs w:val="72"/>
                            </w:rPr>
                            <w:t>Tea with Ignacy</w:t>
                          </w:r>
                        </w:p>
                        <w:p w14:paraId="55954D36" w14:textId="20475D3C" w:rsidR="007E7EB8" w:rsidRPr="007E7EB8" w:rsidRDefault="007E7EB8" w:rsidP="00C861D1">
                          <w:pPr>
                            <w:jc w:val="center"/>
                            <w:rPr>
                              <w:rFonts w:ascii="Arial Black" w:hAnsi="Arial Black"/>
                              <w:color w:val="CC6600"/>
                              <w:sz w:val="72"/>
                              <w:szCs w:val="72"/>
                              <w:lang w:val="en-GB"/>
                            </w:rPr>
                          </w:pPr>
                          <w:r w:rsidRPr="007E7EB8">
                            <w:rPr>
                              <w:rFonts w:ascii="Arial Black" w:hAnsi="Arial Black"/>
                              <w:color w:val="CC6600"/>
                              <w:sz w:val="72"/>
                              <w:szCs w:val="72"/>
                            </w:rPr>
                            <w:t>1878</w:t>
                          </w:r>
                        </w:p>
                      </w:txbxContent>
                    </v:textbox>
                    <w10:wrap type="square" anchorx="margin"/>
                  </v:shape>
                </w:pict>
              </mc:Fallback>
            </mc:AlternateContent>
          </w:r>
          <w:r w:rsidR="001044B5">
            <w:rPr>
              <w:rFonts w:ascii="Arial" w:eastAsia="Times New Roman" w:hAnsi="Arial" w:cs="Arial"/>
              <w:b/>
              <w:bCs/>
              <w:noProof/>
              <w:color w:val="C89600"/>
              <w:spacing w:val="-7"/>
              <w:sz w:val="36"/>
              <w:szCs w:val="36"/>
              <w:lang w:val="en-GB" w:eastAsia="fr-FR"/>
            </w:rPr>
            <mc:AlternateContent>
              <mc:Choice Requires="wps">
                <w:drawing>
                  <wp:anchor distT="0" distB="0" distL="114300" distR="114300" simplePos="0" relativeHeight="251664384" behindDoc="0" locked="0" layoutInCell="1" allowOverlap="1" wp14:anchorId="61CF2405" wp14:editId="0948F6EC">
                    <wp:simplePos x="0" y="0"/>
                    <wp:positionH relativeFrom="margin">
                      <wp:align>center</wp:align>
                    </wp:positionH>
                    <wp:positionV relativeFrom="paragraph">
                      <wp:posOffset>899795</wp:posOffset>
                    </wp:positionV>
                    <wp:extent cx="2622014" cy="45719"/>
                    <wp:effectExtent l="0" t="0" r="26035" b="12065"/>
                    <wp:wrapNone/>
                    <wp:docPr id="9" name="Rectangle 9" hidden="1"/>
                    <wp:cNvGraphicFramePr/>
                    <a:graphic xmlns:a="http://schemas.openxmlformats.org/drawingml/2006/main">
                      <a:graphicData uri="http://schemas.microsoft.com/office/word/2010/wordprocessingShape">
                        <wps:wsp>
                          <wps:cNvSpPr/>
                          <wps:spPr>
                            <a:xfrm>
                              <a:off x="0" y="0"/>
                              <a:ext cx="2622014"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B1C099" id="Rectangle 9" o:spid="_x0000_s1026" style="position:absolute;margin-left:0;margin-top:70.85pt;width:206.45pt;height:3.6pt;z-index:251664384;visibility:hidden;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" fillcolor="#4472c4 [3204]" strokecolor="#1f3763 [1604]" strokeweight="1pt">
                    <w10:wrap anchorx="margin"/>
                  </v:rect>
                </w:pict>
              </mc:Fallback>
            </mc:AlternateContent>
          </w:r>
          <w:r w:rsidR="00620C64">
            <w:rPr>
              <w:rFonts w:ascii="Arial" w:eastAsia="Times New Roman" w:hAnsi="Arial" w:cs="Arial"/>
              <w:b/>
              <w:bCs/>
              <w:noProof/>
              <w:color w:val="C89600"/>
              <w:spacing w:val="-7"/>
              <w:sz w:val="36"/>
              <w:szCs w:val="36"/>
              <w:lang w:val="en-GB" w:eastAsia="fr-FR"/>
            </w:rPr>
            <w:drawing>
              <wp:anchor distT="0" distB="0" distL="114300" distR="114300" simplePos="0" relativeHeight="251667456" behindDoc="1" locked="0" layoutInCell="1" allowOverlap="1" wp14:anchorId="44A3507B" wp14:editId="6ACD704F">
                <wp:simplePos x="0" y="0"/>
                <wp:positionH relativeFrom="margin">
                  <wp:align>center</wp:align>
                </wp:positionH>
                <wp:positionV relativeFrom="paragraph">
                  <wp:posOffset>3896345</wp:posOffset>
                </wp:positionV>
                <wp:extent cx="6581140" cy="3702050"/>
                <wp:effectExtent l="0" t="0" r="0" b="0"/>
                <wp:wrapTight wrapText="bothSides">
                  <wp:wrapPolygon edited="0">
                    <wp:start x="0" y="0"/>
                    <wp:lineTo x="0" y="21452"/>
                    <wp:lineTo x="21508" y="21452"/>
                    <wp:lineTo x="21508" y="0"/>
                    <wp:lineTo x="0" y="0"/>
                  </wp:wrapPolygon>
                </wp:wrapTight>
                <wp:docPr id="11" name="Picture 1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hidden="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81140" cy="3702050"/>
                        </a:xfrm>
                        <a:prstGeom prst="rect">
                          <a:avLst/>
                        </a:prstGeom>
                      </pic:spPr>
                    </pic:pic>
                  </a:graphicData>
                </a:graphic>
              </wp:anchor>
            </w:drawing>
          </w:r>
          <w:r w:rsidR="00B65A41" w:rsidRPr="007E7EB8">
            <w:rPr>
              <w:rFonts w:ascii="Arial" w:eastAsia="Times New Roman" w:hAnsi="Arial" w:cs="Arial"/>
              <w:b/>
              <w:bCs/>
              <w:color w:val="C89600"/>
              <w:spacing w:val="-7"/>
              <w:sz w:val="36"/>
              <w:szCs w:val="36"/>
              <w:lang w:eastAsia="fr-FR"/>
            </w:rPr>
            <w:br w:type="page"/>
          </w:r>
        </w:p>
      </w:sdtContent>
    </w:sdt>
    <w:p w14:paraId="764E5580" w14:textId="11DAB871" w:rsidR="004403E5" w:rsidRDefault="004403E5" w:rsidP="00E02AFF">
      <w:pPr>
        <w:spacing w:line="360" w:lineRule="auto"/>
        <w:jc w:val="both"/>
        <w:rPr>
          <w:rFonts w:ascii="Arial" w:hAnsi="Arial" w:cs="Arial"/>
          <w:sz w:val="24"/>
          <w:szCs w:val="24"/>
        </w:rPr>
      </w:pPr>
    </w:p>
    <w:p w14:paraId="5DE315AC" w14:textId="0EE29222" w:rsidR="0036231D" w:rsidRDefault="003533B2">
      <w:pPr>
        <w:rPr>
          <w:rFonts w:ascii="Arial" w:hAnsi="Arial" w:cs="Arial"/>
          <w:sz w:val="24"/>
          <w:szCs w:val="24"/>
        </w:rPr>
      </w:pPr>
      <w:r w:rsidRPr="00990273">
        <w:rPr>
          <w:rFonts w:ascii="Arial" w:hAnsi="Arial" w:cs="Arial"/>
          <w:noProof/>
          <w:sz w:val="24"/>
          <w:szCs w:val="24"/>
          <w:lang w:val="en-GB"/>
        </w:rPr>
        <mc:AlternateContent>
          <mc:Choice Requires="wps">
            <w:drawing>
              <wp:anchor distT="45720" distB="45720" distL="114300" distR="114300" simplePos="0" relativeHeight="252583936" behindDoc="1" locked="0" layoutInCell="1" allowOverlap="0" wp14:anchorId="298F9AA5" wp14:editId="3177BD38">
                <wp:simplePos x="0" y="0"/>
                <wp:positionH relativeFrom="column">
                  <wp:posOffset>3779520</wp:posOffset>
                </wp:positionH>
                <wp:positionV relativeFrom="page">
                  <wp:posOffset>7734300</wp:posOffset>
                </wp:positionV>
                <wp:extent cx="2671445" cy="1546860"/>
                <wp:effectExtent l="0" t="0" r="0" b="0"/>
                <wp:wrapTight wrapText="bothSides">
                  <wp:wrapPolygon edited="0">
                    <wp:start x="462" y="0"/>
                    <wp:lineTo x="462" y="21281"/>
                    <wp:lineTo x="21102" y="21281"/>
                    <wp:lineTo x="21102" y="0"/>
                    <wp:lineTo x="462" y="0"/>
                  </wp:wrapPolygon>
                </wp:wrapTight>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1546860"/>
                        </a:xfrm>
                        <a:prstGeom prst="rect">
                          <a:avLst/>
                        </a:prstGeom>
                        <a:noFill/>
                        <a:ln w="9525">
                          <a:noFill/>
                          <a:miter lim="800000"/>
                          <a:headEnd/>
                          <a:tailEnd/>
                        </a:ln>
                      </wps:spPr>
                      <wps:txbx>
                        <w:txbxContent>
                          <w:p w14:paraId="3D6468F0" w14:textId="7A3E1A54" w:rsidR="003533B2" w:rsidRPr="00896D4A" w:rsidRDefault="003533B2" w:rsidP="003533B2">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3438A5" w:rsidRPr="00896D4A">
                              <w:rPr>
                                <w:rFonts w:ascii="Arial" w:hAnsi="Arial" w:cs="Arial"/>
                                <w:color w:val="222A35" w:themeColor="text2" w:themeShade="80"/>
                                <w:lang w:val="en-GB"/>
                              </w:rPr>
                              <w:t>Black and white picture was drawn</w:t>
                            </w:r>
                            <w:r w:rsidRPr="00896D4A">
                              <w:rPr>
                                <w:rFonts w:ascii="Arial" w:hAnsi="Arial" w:cs="Arial"/>
                                <w:color w:val="222A35" w:themeColor="text2" w:themeShade="80"/>
                                <w:lang w:val="en-GB"/>
                              </w:rPr>
                              <w:t xml:space="preserve"> by Artur Grottger </w:t>
                            </w:r>
                            <w:r w:rsidR="003438A5" w:rsidRPr="00896D4A">
                              <w:rPr>
                                <w:rFonts w:ascii="Arial" w:hAnsi="Arial" w:cs="Arial"/>
                                <w:color w:val="222A35" w:themeColor="text2" w:themeShade="80"/>
                                <w:lang w:val="en-GB"/>
                              </w:rPr>
                              <w:t>for</w:t>
                            </w:r>
                            <w:r w:rsidRPr="00896D4A">
                              <w:rPr>
                                <w:rFonts w:ascii="Arial" w:hAnsi="Arial" w:cs="Arial"/>
                                <w:color w:val="222A35" w:themeColor="text2" w:themeShade="80"/>
                                <w:lang w:val="en-GB"/>
                              </w:rPr>
                              <w:t xml:space="preserve"> his </w:t>
                            </w:r>
                            <w:r w:rsidR="003438A5" w:rsidRPr="00896D4A">
                              <w:rPr>
                                <w:rFonts w:ascii="Arial" w:hAnsi="Arial" w:cs="Arial"/>
                                <w:color w:val="222A35" w:themeColor="text2" w:themeShade="80"/>
                                <w:lang w:val="en-GB"/>
                              </w:rPr>
                              <w:t xml:space="preserve">print </w:t>
                            </w:r>
                            <w:r w:rsidRPr="00896D4A">
                              <w:rPr>
                                <w:rFonts w:ascii="Arial" w:hAnsi="Arial" w:cs="Arial"/>
                                <w:color w:val="222A35" w:themeColor="text2" w:themeShade="80"/>
                                <w:lang w:val="en-GB"/>
                              </w:rPr>
                              <w:t>series "</w:t>
                            </w:r>
                            <w:r w:rsidRPr="00896D4A">
                              <w:rPr>
                                <w:rFonts w:ascii="Arial" w:hAnsi="Arial" w:cs="Arial"/>
                                <w:i/>
                                <w:iCs/>
                                <w:color w:val="222A35" w:themeColor="text2" w:themeShade="80"/>
                                <w:lang w:val="en-GB"/>
                              </w:rPr>
                              <w:t>Polonia</w:t>
                            </w:r>
                            <w:r w:rsidRPr="00896D4A">
                              <w:rPr>
                                <w:rFonts w:ascii="Arial" w:hAnsi="Arial" w:cs="Arial"/>
                                <w:color w:val="222A35" w:themeColor="text2" w:themeShade="80"/>
                                <w:lang w:val="en-GB"/>
                              </w:rPr>
                              <w:t xml:space="preserve">". This painting number </w:t>
                            </w:r>
                            <w:r w:rsidR="003438A5" w:rsidRPr="00896D4A">
                              <w:rPr>
                                <w:rFonts w:ascii="Arial" w:hAnsi="Arial" w:cs="Arial"/>
                                <w:color w:val="222A35" w:themeColor="text2" w:themeShade="80"/>
                                <w:lang w:val="en-GB"/>
                              </w:rPr>
                              <w:t>IV</w:t>
                            </w:r>
                            <w:r w:rsidRPr="00896D4A">
                              <w:rPr>
                                <w:rFonts w:ascii="Arial" w:hAnsi="Arial" w:cs="Arial"/>
                                <w:color w:val="222A35" w:themeColor="text2" w:themeShade="80"/>
                                <w:lang w:val="en-GB"/>
                              </w:rPr>
                              <w:t xml:space="preserve"> is titled "</w:t>
                            </w:r>
                            <w:r w:rsidR="003438A5" w:rsidRPr="00896D4A">
                              <w:rPr>
                                <w:rFonts w:ascii="Arial" w:hAnsi="Arial" w:cs="Arial"/>
                                <w:color w:val="222A35" w:themeColor="text2" w:themeShade="80"/>
                                <w:lang w:val="en-GB"/>
                              </w:rPr>
                              <w:t>Bitwa</w:t>
                            </w:r>
                            <w:r w:rsidRPr="00896D4A">
                              <w:rPr>
                                <w:rFonts w:ascii="Arial" w:hAnsi="Arial" w:cs="Arial"/>
                                <w:color w:val="222A35" w:themeColor="text2" w:themeShade="80"/>
                                <w:lang w:val="en-GB"/>
                              </w:rPr>
                              <w:t>" (</w:t>
                            </w:r>
                            <w:r w:rsidR="003438A5" w:rsidRPr="00896D4A">
                              <w:rPr>
                                <w:rFonts w:ascii="Arial" w:hAnsi="Arial" w:cs="Arial"/>
                                <w:color w:val="222A35" w:themeColor="text2" w:themeShade="80"/>
                                <w:lang w:val="en-GB"/>
                              </w:rPr>
                              <w:t>The Batt</w:t>
                            </w:r>
                            <w:r w:rsidR="002C32C2">
                              <w:rPr>
                                <w:rFonts w:ascii="Arial" w:hAnsi="Arial" w:cs="Arial"/>
                                <w:color w:val="222A35" w:themeColor="text2" w:themeShade="80"/>
                                <w:lang w:val="en-GB"/>
                              </w:rPr>
                              <w:t>l</w:t>
                            </w:r>
                            <w:r w:rsidR="003438A5" w:rsidRPr="00896D4A">
                              <w:rPr>
                                <w:rFonts w:ascii="Arial" w:hAnsi="Arial" w:cs="Arial"/>
                                <w:color w:val="222A35" w:themeColor="text2" w:themeShade="80"/>
                                <w:lang w:val="en-GB"/>
                              </w:rPr>
                              <w:t>e)</w:t>
                            </w:r>
                            <w:r w:rsidRPr="00896D4A">
                              <w:rPr>
                                <w:rFonts w:ascii="Arial" w:hAnsi="Arial" w:cs="Arial"/>
                                <w:color w:val="222A35" w:themeColor="text2" w:themeShade="80"/>
                                <w:lang w:val="en-GB"/>
                              </w:rPr>
                              <w:t xml:space="preserve">. </w:t>
                            </w:r>
                            <w:r w:rsidR="003438A5" w:rsidRPr="00896D4A">
                              <w:rPr>
                                <w:rFonts w:ascii="Arial" w:hAnsi="Arial" w:cs="Arial"/>
                                <w:color w:val="222A35" w:themeColor="text2" w:themeShade="80"/>
                                <w:lang w:val="en-GB"/>
                              </w:rPr>
                              <w:t xml:space="preserve">The series of 9 prints was first exhibited in 1863 in Vienna.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F9AA5" id="_x0000_s1031" type="#_x0000_t202" style="position:absolute;margin-left:297.6pt;margin-top:609pt;width:210.35pt;height:121.8pt;z-index:-25073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" o:allowoverlap="f" filled="f" stroked="f">
                <v:textbox>
                  <w:txbxContent>
                    <w:p w14:paraId="3D6468F0" w14:textId="7A3E1A54" w:rsidR="003533B2" w:rsidRPr="00896D4A" w:rsidRDefault="003533B2" w:rsidP="003533B2">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3438A5" w:rsidRPr="00896D4A">
                        <w:rPr>
                          <w:rFonts w:ascii="Arial" w:hAnsi="Arial" w:cs="Arial"/>
                          <w:color w:val="222A35" w:themeColor="text2" w:themeShade="80"/>
                          <w:lang w:val="en-GB"/>
                        </w:rPr>
                        <w:t>Black and white picture was drawn</w:t>
                      </w:r>
                      <w:r w:rsidRPr="00896D4A">
                        <w:rPr>
                          <w:rFonts w:ascii="Arial" w:hAnsi="Arial" w:cs="Arial"/>
                          <w:color w:val="222A35" w:themeColor="text2" w:themeShade="80"/>
                          <w:lang w:val="en-GB"/>
                        </w:rPr>
                        <w:t xml:space="preserve"> by Artur Grottger </w:t>
                      </w:r>
                      <w:r w:rsidR="003438A5" w:rsidRPr="00896D4A">
                        <w:rPr>
                          <w:rFonts w:ascii="Arial" w:hAnsi="Arial" w:cs="Arial"/>
                          <w:color w:val="222A35" w:themeColor="text2" w:themeShade="80"/>
                          <w:lang w:val="en-GB"/>
                        </w:rPr>
                        <w:t>for</w:t>
                      </w:r>
                      <w:r w:rsidRPr="00896D4A">
                        <w:rPr>
                          <w:rFonts w:ascii="Arial" w:hAnsi="Arial" w:cs="Arial"/>
                          <w:color w:val="222A35" w:themeColor="text2" w:themeShade="80"/>
                          <w:lang w:val="en-GB"/>
                        </w:rPr>
                        <w:t xml:space="preserve"> his </w:t>
                      </w:r>
                      <w:r w:rsidR="003438A5" w:rsidRPr="00896D4A">
                        <w:rPr>
                          <w:rFonts w:ascii="Arial" w:hAnsi="Arial" w:cs="Arial"/>
                          <w:color w:val="222A35" w:themeColor="text2" w:themeShade="80"/>
                          <w:lang w:val="en-GB"/>
                        </w:rPr>
                        <w:t xml:space="preserve">print </w:t>
                      </w:r>
                      <w:r w:rsidRPr="00896D4A">
                        <w:rPr>
                          <w:rFonts w:ascii="Arial" w:hAnsi="Arial" w:cs="Arial"/>
                          <w:color w:val="222A35" w:themeColor="text2" w:themeShade="80"/>
                          <w:lang w:val="en-GB"/>
                        </w:rPr>
                        <w:t>series "</w:t>
                      </w:r>
                      <w:r w:rsidRPr="00896D4A">
                        <w:rPr>
                          <w:rFonts w:ascii="Arial" w:hAnsi="Arial" w:cs="Arial"/>
                          <w:i/>
                          <w:iCs/>
                          <w:color w:val="222A35" w:themeColor="text2" w:themeShade="80"/>
                          <w:lang w:val="en-GB"/>
                        </w:rPr>
                        <w:t>Polonia</w:t>
                      </w:r>
                      <w:r w:rsidRPr="00896D4A">
                        <w:rPr>
                          <w:rFonts w:ascii="Arial" w:hAnsi="Arial" w:cs="Arial"/>
                          <w:color w:val="222A35" w:themeColor="text2" w:themeShade="80"/>
                          <w:lang w:val="en-GB"/>
                        </w:rPr>
                        <w:t xml:space="preserve">". This painting number </w:t>
                      </w:r>
                      <w:r w:rsidR="003438A5" w:rsidRPr="00896D4A">
                        <w:rPr>
                          <w:rFonts w:ascii="Arial" w:hAnsi="Arial" w:cs="Arial"/>
                          <w:color w:val="222A35" w:themeColor="text2" w:themeShade="80"/>
                          <w:lang w:val="en-GB"/>
                        </w:rPr>
                        <w:t>IV</w:t>
                      </w:r>
                      <w:r w:rsidRPr="00896D4A">
                        <w:rPr>
                          <w:rFonts w:ascii="Arial" w:hAnsi="Arial" w:cs="Arial"/>
                          <w:color w:val="222A35" w:themeColor="text2" w:themeShade="80"/>
                          <w:lang w:val="en-GB"/>
                        </w:rPr>
                        <w:t xml:space="preserve"> is titled "</w:t>
                      </w:r>
                      <w:r w:rsidR="003438A5" w:rsidRPr="00896D4A">
                        <w:rPr>
                          <w:rFonts w:ascii="Arial" w:hAnsi="Arial" w:cs="Arial"/>
                          <w:color w:val="222A35" w:themeColor="text2" w:themeShade="80"/>
                          <w:lang w:val="en-GB"/>
                        </w:rPr>
                        <w:t>Bitwa</w:t>
                      </w:r>
                      <w:r w:rsidRPr="00896D4A">
                        <w:rPr>
                          <w:rFonts w:ascii="Arial" w:hAnsi="Arial" w:cs="Arial"/>
                          <w:color w:val="222A35" w:themeColor="text2" w:themeShade="80"/>
                          <w:lang w:val="en-GB"/>
                        </w:rPr>
                        <w:t>" (</w:t>
                      </w:r>
                      <w:r w:rsidR="003438A5" w:rsidRPr="00896D4A">
                        <w:rPr>
                          <w:rFonts w:ascii="Arial" w:hAnsi="Arial" w:cs="Arial"/>
                          <w:color w:val="222A35" w:themeColor="text2" w:themeShade="80"/>
                          <w:lang w:val="en-GB"/>
                        </w:rPr>
                        <w:t>The Batt</w:t>
                      </w:r>
                      <w:r w:rsidR="002C32C2">
                        <w:rPr>
                          <w:rFonts w:ascii="Arial" w:hAnsi="Arial" w:cs="Arial"/>
                          <w:color w:val="222A35" w:themeColor="text2" w:themeShade="80"/>
                          <w:lang w:val="en-GB"/>
                        </w:rPr>
                        <w:t>l</w:t>
                      </w:r>
                      <w:r w:rsidR="003438A5" w:rsidRPr="00896D4A">
                        <w:rPr>
                          <w:rFonts w:ascii="Arial" w:hAnsi="Arial" w:cs="Arial"/>
                          <w:color w:val="222A35" w:themeColor="text2" w:themeShade="80"/>
                          <w:lang w:val="en-GB"/>
                        </w:rPr>
                        <w:t>e)</w:t>
                      </w:r>
                      <w:r w:rsidRPr="00896D4A">
                        <w:rPr>
                          <w:rFonts w:ascii="Arial" w:hAnsi="Arial" w:cs="Arial"/>
                          <w:color w:val="222A35" w:themeColor="text2" w:themeShade="80"/>
                          <w:lang w:val="en-GB"/>
                        </w:rPr>
                        <w:t xml:space="preserve">. </w:t>
                      </w:r>
                      <w:r w:rsidR="003438A5" w:rsidRPr="00896D4A">
                        <w:rPr>
                          <w:rFonts w:ascii="Arial" w:hAnsi="Arial" w:cs="Arial"/>
                          <w:color w:val="222A35" w:themeColor="text2" w:themeShade="80"/>
                          <w:lang w:val="en-GB"/>
                        </w:rPr>
                        <w:t xml:space="preserve">The series of 9 prints was first exhibited in 1863 in Vienna. </w:t>
                      </w:r>
                    </w:p>
                  </w:txbxContent>
                </v:textbox>
                <w10:wrap type="tight" anchory="page"/>
              </v:shape>
            </w:pict>
          </mc:Fallback>
        </mc:AlternateContent>
      </w:r>
      <w:r w:rsidR="005F3B84" w:rsidRPr="0036231D">
        <w:rPr>
          <w:rFonts w:ascii="Arial" w:hAnsi="Arial" w:cs="Arial"/>
          <w:noProof/>
          <w:sz w:val="24"/>
          <w:szCs w:val="24"/>
          <w:lang w:val="en-GB"/>
        </w:rPr>
        <mc:AlternateContent>
          <mc:Choice Requires="wps">
            <w:drawing>
              <wp:anchor distT="45720" distB="45720" distL="114300" distR="114300" simplePos="0" relativeHeight="252467200" behindDoc="0" locked="0" layoutInCell="1" allowOverlap="1" wp14:anchorId="38D15859" wp14:editId="4C98F4FC">
                <wp:simplePos x="0" y="0"/>
                <wp:positionH relativeFrom="column">
                  <wp:posOffset>3636010</wp:posOffset>
                </wp:positionH>
                <wp:positionV relativeFrom="paragraph">
                  <wp:posOffset>1031875</wp:posOffset>
                </wp:positionV>
                <wp:extent cx="2816225" cy="4853305"/>
                <wp:effectExtent l="0" t="0" r="0" b="4445"/>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4853305"/>
                        </a:xfrm>
                        <a:prstGeom prst="rect">
                          <a:avLst/>
                        </a:prstGeom>
                        <a:noFill/>
                        <a:ln w="9525">
                          <a:noFill/>
                          <a:miter lim="800000"/>
                          <a:headEnd/>
                          <a:tailEnd/>
                        </a:ln>
                      </wps:spPr>
                      <wps:txbx>
                        <w:txbxContent>
                          <w:p w14:paraId="697537A2" w14:textId="77777777" w:rsidR="007B3AF1" w:rsidRDefault="007B3AF1" w:rsidP="007B3AF1">
                            <w:pPr>
                              <w:spacing w:line="360" w:lineRule="auto"/>
                              <w:jc w:val="both"/>
                              <w:rPr>
                                <w:rFonts w:ascii="Arial" w:hAnsi="Arial" w:cs="Arial"/>
                                <w:lang w:val="en-GB"/>
                              </w:rPr>
                            </w:pPr>
                            <w:r w:rsidRPr="004762B3">
                              <w:rPr>
                                <w:rFonts w:ascii="Arial" w:hAnsi="Arial" w:cs="Arial"/>
                                <w:lang w:val="en-GB"/>
                              </w:rPr>
                              <w:t xml:space="preserve">A repressive russification of Poland followed this tragedy. </w:t>
                            </w:r>
                            <w:r>
                              <w:rPr>
                                <w:rFonts w:ascii="Arial" w:hAnsi="Arial" w:cs="Arial"/>
                                <w:lang w:val="en-GB"/>
                              </w:rPr>
                              <w:t>The Russian authorities issued orders to destroy or confiscate the properties of insurgents’ families. Retaliation measures caused the loss of many farms and estates. In Polish families, t</w:t>
                            </w:r>
                            <w:r w:rsidRPr="004762B3">
                              <w:rPr>
                                <w:rFonts w:ascii="Arial" w:hAnsi="Arial" w:cs="Arial"/>
                                <w:lang w:val="en-GB"/>
                              </w:rPr>
                              <w:t>he memory of destroyed properties and confiscated domains was passed down through generations</w:t>
                            </w:r>
                            <w:r>
                              <w:rPr>
                                <w:rFonts w:ascii="Arial" w:hAnsi="Arial" w:cs="Arial"/>
                                <w:lang w:val="en-GB"/>
                              </w:rPr>
                              <w:t>, until now</w:t>
                            </w:r>
                            <w:r w:rsidRPr="004762B3">
                              <w:rPr>
                                <w:rFonts w:ascii="Arial" w:hAnsi="Arial" w:cs="Arial"/>
                                <w:lang w:val="en-GB"/>
                              </w:rPr>
                              <w:t xml:space="preserve">. </w:t>
                            </w:r>
                          </w:p>
                          <w:p w14:paraId="6F2931F9" w14:textId="77777777" w:rsidR="005F3B84" w:rsidRPr="007B3AF1" w:rsidRDefault="005F3B84" w:rsidP="005F3B84">
                            <w:pPr>
                              <w:spacing w:line="360" w:lineRule="auto"/>
                              <w:jc w:val="both"/>
                              <w:rPr>
                                <w:lang w:val="en-GB"/>
                              </w:rPr>
                            </w:pPr>
                            <w:r>
                              <w:rPr>
                                <w:rFonts w:ascii="Arial" w:hAnsi="Arial" w:cs="Arial"/>
                                <w:lang w:val="en-GB"/>
                              </w:rPr>
                              <w:t xml:space="preserve">The brutal repression imposed by the Russian occupant raised much emotion across Europe. In France and Britain, </w:t>
                            </w:r>
                            <w:r w:rsidRPr="0036231D">
                              <w:rPr>
                                <w:rFonts w:ascii="Arial" w:hAnsi="Arial" w:cs="Arial"/>
                                <w:lang w:val="en-GB"/>
                              </w:rPr>
                              <w:t xml:space="preserve">many newspapers were supportive of the </w:t>
                            </w:r>
                            <w:r>
                              <w:rPr>
                                <w:rFonts w:ascii="Arial" w:hAnsi="Arial" w:cs="Arial"/>
                                <w:lang w:val="en-GB"/>
                              </w:rPr>
                              <w:t xml:space="preserve">Polish patriots, in </w:t>
                            </w:r>
                            <w:r w:rsidRPr="0036231D">
                              <w:rPr>
                                <w:rFonts w:ascii="Arial" w:hAnsi="Arial" w:cs="Arial"/>
                                <w:lang w:val="en-GB"/>
                              </w:rPr>
                              <w:t xml:space="preserve">echo </w:t>
                            </w:r>
                            <w:r>
                              <w:rPr>
                                <w:rFonts w:ascii="Arial" w:hAnsi="Arial" w:cs="Arial"/>
                                <w:lang w:val="en-GB"/>
                              </w:rPr>
                              <w:t xml:space="preserve">to </w:t>
                            </w:r>
                            <w:r w:rsidRPr="0036231D">
                              <w:rPr>
                                <w:rFonts w:ascii="Arial" w:hAnsi="Arial" w:cs="Arial"/>
                                <w:lang w:val="en-GB"/>
                              </w:rPr>
                              <w:t xml:space="preserve">feeling of the public opinion. </w:t>
                            </w:r>
                            <w:r>
                              <w:rPr>
                                <w:rFonts w:ascii="Arial" w:hAnsi="Arial" w:cs="Arial"/>
                                <w:lang w:val="en-GB"/>
                              </w:rPr>
                              <w:t xml:space="preserve">At this time, there was no war reporters. The </w:t>
                            </w:r>
                            <w:r w:rsidRPr="00FD468A">
                              <w:rPr>
                                <w:rFonts w:ascii="Arial" w:hAnsi="Arial" w:cs="Arial"/>
                                <w:b/>
                                <w:bCs/>
                                <w:lang w:val="en-GB"/>
                              </w:rPr>
                              <w:t>January Uprising</w:t>
                            </w:r>
                            <w:r>
                              <w:rPr>
                                <w:rFonts w:ascii="Arial" w:hAnsi="Arial" w:cs="Arial"/>
                                <w:lang w:val="en-GB"/>
                              </w:rPr>
                              <w:t xml:space="preserve"> was pictured with prints inspired by real travel as well as artists fantasy.  </w:t>
                            </w:r>
                          </w:p>
                          <w:p w14:paraId="72EE4B73" w14:textId="77777777" w:rsidR="007B3AF1" w:rsidRPr="00ED52AF" w:rsidRDefault="007B3AF1" w:rsidP="00ED52AF">
                            <w:pPr>
                              <w:spacing w:line="360" w:lineRule="auto"/>
                              <w:jc w:val="both"/>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15859" id="_x0000_s1032" type="#_x0000_t202" style="position:absolute;margin-left:286.3pt;margin-top:81.25pt;width:221.75pt;height:382.15pt;z-index:25246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" filled="f" stroked="f">
                <v:textbox>
                  <w:txbxContent>
                    <w:p w14:paraId="697537A2" w14:textId="77777777" w:rsidR="007B3AF1" w:rsidRDefault="007B3AF1" w:rsidP="007B3AF1">
                      <w:pPr>
                        <w:spacing w:line="360" w:lineRule="auto"/>
                        <w:jc w:val="both"/>
                        <w:rPr>
                          <w:rFonts w:ascii="Arial" w:hAnsi="Arial" w:cs="Arial"/>
                          <w:lang w:val="en-GB"/>
                        </w:rPr>
                      </w:pPr>
                      <w:r w:rsidRPr="004762B3">
                        <w:rPr>
                          <w:rFonts w:ascii="Arial" w:hAnsi="Arial" w:cs="Arial"/>
                          <w:lang w:val="en-GB"/>
                        </w:rPr>
                        <w:t xml:space="preserve">A repressive russification of Poland followed this tragedy. </w:t>
                      </w:r>
                      <w:r>
                        <w:rPr>
                          <w:rFonts w:ascii="Arial" w:hAnsi="Arial" w:cs="Arial"/>
                          <w:lang w:val="en-GB"/>
                        </w:rPr>
                        <w:t>The Russian authorities issued orders to destroy or confiscate the properties of insurgents’ families. Retaliation measures caused the loss of many farms and estates. In Polish families, t</w:t>
                      </w:r>
                      <w:r w:rsidRPr="004762B3">
                        <w:rPr>
                          <w:rFonts w:ascii="Arial" w:hAnsi="Arial" w:cs="Arial"/>
                          <w:lang w:val="en-GB"/>
                        </w:rPr>
                        <w:t>he memory of destroyed properties and confiscated domains was passed down through generations</w:t>
                      </w:r>
                      <w:r>
                        <w:rPr>
                          <w:rFonts w:ascii="Arial" w:hAnsi="Arial" w:cs="Arial"/>
                          <w:lang w:val="en-GB"/>
                        </w:rPr>
                        <w:t>, until now</w:t>
                      </w:r>
                      <w:r w:rsidRPr="004762B3">
                        <w:rPr>
                          <w:rFonts w:ascii="Arial" w:hAnsi="Arial" w:cs="Arial"/>
                          <w:lang w:val="en-GB"/>
                        </w:rPr>
                        <w:t xml:space="preserve">. </w:t>
                      </w:r>
                    </w:p>
                    <w:p w14:paraId="6F2931F9" w14:textId="77777777" w:rsidR="005F3B84" w:rsidRPr="007B3AF1" w:rsidRDefault="005F3B84" w:rsidP="005F3B84">
                      <w:pPr>
                        <w:spacing w:line="360" w:lineRule="auto"/>
                        <w:jc w:val="both"/>
                        <w:rPr>
                          <w:lang w:val="en-GB"/>
                        </w:rPr>
                      </w:pPr>
                      <w:r>
                        <w:rPr>
                          <w:rFonts w:ascii="Arial" w:hAnsi="Arial" w:cs="Arial"/>
                          <w:lang w:val="en-GB"/>
                        </w:rPr>
                        <w:t xml:space="preserve">The brutal repression imposed by the Russian occupant raised much emotion across Europe. In France and Britain, </w:t>
                      </w:r>
                      <w:r w:rsidRPr="0036231D">
                        <w:rPr>
                          <w:rFonts w:ascii="Arial" w:hAnsi="Arial" w:cs="Arial"/>
                          <w:lang w:val="en-GB"/>
                        </w:rPr>
                        <w:t xml:space="preserve">many newspapers were supportive of the </w:t>
                      </w:r>
                      <w:r>
                        <w:rPr>
                          <w:rFonts w:ascii="Arial" w:hAnsi="Arial" w:cs="Arial"/>
                          <w:lang w:val="en-GB"/>
                        </w:rPr>
                        <w:t xml:space="preserve">Polish patriots, in </w:t>
                      </w:r>
                      <w:r w:rsidRPr="0036231D">
                        <w:rPr>
                          <w:rFonts w:ascii="Arial" w:hAnsi="Arial" w:cs="Arial"/>
                          <w:lang w:val="en-GB"/>
                        </w:rPr>
                        <w:t xml:space="preserve">echo </w:t>
                      </w:r>
                      <w:r>
                        <w:rPr>
                          <w:rFonts w:ascii="Arial" w:hAnsi="Arial" w:cs="Arial"/>
                          <w:lang w:val="en-GB"/>
                        </w:rPr>
                        <w:t xml:space="preserve">to </w:t>
                      </w:r>
                      <w:r w:rsidRPr="0036231D">
                        <w:rPr>
                          <w:rFonts w:ascii="Arial" w:hAnsi="Arial" w:cs="Arial"/>
                          <w:lang w:val="en-GB"/>
                        </w:rPr>
                        <w:t xml:space="preserve">feeling of the public opinion. </w:t>
                      </w:r>
                      <w:r>
                        <w:rPr>
                          <w:rFonts w:ascii="Arial" w:hAnsi="Arial" w:cs="Arial"/>
                          <w:lang w:val="en-GB"/>
                        </w:rPr>
                        <w:t xml:space="preserve">At this time, there was no war reporters. The </w:t>
                      </w:r>
                      <w:r w:rsidRPr="00FD468A">
                        <w:rPr>
                          <w:rFonts w:ascii="Arial" w:hAnsi="Arial" w:cs="Arial"/>
                          <w:b/>
                          <w:bCs/>
                          <w:lang w:val="en-GB"/>
                        </w:rPr>
                        <w:t>January Uprising</w:t>
                      </w:r>
                      <w:r>
                        <w:rPr>
                          <w:rFonts w:ascii="Arial" w:hAnsi="Arial" w:cs="Arial"/>
                          <w:lang w:val="en-GB"/>
                        </w:rPr>
                        <w:t xml:space="preserve"> was pictured with prints inspired by real travel as well as artists fantasy.  </w:t>
                      </w:r>
                    </w:p>
                    <w:p w14:paraId="72EE4B73" w14:textId="77777777" w:rsidR="007B3AF1" w:rsidRPr="00ED52AF" w:rsidRDefault="007B3AF1" w:rsidP="00ED52AF">
                      <w:pPr>
                        <w:spacing w:line="360" w:lineRule="auto"/>
                        <w:jc w:val="both"/>
                        <w:rPr>
                          <w:rFonts w:ascii="Arial" w:hAnsi="Arial" w:cs="Arial"/>
                          <w:lang w:val="en-GB"/>
                        </w:rPr>
                      </w:pPr>
                    </w:p>
                  </w:txbxContent>
                </v:textbox>
                <w10:wrap type="square"/>
              </v:shape>
            </w:pict>
          </mc:Fallback>
        </mc:AlternateContent>
      </w:r>
      <w:r w:rsidR="00C24FE1">
        <w:rPr>
          <w:rFonts w:ascii="Arial" w:hAnsi="Arial" w:cs="Arial"/>
          <w:noProof/>
          <w:sz w:val="24"/>
          <w:szCs w:val="24"/>
        </w:rPr>
        <w:drawing>
          <wp:anchor distT="0" distB="0" distL="114300" distR="114300" simplePos="0" relativeHeight="252534784" behindDoc="1" locked="0" layoutInCell="1" allowOverlap="1" wp14:anchorId="2715EA18" wp14:editId="767BF925">
            <wp:simplePos x="0" y="0"/>
            <wp:positionH relativeFrom="column">
              <wp:posOffset>6985</wp:posOffset>
            </wp:positionH>
            <wp:positionV relativeFrom="paragraph">
              <wp:posOffset>5786755</wp:posOffset>
            </wp:positionV>
            <wp:extent cx="3052445" cy="2354580"/>
            <wp:effectExtent l="0" t="0" r="0" b="7620"/>
            <wp:wrapTight wrapText="bothSides">
              <wp:wrapPolygon edited="0">
                <wp:start x="0" y="0"/>
                <wp:lineTo x="0" y="21495"/>
                <wp:lineTo x="21434" y="21495"/>
                <wp:lineTo x="21434"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52445" cy="2354580"/>
                    </a:xfrm>
                    <a:prstGeom prst="rect">
                      <a:avLst/>
                    </a:prstGeom>
                    <a:noFill/>
                  </pic:spPr>
                </pic:pic>
              </a:graphicData>
            </a:graphic>
            <wp14:sizeRelH relativeFrom="margin">
              <wp14:pctWidth>0</wp14:pctWidth>
            </wp14:sizeRelH>
            <wp14:sizeRelV relativeFrom="margin">
              <wp14:pctHeight>0</wp14:pctHeight>
            </wp14:sizeRelV>
          </wp:anchor>
        </w:drawing>
      </w:r>
      <w:r w:rsidR="00844C56">
        <w:rPr>
          <w:rFonts w:ascii="Arial" w:eastAsia="Times New Roman" w:hAnsi="Arial" w:cs="Arial"/>
          <w:b/>
          <w:bCs/>
          <w:noProof/>
          <w:color w:val="C89600"/>
          <w:spacing w:val="-7"/>
          <w:sz w:val="36"/>
          <w:szCs w:val="36"/>
          <w:lang w:eastAsia="fr-FR"/>
        </w:rPr>
        <mc:AlternateContent>
          <mc:Choice Requires="wps">
            <w:drawing>
              <wp:anchor distT="0" distB="0" distL="114300" distR="114300" simplePos="0" relativeHeight="252339200" behindDoc="1" locked="0" layoutInCell="1" allowOverlap="0" wp14:anchorId="05EF7B41" wp14:editId="1D860349">
                <wp:simplePos x="0" y="0"/>
                <wp:positionH relativeFrom="column">
                  <wp:posOffset>5715</wp:posOffset>
                </wp:positionH>
                <wp:positionV relativeFrom="page">
                  <wp:posOffset>1536065</wp:posOffset>
                </wp:positionV>
                <wp:extent cx="3218180" cy="4953000"/>
                <wp:effectExtent l="0" t="0" r="0" b="0"/>
                <wp:wrapTight wrapText="bothSides">
                  <wp:wrapPolygon edited="0">
                    <wp:start x="384" y="0"/>
                    <wp:lineTo x="384" y="21517"/>
                    <wp:lineTo x="21097" y="21517"/>
                    <wp:lineTo x="21097" y="0"/>
                    <wp:lineTo x="384" y="0"/>
                  </wp:wrapPolygon>
                </wp:wrapTight>
                <wp:docPr id="28" name="Text Box 28"/>
                <wp:cNvGraphicFramePr/>
                <a:graphic xmlns:a="http://schemas.openxmlformats.org/drawingml/2006/main">
                  <a:graphicData uri="http://schemas.microsoft.com/office/word/2010/wordprocessingShape">
                    <wps:wsp>
                      <wps:cNvSpPr txBox="1"/>
                      <wps:spPr>
                        <a:xfrm>
                          <a:off x="0" y="0"/>
                          <a:ext cx="3218180" cy="4953000"/>
                        </a:xfrm>
                        <a:prstGeom prst="rect">
                          <a:avLst/>
                        </a:prstGeom>
                        <a:noFill/>
                        <a:ln w="6350">
                          <a:noFill/>
                        </a:ln>
                      </wps:spPr>
                      <wps:txbx>
                        <w:txbxContent>
                          <w:p w14:paraId="0F20BC87" w14:textId="1121957F" w:rsidR="0036231D" w:rsidRPr="007B3AF1" w:rsidRDefault="007B3AF1" w:rsidP="009344D5">
                            <w:pPr>
                              <w:spacing w:line="360" w:lineRule="auto"/>
                              <w:jc w:val="both"/>
                              <w:rPr>
                                <w:rFonts w:ascii="Arial" w:hAnsi="Arial" w:cs="Arial"/>
                                <w:b/>
                                <w:bCs/>
                                <w:color w:val="BF8F00" w:themeColor="accent4" w:themeShade="BF"/>
                                <w:sz w:val="28"/>
                                <w:szCs w:val="28"/>
                                <w:u w:val="single"/>
                                <w:lang w:val="en-GB"/>
                              </w:rPr>
                            </w:pPr>
                            <w:r w:rsidRPr="007B3AF1">
                              <w:rPr>
                                <w:rFonts w:ascii="Arial" w:hAnsi="Arial" w:cs="Arial"/>
                                <w:b/>
                                <w:bCs/>
                                <w:color w:val="BF8F00" w:themeColor="accent4" w:themeShade="BF"/>
                                <w:sz w:val="28"/>
                                <w:szCs w:val="28"/>
                                <w:lang w:val="en-GB"/>
                              </w:rPr>
                              <w:t>Introduction</w:t>
                            </w:r>
                          </w:p>
                          <w:p w14:paraId="2C042E4C" w14:textId="77777777" w:rsidR="0036231D" w:rsidRDefault="0036231D" w:rsidP="0036231D">
                            <w:pPr>
                              <w:spacing w:line="360" w:lineRule="auto"/>
                              <w:jc w:val="both"/>
                              <w:rPr>
                                <w:rFonts w:ascii="Arial" w:hAnsi="Arial" w:cs="Arial"/>
                                <w:lang w:val="en-GB"/>
                              </w:rPr>
                            </w:pPr>
                          </w:p>
                          <w:p w14:paraId="20B14F85" w14:textId="3DF5FB3F" w:rsidR="0036231D" w:rsidRDefault="004403E5" w:rsidP="0036231D">
                            <w:pPr>
                              <w:spacing w:line="360" w:lineRule="auto"/>
                              <w:jc w:val="both"/>
                              <w:rPr>
                                <w:rFonts w:ascii="Arial" w:hAnsi="Arial" w:cs="Arial"/>
                                <w:lang w:val="en-GB"/>
                              </w:rPr>
                            </w:pPr>
                            <w:r w:rsidRPr="004762B3">
                              <w:rPr>
                                <w:rFonts w:ascii="Arial" w:hAnsi="Arial" w:cs="Arial"/>
                                <w:lang w:val="en-GB"/>
                              </w:rPr>
                              <w:t xml:space="preserve">In the collective memory of the Poles, the </w:t>
                            </w:r>
                            <w:r w:rsidR="00AD0E5C" w:rsidRPr="00AD0E5C">
                              <w:rPr>
                                <w:rFonts w:ascii="Arial" w:hAnsi="Arial" w:cs="Arial"/>
                                <w:b/>
                                <w:bCs/>
                                <w:lang w:val="en-GB"/>
                              </w:rPr>
                              <w:t>January Uprising</w:t>
                            </w:r>
                            <w:r w:rsidR="00AD0E5C">
                              <w:rPr>
                                <w:rFonts w:ascii="Arial" w:hAnsi="Arial" w:cs="Arial"/>
                                <w:lang w:val="en-GB"/>
                              </w:rPr>
                              <w:t xml:space="preserve"> in 1863 </w:t>
                            </w:r>
                            <w:r w:rsidR="00422B28">
                              <w:rPr>
                                <w:rFonts w:ascii="Arial" w:hAnsi="Arial" w:cs="Arial"/>
                                <w:b/>
                                <w:bCs/>
                                <w:lang w:val="en-GB"/>
                              </w:rPr>
                              <w:t>(</w:t>
                            </w:r>
                            <w:r w:rsidR="00422B28" w:rsidRPr="00422B28">
                              <w:rPr>
                                <w:rFonts w:ascii="Arial" w:hAnsi="Arial" w:cs="Arial"/>
                                <w:b/>
                                <w:bCs/>
                                <w:i/>
                                <w:iCs/>
                                <w:lang w:val="en-GB"/>
                              </w:rPr>
                              <w:t>Powstanie Styczniowe</w:t>
                            </w:r>
                            <w:r w:rsidR="00422B28">
                              <w:rPr>
                                <w:rFonts w:ascii="Arial" w:hAnsi="Arial" w:cs="Arial"/>
                                <w:b/>
                                <w:bCs/>
                                <w:lang w:val="en-GB"/>
                              </w:rPr>
                              <w:t xml:space="preserve">) </w:t>
                            </w:r>
                            <w:r w:rsidRPr="004762B3">
                              <w:rPr>
                                <w:rFonts w:ascii="Arial" w:hAnsi="Arial" w:cs="Arial"/>
                                <w:lang w:val="en-GB"/>
                              </w:rPr>
                              <w:t xml:space="preserve">has a special place. </w:t>
                            </w:r>
                            <w:r w:rsidR="00750BFA">
                              <w:rPr>
                                <w:rFonts w:ascii="Arial" w:hAnsi="Arial" w:cs="Arial"/>
                                <w:lang w:val="en-GB"/>
                              </w:rPr>
                              <w:t>T</w:t>
                            </w:r>
                            <w:r w:rsidR="00750BFA" w:rsidRPr="004762B3">
                              <w:rPr>
                                <w:rFonts w:ascii="Arial" w:hAnsi="Arial" w:cs="Arial"/>
                                <w:lang w:val="en-GB"/>
                              </w:rPr>
                              <w:t xml:space="preserve">his </w:t>
                            </w:r>
                            <w:r w:rsidR="00750BFA">
                              <w:rPr>
                                <w:rFonts w:ascii="Arial" w:hAnsi="Arial" w:cs="Arial"/>
                                <w:lang w:val="en-GB"/>
                              </w:rPr>
                              <w:t xml:space="preserve">unsuccessful insurrection </w:t>
                            </w:r>
                            <w:r w:rsidR="00422B28">
                              <w:rPr>
                                <w:rFonts w:ascii="Arial" w:hAnsi="Arial" w:cs="Arial"/>
                                <w:lang w:val="en-GB"/>
                              </w:rPr>
                              <w:t>against the Russian occupant has shaped generations of young Polish patriots. When Poland recovered Independence in November 1918, veteran</w:t>
                            </w:r>
                            <w:r w:rsidR="009875A2">
                              <w:rPr>
                                <w:rFonts w:ascii="Arial" w:hAnsi="Arial" w:cs="Arial"/>
                                <w:lang w:val="en-GB"/>
                              </w:rPr>
                              <w:t>s</w:t>
                            </w:r>
                            <w:r w:rsidR="00422B28">
                              <w:rPr>
                                <w:rFonts w:ascii="Arial" w:hAnsi="Arial" w:cs="Arial"/>
                                <w:lang w:val="en-GB"/>
                              </w:rPr>
                              <w:t xml:space="preserve"> of the January Uprising were proudly invited to open </w:t>
                            </w:r>
                            <w:r w:rsidR="00AD0E5C">
                              <w:rPr>
                                <w:rFonts w:ascii="Arial" w:hAnsi="Arial" w:cs="Arial"/>
                                <w:lang w:val="en-GB"/>
                              </w:rPr>
                              <w:t xml:space="preserve">the </w:t>
                            </w:r>
                            <w:r w:rsidR="00422B28">
                              <w:rPr>
                                <w:rFonts w:ascii="Arial" w:hAnsi="Arial" w:cs="Arial"/>
                                <w:lang w:val="en-GB"/>
                              </w:rPr>
                              <w:t xml:space="preserve">patriotic marches. </w:t>
                            </w:r>
                            <w:r w:rsidR="00422B28" w:rsidRPr="00976815">
                              <w:rPr>
                                <w:rFonts w:ascii="Arial" w:hAnsi="Arial" w:cs="Arial"/>
                                <w:color w:val="202122"/>
                                <w:sz w:val="21"/>
                                <w:szCs w:val="21"/>
                                <w:shd w:val="clear" w:color="auto" w:fill="FFFFFF"/>
                                <w:lang w:val="en-GB"/>
                              </w:rPr>
                              <w:t>Feliks Bartczuk</w:t>
                            </w:r>
                            <w:r w:rsidR="00422B28">
                              <w:rPr>
                                <w:rFonts w:ascii="Arial" w:hAnsi="Arial" w:cs="Arial"/>
                                <w:lang w:val="en-GB"/>
                              </w:rPr>
                              <w:t xml:space="preserve">, the last veteran died in 1946, aged 100. </w:t>
                            </w:r>
                          </w:p>
                          <w:p w14:paraId="4CA708AF" w14:textId="28B1609D" w:rsidR="0036231D" w:rsidRDefault="001B57EC" w:rsidP="0036231D">
                            <w:pPr>
                              <w:spacing w:line="360" w:lineRule="auto"/>
                              <w:jc w:val="both"/>
                              <w:rPr>
                                <w:rFonts w:ascii="Arial" w:hAnsi="Arial" w:cs="Arial"/>
                                <w:lang w:val="en-GB"/>
                              </w:rPr>
                            </w:pPr>
                            <w:r>
                              <w:rPr>
                                <w:rFonts w:ascii="Arial" w:hAnsi="Arial" w:cs="Arial"/>
                                <w:lang w:val="en-GB"/>
                              </w:rPr>
                              <w:t>After a 18-month desperate sacrifice, t</w:t>
                            </w:r>
                            <w:r w:rsidR="0036231D" w:rsidRPr="004762B3">
                              <w:rPr>
                                <w:rFonts w:ascii="Arial" w:hAnsi="Arial" w:cs="Arial"/>
                                <w:lang w:val="en-GB"/>
                              </w:rPr>
                              <w:t xml:space="preserve">he </w:t>
                            </w:r>
                            <w:r w:rsidR="0036231D">
                              <w:rPr>
                                <w:rFonts w:ascii="Arial" w:hAnsi="Arial" w:cs="Arial"/>
                                <w:b/>
                                <w:bCs/>
                                <w:lang w:val="en-GB"/>
                              </w:rPr>
                              <w:t>January</w:t>
                            </w:r>
                            <w:r w:rsidR="0036231D" w:rsidRPr="004403E5">
                              <w:rPr>
                                <w:rFonts w:ascii="Arial" w:hAnsi="Arial" w:cs="Arial"/>
                                <w:b/>
                                <w:bCs/>
                                <w:lang w:val="en-GB"/>
                              </w:rPr>
                              <w:t xml:space="preserve"> Uprising</w:t>
                            </w:r>
                            <w:r w:rsidR="0036231D" w:rsidRPr="004762B3">
                              <w:rPr>
                                <w:rFonts w:ascii="Arial" w:hAnsi="Arial" w:cs="Arial"/>
                                <w:lang w:val="en-GB"/>
                              </w:rPr>
                              <w:t xml:space="preserve"> was brutally crushed by the Russian army. The number of patriots killed, executed or deported to Siberia remains unknown. Norman Davies estimates the number of deported to 80,000 considering </w:t>
                            </w:r>
                            <w:r w:rsidR="0036231D">
                              <w:rPr>
                                <w:rFonts w:ascii="Arial" w:hAnsi="Arial" w:cs="Arial"/>
                                <w:lang w:val="en-GB"/>
                              </w:rPr>
                              <w:t xml:space="preserve">that </w:t>
                            </w:r>
                            <w:r w:rsidR="0036231D" w:rsidRPr="004762B3">
                              <w:rPr>
                                <w:rFonts w:ascii="Arial" w:hAnsi="Arial" w:cs="Arial"/>
                                <w:lang w:val="en-GB"/>
                              </w:rPr>
                              <w:t xml:space="preserve">who died on the way were not recorded. </w:t>
                            </w:r>
                          </w:p>
                          <w:p w14:paraId="773FC05A" w14:textId="77777777" w:rsidR="0036231D" w:rsidRPr="004762B3" w:rsidRDefault="0036231D" w:rsidP="0036231D">
                            <w:pPr>
                              <w:spacing w:line="360" w:lineRule="auto"/>
                              <w:jc w:val="both"/>
                              <w:rPr>
                                <w:rFonts w:ascii="Arial" w:hAnsi="Arial" w:cs="Arial"/>
                                <w:lang w:val="en-GB"/>
                              </w:rPr>
                            </w:pPr>
                          </w:p>
                          <w:p w14:paraId="2C761FFD" w14:textId="3BE0722F" w:rsidR="00422B28" w:rsidRDefault="00422B28" w:rsidP="004403E5">
                            <w:pPr>
                              <w:spacing w:line="360" w:lineRule="auto"/>
                              <w:jc w:val="both"/>
                              <w:rPr>
                                <w:rFonts w:ascii="Arial" w:hAnsi="Arial" w:cs="Arial"/>
                                <w:lang w:val="en-GB"/>
                              </w:rPr>
                            </w:pPr>
                          </w:p>
                          <w:p w14:paraId="3F14C023" w14:textId="77777777" w:rsidR="00422B28" w:rsidRDefault="00422B28" w:rsidP="004403E5">
                            <w:pPr>
                              <w:spacing w:line="360" w:lineRule="auto"/>
                              <w:jc w:val="both"/>
                              <w:rPr>
                                <w:rFonts w:ascii="Arial" w:hAnsi="Arial" w:cs="Arial"/>
                                <w:lang w:val="en-GB"/>
                              </w:rPr>
                            </w:pPr>
                          </w:p>
                          <w:p w14:paraId="37EB214C" w14:textId="77777777" w:rsidR="00422B28" w:rsidRDefault="00422B28" w:rsidP="004403E5">
                            <w:pPr>
                              <w:spacing w:line="360" w:lineRule="auto"/>
                              <w:jc w:val="both"/>
                              <w:rPr>
                                <w:rFonts w:ascii="Arial" w:hAnsi="Arial" w:cs="Arial"/>
                                <w:lang w:val="en-GB"/>
                              </w:rPr>
                            </w:pPr>
                          </w:p>
                          <w:p w14:paraId="25FA8D3C" w14:textId="77777777" w:rsidR="00422B28" w:rsidRDefault="00422B28" w:rsidP="004403E5">
                            <w:pPr>
                              <w:spacing w:line="360" w:lineRule="auto"/>
                              <w:jc w:val="both"/>
                              <w:rPr>
                                <w:rFonts w:ascii="Arial" w:hAnsi="Arial" w:cs="Arial"/>
                                <w:lang w:val="en-GB"/>
                              </w:rPr>
                            </w:pPr>
                          </w:p>
                          <w:p w14:paraId="29275012" w14:textId="77777777" w:rsidR="00422B28" w:rsidRDefault="00422B28" w:rsidP="004403E5">
                            <w:pPr>
                              <w:spacing w:line="360" w:lineRule="auto"/>
                              <w:jc w:val="both"/>
                              <w:rPr>
                                <w:rFonts w:ascii="Arial" w:hAnsi="Arial" w:cs="Arial"/>
                                <w:lang w:val="en-GB"/>
                              </w:rPr>
                            </w:pPr>
                          </w:p>
                          <w:p w14:paraId="73F61A74" w14:textId="77777777" w:rsidR="004403E5" w:rsidRPr="004403E5" w:rsidRDefault="004403E5">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F7B41" id="Text Box 28" o:spid="_x0000_s1033" type="#_x0000_t202" style="position:absolute;margin-left:.45pt;margin-top:120.95pt;width:253.4pt;height:390pt;z-index:-250977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" o:allowoverlap="f" filled="f" stroked="f" strokeweight=".5pt">
                <v:textbox>
                  <w:txbxContent>
                    <w:p w14:paraId="0F20BC87" w14:textId="1121957F" w:rsidR="0036231D" w:rsidRPr="007B3AF1" w:rsidRDefault="007B3AF1" w:rsidP="009344D5">
                      <w:pPr>
                        <w:spacing w:line="360" w:lineRule="auto"/>
                        <w:jc w:val="both"/>
                        <w:rPr>
                          <w:rFonts w:ascii="Arial" w:hAnsi="Arial" w:cs="Arial"/>
                          <w:b/>
                          <w:bCs/>
                          <w:color w:val="BF8F00" w:themeColor="accent4" w:themeShade="BF"/>
                          <w:sz w:val="28"/>
                          <w:szCs w:val="28"/>
                          <w:u w:val="single"/>
                          <w:lang w:val="en-GB"/>
                        </w:rPr>
                      </w:pPr>
                      <w:r w:rsidRPr="007B3AF1">
                        <w:rPr>
                          <w:rFonts w:ascii="Arial" w:hAnsi="Arial" w:cs="Arial"/>
                          <w:b/>
                          <w:bCs/>
                          <w:color w:val="BF8F00" w:themeColor="accent4" w:themeShade="BF"/>
                          <w:sz w:val="28"/>
                          <w:szCs w:val="28"/>
                          <w:lang w:val="en-GB"/>
                        </w:rPr>
                        <w:t>Introduction</w:t>
                      </w:r>
                    </w:p>
                    <w:p w14:paraId="2C042E4C" w14:textId="77777777" w:rsidR="0036231D" w:rsidRDefault="0036231D" w:rsidP="0036231D">
                      <w:pPr>
                        <w:spacing w:line="360" w:lineRule="auto"/>
                        <w:jc w:val="both"/>
                        <w:rPr>
                          <w:rFonts w:ascii="Arial" w:hAnsi="Arial" w:cs="Arial"/>
                          <w:lang w:val="en-GB"/>
                        </w:rPr>
                      </w:pPr>
                    </w:p>
                    <w:p w14:paraId="20B14F85" w14:textId="3DF5FB3F" w:rsidR="0036231D" w:rsidRDefault="004403E5" w:rsidP="0036231D">
                      <w:pPr>
                        <w:spacing w:line="360" w:lineRule="auto"/>
                        <w:jc w:val="both"/>
                        <w:rPr>
                          <w:rFonts w:ascii="Arial" w:hAnsi="Arial" w:cs="Arial"/>
                          <w:lang w:val="en-GB"/>
                        </w:rPr>
                      </w:pPr>
                      <w:r w:rsidRPr="004762B3">
                        <w:rPr>
                          <w:rFonts w:ascii="Arial" w:hAnsi="Arial" w:cs="Arial"/>
                          <w:lang w:val="en-GB"/>
                        </w:rPr>
                        <w:t xml:space="preserve">In the collective memory of the Poles, the </w:t>
                      </w:r>
                      <w:r w:rsidR="00AD0E5C" w:rsidRPr="00AD0E5C">
                        <w:rPr>
                          <w:rFonts w:ascii="Arial" w:hAnsi="Arial" w:cs="Arial"/>
                          <w:b/>
                          <w:bCs/>
                          <w:lang w:val="en-GB"/>
                        </w:rPr>
                        <w:t>January Uprising</w:t>
                      </w:r>
                      <w:r w:rsidR="00AD0E5C">
                        <w:rPr>
                          <w:rFonts w:ascii="Arial" w:hAnsi="Arial" w:cs="Arial"/>
                          <w:lang w:val="en-GB"/>
                        </w:rPr>
                        <w:t xml:space="preserve"> in 1863 </w:t>
                      </w:r>
                      <w:r w:rsidR="00422B28">
                        <w:rPr>
                          <w:rFonts w:ascii="Arial" w:hAnsi="Arial" w:cs="Arial"/>
                          <w:b/>
                          <w:bCs/>
                          <w:lang w:val="en-GB"/>
                        </w:rPr>
                        <w:t>(</w:t>
                      </w:r>
                      <w:r w:rsidR="00422B28" w:rsidRPr="00422B28">
                        <w:rPr>
                          <w:rFonts w:ascii="Arial" w:hAnsi="Arial" w:cs="Arial"/>
                          <w:b/>
                          <w:bCs/>
                          <w:i/>
                          <w:iCs/>
                          <w:lang w:val="en-GB"/>
                        </w:rPr>
                        <w:t>Powstanie Styczniowe</w:t>
                      </w:r>
                      <w:r w:rsidR="00422B28">
                        <w:rPr>
                          <w:rFonts w:ascii="Arial" w:hAnsi="Arial" w:cs="Arial"/>
                          <w:b/>
                          <w:bCs/>
                          <w:lang w:val="en-GB"/>
                        </w:rPr>
                        <w:t xml:space="preserve">) </w:t>
                      </w:r>
                      <w:r w:rsidRPr="004762B3">
                        <w:rPr>
                          <w:rFonts w:ascii="Arial" w:hAnsi="Arial" w:cs="Arial"/>
                          <w:lang w:val="en-GB"/>
                        </w:rPr>
                        <w:t xml:space="preserve">has a special place. </w:t>
                      </w:r>
                      <w:r w:rsidR="00750BFA">
                        <w:rPr>
                          <w:rFonts w:ascii="Arial" w:hAnsi="Arial" w:cs="Arial"/>
                          <w:lang w:val="en-GB"/>
                        </w:rPr>
                        <w:t>T</w:t>
                      </w:r>
                      <w:r w:rsidR="00750BFA" w:rsidRPr="004762B3">
                        <w:rPr>
                          <w:rFonts w:ascii="Arial" w:hAnsi="Arial" w:cs="Arial"/>
                          <w:lang w:val="en-GB"/>
                        </w:rPr>
                        <w:t xml:space="preserve">his </w:t>
                      </w:r>
                      <w:r w:rsidR="00750BFA">
                        <w:rPr>
                          <w:rFonts w:ascii="Arial" w:hAnsi="Arial" w:cs="Arial"/>
                          <w:lang w:val="en-GB"/>
                        </w:rPr>
                        <w:t xml:space="preserve">unsuccessful insurrection </w:t>
                      </w:r>
                      <w:r w:rsidR="00422B28">
                        <w:rPr>
                          <w:rFonts w:ascii="Arial" w:hAnsi="Arial" w:cs="Arial"/>
                          <w:lang w:val="en-GB"/>
                        </w:rPr>
                        <w:t>against the Russian occupant has shaped generations of young Polish patriots. When Poland recovered Independence in November 1918, veteran</w:t>
                      </w:r>
                      <w:r w:rsidR="009875A2">
                        <w:rPr>
                          <w:rFonts w:ascii="Arial" w:hAnsi="Arial" w:cs="Arial"/>
                          <w:lang w:val="en-GB"/>
                        </w:rPr>
                        <w:t>s</w:t>
                      </w:r>
                      <w:r w:rsidR="00422B28">
                        <w:rPr>
                          <w:rFonts w:ascii="Arial" w:hAnsi="Arial" w:cs="Arial"/>
                          <w:lang w:val="en-GB"/>
                        </w:rPr>
                        <w:t xml:space="preserve"> of the January Uprising were proudly invited to open </w:t>
                      </w:r>
                      <w:r w:rsidR="00AD0E5C">
                        <w:rPr>
                          <w:rFonts w:ascii="Arial" w:hAnsi="Arial" w:cs="Arial"/>
                          <w:lang w:val="en-GB"/>
                        </w:rPr>
                        <w:t xml:space="preserve">the </w:t>
                      </w:r>
                      <w:r w:rsidR="00422B28">
                        <w:rPr>
                          <w:rFonts w:ascii="Arial" w:hAnsi="Arial" w:cs="Arial"/>
                          <w:lang w:val="en-GB"/>
                        </w:rPr>
                        <w:t xml:space="preserve">patriotic marches. </w:t>
                      </w:r>
                      <w:r w:rsidR="00422B28" w:rsidRPr="00976815">
                        <w:rPr>
                          <w:rFonts w:ascii="Arial" w:hAnsi="Arial" w:cs="Arial"/>
                          <w:color w:val="202122"/>
                          <w:sz w:val="21"/>
                          <w:szCs w:val="21"/>
                          <w:shd w:val="clear" w:color="auto" w:fill="FFFFFF"/>
                          <w:lang w:val="en-GB"/>
                        </w:rPr>
                        <w:t>Feliks Bartczuk</w:t>
                      </w:r>
                      <w:r w:rsidR="00422B28">
                        <w:rPr>
                          <w:rFonts w:ascii="Arial" w:hAnsi="Arial" w:cs="Arial"/>
                          <w:lang w:val="en-GB"/>
                        </w:rPr>
                        <w:t xml:space="preserve">, the last veteran died in 1946, aged 100. </w:t>
                      </w:r>
                    </w:p>
                    <w:p w14:paraId="4CA708AF" w14:textId="28B1609D" w:rsidR="0036231D" w:rsidRDefault="001B57EC" w:rsidP="0036231D">
                      <w:pPr>
                        <w:spacing w:line="360" w:lineRule="auto"/>
                        <w:jc w:val="both"/>
                        <w:rPr>
                          <w:rFonts w:ascii="Arial" w:hAnsi="Arial" w:cs="Arial"/>
                          <w:lang w:val="en-GB"/>
                        </w:rPr>
                      </w:pPr>
                      <w:r>
                        <w:rPr>
                          <w:rFonts w:ascii="Arial" w:hAnsi="Arial" w:cs="Arial"/>
                          <w:lang w:val="en-GB"/>
                        </w:rPr>
                        <w:t>After a 18-month desperate sacrifice, t</w:t>
                      </w:r>
                      <w:r w:rsidR="0036231D" w:rsidRPr="004762B3">
                        <w:rPr>
                          <w:rFonts w:ascii="Arial" w:hAnsi="Arial" w:cs="Arial"/>
                          <w:lang w:val="en-GB"/>
                        </w:rPr>
                        <w:t xml:space="preserve">he </w:t>
                      </w:r>
                      <w:r w:rsidR="0036231D">
                        <w:rPr>
                          <w:rFonts w:ascii="Arial" w:hAnsi="Arial" w:cs="Arial"/>
                          <w:b/>
                          <w:bCs/>
                          <w:lang w:val="en-GB"/>
                        </w:rPr>
                        <w:t>January</w:t>
                      </w:r>
                      <w:r w:rsidR="0036231D" w:rsidRPr="004403E5">
                        <w:rPr>
                          <w:rFonts w:ascii="Arial" w:hAnsi="Arial" w:cs="Arial"/>
                          <w:b/>
                          <w:bCs/>
                          <w:lang w:val="en-GB"/>
                        </w:rPr>
                        <w:t xml:space="preserve"> Uprising</w:t>
                      </w:r>
                      <w:r w:rsidR="0036231D" w:rsidRPr="004762B3">
                        <w:rPr>
                          <w:rFonts w:ascii="Arial" w:hAnsi="Arial" w:cs="Arial"/>
                          <w:lang w:val="en-GB"/>
                        </w:rPr>
                        <w:t xml:space="preserve"> was brutally crushed by the Russian army. The number of patriots killed, executed or deported to Siberia remains unknown. Norman Davies estimates the number of deported to 80,000 considering </w:t>
                      </w:r>
                      <w:r w:rsidR="0036231D">
                        <w:rPr>
                          <w:rFonts w:ascii="Arial" w:hAnsi="Arial" w:cs="Arial"/>
                          <w:lang w:val="en-GB"/>
                        </w:rPr>
                        <w:t xml:space="preserve">that </w:t>
                      </w:r>
                      <w:r w:rsidR="0036231D" w:rsidRPr="004762B3">
                        <w:rPr>
                          <w:rFonts w:ascii="Arial" w:hAnsi="Arial" w:cs="Arial"/>
                          <w:lang w:val="en-GB"/>
                        </w:rPr>
                        <w:t xml:space="preserve">who died on the way were not recorded. </w:t>
                      </w:r>
                    </w:p>
                    <w:p w14:paraId="773FC05A" w14:textId="77777777" w:rsidR="0036231D" w:rsidRPr="004762B3" w:rsidRDefault="0036231D" w:rsidP="0036231D">
                      <w:pPr>
                        <w:spacing w:line="360" w:lineRule="auto"/>
                        <w:jc w:val="both"/>
                        <w:rPr>
                          <w:rFonts w:ascii="Arial" w:hAnsi="Arial" w:cs="Arial"/>
                          <w:lang w:val="en-GB"/>
                        </w:rPr>
                      </w:pPr>
                    </w:p>
                    <w:p w14:paraId="2C761FFD" w14:textId="3BE0722F" w:rsidR="00422B28" w:rsidRDefault="00422B28" w:rsidP="004403E5">
                      <w:pPr>
                        <w:spacing w:line="360" w:lineRule="auto"/>
                        <w:jc w:val="both"/>
                        <w:rPr>
                          <w:rFonts w:ascii="Arial" w:hAnsi="Arial" w:cs="Arial"/>
                          <w:lang w:val="en-GB"/>
                        </w:rPr>
                      </w:pPr>
                    </w:p>
                    <w:p w14:paraId="3F14C023" w14:textId="77777777" w:rsidR="00422B28" w:rsidRDefault="00422B28" w:rsidP="004403E5">
                      <w:pPr>
                        <w:spacing w:line="360" w:lineRule="auto"/>
                        <w:jc w:val="both"/>
                        <w:rPr>
                          <w:rFonts w:ascii="Arial" w:hAnsi="Arial" w:cs="Arial"/>
                          <w:lang w:val="en-GB"/>
                        </w:rPr>
                      </w:pPr>
                    </w:p>
                    <w:p w14:paraId="37EB214C" w14:textId="77777777" w:rsidR="00422B28" w:rsidRDefault="00422B28" w:rsidP="004403E5">
                      <w:pPr>
                        <w:spacing w:line="360" w:lineRule="auto"/>
                        <w:jc w:val="both"/>
                        <w:rPr>
                          <w:rFonts w:ascii="Arial" w:hAnsi="Arial" w:cs="Arial"/>
                          <w:lang w:val="en-GB"/>
                        </w:rPr>
                      </w:pPr>
                    </w:p>
                    <w:p w14:paraId="25FA8D3C" w14:textId="77777777" w:rsidR="00422B28" w:rsidRDefault="00422B28" w:rsidP="004403E5">
                      <w:pPr>
                        <w:spacing w:line="360" w:lineRule="auto"/>
                        <w:jc w:val="both"/>
                        <w:rPr>
                          <w:rFonts w:ascii="Arial" w:hAnsi="Arial" w:cs="Arial"/>
                          <w:lang w:val="en-GB"/>
                        </w:rPr>
                      </w:pPr>
                    </w:p>
                    <w:p w14:paraId="29275012" w14:textId="77777777" w:rsidR="00422B28" w:rsidRDefault="00422B28" w:rsidP="004403E5">
                      <w:pPr>
                        <w:spacing w:line="360" w:lineRule="auto"/>
                        <w:jc w:val="both"/>
                        <w:rPr>
                          <w:rFonts w:ascii="Arial" w:hAnsi="Arial" w:cs="Arial"/>
                          <w:lang w:val="en-GB"/>
                        </w:rPr>
                      </w:pPr>
                    </w:p>
                    <w:p w14:paraId="73F61A74" w14:textId="77777777" w:rsidR="004403E5" w:rsidRPr="004403E5" w:rsidRDefault="004403E5">
                      <w:pPr>
                        <w:rPr>
                          <w:lang w:val="en-GB"/>
                        </w:rPr>
                      </w:pPr>
                    </w:p>
                  </w:txbxContent>
                </v:textbox>
                <w10:wrap type="tight" anchory="page"/>
              </v:shape>
            </w:pict>
          </mc:Fallback>
        </mc:AlternateContent>
      </w:r>
      <w:r w:rsidR="004403E5">
        <w:rPr>
          <w:rFonts w:ascii="Arial" w:hAnsi="Arial" w:cs="Arial"/>
          <w:sz w:val="24"/>
          <w:szCs w:val="24"/>
        </w:rPr>
        <w:br w:type="page"/>
      </w:r>
    </w:p>
    <w:p w14:paraId="6EA6D866" w14:textId="79511FFE" w:rsidR="0036231D" w:rsidRPr="0036231D" w:rsidRDefault="00257956">
      <w:pPr>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581888" behindDoc="1" locked="0" layoutInCell="1" allowOverlap="1" wp14:anchorId="5F855118" wp14:editId="33DBDD25">
            <wp:simplePos x="0" y="0"/>
            <wp:positionH relativeFrom="column">
              <wp:posOffset>5281979</wp:posOffset>
            </wp:positionH>
            <wp:positionV relativeFrom="paragraph">
              <wp:posOffset>587</wp:posOffset>
            </wp:positionV>
            <wp:extent cx="1715135" cy="2077085"/>
            <wp:effectExtent l="0" t="0" r="0" b="0"/>
            <wp:wrapTight wrapText="bothSides">
              <wp:wrapPolygon edited="0">
                <wp:start x="5278" y="0"/>
                <wp:lineTo x="4318" y="3170"/>
                <wp:lineTo x="3119" y="6339"/>
                <wp:lineTo x="1200" y="12679"/>
                <wp:lineTo x="0" y="15848"/>
                <wp:lineTo x="0" y="18226"/>
                <wp:lineTo x="3359" y="19018"/>
                <wp:lineTo x="13915" y="21395"/>
                <wp:lineTo x="14155" y="21395"/>
                <wp:lineTo x="16074" y="21395"/>
                <wp:lineTo x="17753" y="15848"/>
                <wp:lineTo x="18953" y="12679"/>
                <wp:lineTo x="19913" y="9509"/>
                <wp:lineTo x="21112" y="6339"/>
                <wp:lineTo x="21352" y="4358"/>
                <wp:lineTo x="21352" y="3368"/>
                <wp:lineTo x="21112" y="3170"/>
                <wp:lineTo x="11756" y="991"/>
                <wp:lineTo x="6957" y="0"/>
                <wp:lineTo x="5278"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5135" cy="2077085"/>
                    </a:xfrm>
                    <a:prstGeom prst="rect">
                      <a:avLst/>
                    </a:prstGeom>
                    <a:noFill/>
                  </pic:spPr>
                </pic:pic>
              </a:graphicData>
            </a:graphic>
            <wp14:sizeRelH relativeFrom="margin">
              <wp14:pctWidth>0</wp14:pctWidth>
            </wp14:sizeRelH>
            <wp14:sizeRelV relativeFrom="margin">
              <wp14:pctHeight>0</wp14:pctHeight>
            </wp14:sizeRelV>
          </wp:anchor>
        </w:drawing>
      </w:r>
      <w:r w:rsidR="00AB43F7">
        <w:rPr>
          <w:rFonts w:ascii="Arial" w:hAnsi="Arial" w:cs="Arial"/>
          <w:noProof/>
          <w:sz w:val="24"/>
          <w:szCs w:val="24"/>
        </w:rPr>
        <w:drawing>
          <wp:anchor distT="0" distB="0" distL="114300" distR="114300" simplePos="0" relativeHeight="252512256" behindDoc="1" locked="0" layoutInCell="1" allowOverlap="1" wp14:anchorId="55308A02" wp14:editId="4D2CD3C0">
            <wp:simplePos x="0" y="0"/>
            <wp:positionH relativeFrom="column">
              <wp:posOffset>470828</wp:posOffset>
            </wp:positionH>
            <wp:positionV relativeFrom="page">
              <wp:posOffset>6316198</wp:posOffset>
            </wp:positionV>
            <wp:extent cx="5828030" cy="3277235"/>
            <wp:effectExtent l="0" t="0" r="1270" b="0"/>
            <wp:wrapTight wrapText="bothSides">
              <wp:wrapPolygon edited="0">
                <wp:start x="0" y="0"/>
                <wp:lineTo x="0" y="21470"/>
                <wp:lineTo x="21534" y="21470"/>
                <wp:lineTo x="21534"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28030" cy="3277235"/>
                    </a:xfrm>
                    <a:prstGeom prst="rect">
                      <a:avLst/>
                    </a:prstGeom>
                  </pic:spPr>
                </pic:pic>
              </a:graphicData>
            </a:graphic>
            <wp14:sizeRelH relativeFrom="margin">
              <wp14:pctWidth>0</wp14:pctWidth>
            </wp14:sizeRelH>
            <wp14:sizeRelV relativeFrom="margin">
              <wp14:pctHeight>0</wp14:pctHeight>
            </wp14:sizeRelV>
          </wp:anchor>
        </w:drawing>
      </w:r>
      <w:r w:rsidR="00AB43F7" w:rsidRPr="00B934F7">
        <w:rPr>
          <w:rFonts w:ascii="Arial" w:hAnsi="Arial" w:cs="Arial"/>
          <w:noProof/>
          <w:sz w:val="24"/>
          <w:szCs w:val="24"/>
        </w:rPr>
        <mc:AlternateContent>
          <mc:Choice Requires="wps">
            <w:drawing>
              <wp:anchor distT="45720" distB="45720" distL="114300" distR="114300" simplePos="0" relativeHeight="252487680" behindDoc="0" locked="0" layoutInCell="1" allowOverlap="1" wp14:anchorId="01099F28" wp14:editId="2C6033C4">
                <wp:simplePos x="0" y="0"/>
                <wp:positionH relativeFrom="column">
                  <wp:posOffset>231775</wp:posOffset>
                </wp:positionH>
                <wp:positionV relativeFrom="paragraph">
                  <wp:posOffset>4603750</wp:posOffset>
                </wp:positionV>
                <wp:extent cx="6409690" cy="548640"/>
                <wp:effectExtent l="0" t="0" r="0" b="381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690" cy="548640"/>
                        </a:xfrm>
                        <a:prstGeom prst="rect">
                          <a:avLst/>
                        </a:prstGeom>
                        <a:noFill/>
                        <a:ln w="9525">
                          <a:noFill/>
                          <a:miter lim="800000"/>
                          <a:headEnd/>
                          <a:tailEnd/>
                        </a:ln>
                      </wps:spPr>
                      <wps:txbx>
                        <w:txbxContent>
                          <w:p w14:paraId="0AA4BE99" w14:textId="1E58E78A" w:rsidR="00466B41" w:rsidRPr="00896D4A" w:rsidRDefault="00C60B8B" w:rsidP="00466B41">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Our c</w:t>
                            </w:r>
                            <w:r w:rsidR="00466B41" w:rsidRPr="00896D4A">
                              <w:rPr>
                                <w:rFonts w:ascii="Arial" w:hAnsi="Arial" w:cs="Arial"/>
                                <w:color w:val="222A35" w:themeColor="text2" w:themeShade="80"/>
                                <w:lang w:val="en-GB"/>
                              </w:rPr>
                              <w:t xml:space="preserve">ollection of prints </w:t>
                            </w:r>
                            <w:r w:rsidRPr="00896D4A">
                              <w:rPr>
                                <w:rFonts w:ascii="Arial" w:hAnsi="Arial" w:cs="Arial"/>
                                <w:color w:val="222A35" w:themeColor="text2" w:themeShade="80"/>
                                <w:lang w:val="en-GB"/>
                              </w:rPr>
                              <w:t>were cut</w:t>
                            </w:r>
                            <w:r w:rsidR="00466B41" w:rsidRPr="00896D4A">
                              <w:rPr>
                                <w:rFonts w:ascii="Arial" w:hAnsi="Arial" w:cs="Arial"/>
                                <w:color w:val="222A35" w:themeColor="text2" w:themeShade="80"/>
                                <w:lang w:val="en-GB"/>
                              </w:rPr>
                              <w:t xml:space="preserve"> from the French weekly newspaper </w:t>
                            </w:r>
                            <w:r w:rsidR="00466B41" w:rsidRPr="00896D4A">
                              <w:rPr>
                                <w:rFonts w:ascii="Arial" w:hAnsi="Arial" w:cs="Arial"/>
                                <w:i/>
                                <w:iCs/>
                                <w:color w:val="222A35" w:themeColor="text2" w:themeShade="80"/>
                                <w:lang w:val="en-GB"/>
                              </w:rPr>
                              <w:t>Le Monde Illustré</w:t>
                            </w:r>
                            <w:r w:rsidR="00466B41" w:rsidRPr="00896D4A">
                              <w:rPr>
                                <w:rFonts w:ascii="Arial" w:hAnsi="Arial" w:cs="Arial"/>
                                <w:color w:val="222A35" w:themeColor="text2" w:themeShade="80"/>
                                <w:lang w:val="en-GB"/>
                              </w:rPr>
                              <w:t xml:space="preserve"> #303 </w:t>
                            </w:r>
                            <w:r w:rsidR="00425946" w:rsidRPr="00896D4A">
                              <w:rPr>
                                <w:rFonts w:ascii="Arial" w:hAnsi="Arial" w:cs="Arial"/>
                                <w:color w:val="222A35" w:themeColor="text2" w:themeShade="80"/>
                                <w:lang w:val="en-GB"/>
                              </w:rPr>
                              <w:t>(</w:t>
                            </w:r>
                            <w:r w:rsidR="00466B41" w:rsidRPr="00896D4A">
                              <w:rPr>
                                <w:rFonts w:ascii="Arial" w:hAnsi="Arial" w:cs="Arial"/>
                                <w:color w:val="222A35" w:themeColor="text2" w:themeShade="80"/>
                                <w:lang w:val="en-GB"/>
                              </w:rPr>
                              <w:t>January 1863</w:t>
                            </w:r>
                            <w:r w:rsidR="00425946" w:rsidRPr="00896D4A">
                              <w:rPr>
                                <w:rFonts w:ascii="Arial" w:hAnsi="Arial" w:cs="Arial"/>
                                <w:color w:val="222A35" w:themeColor="text2" w:themeShade="80"/>
                                <w:lang w:val="en-GB"/>
                              </w:rPr>
                              <w:t xml:space="preserve">) and some other issues published this same year. </w:t>
                            </w:r>
                            <w:r w:rsidR="00466B41" w:rsidRPr="00896D4A">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99F28" id="_x0000_s1034" type="#_x0000_t202" style="position:absolute;margin-left:18.25pt;margin-top:362.5pt;width:504.7pt;height:43.2pt;z-index:25248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" filled="f" stroked="f">
                <v:textbox>
                  <w:txbxContent>
                    <w:p w14:paraId="0AA4BE99" w14:textId="1E58E78A" w:rsidR="00466B41" w:rsidRPr="00896D4A" w:rsidRDefault="00C60B8B" w:rsidP="00466B41">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Our c</w:t>
                      </w:r>
                      <w:r w:rsidR="00466B41" w:rsidRPr="00896D4A">
                        <w:rPr>
                          <w:rFonts w:ascii="Arial" w:hAnsi="Arial" w:cs="Arial"/>
                          <w:color w:val="222A35" w:themeColor="text2" w:themeShade="80"/>
                          <w:lang w:val="en-GB"/>
                        </w:rPr>
                        <w:t xml:space="preserve">ollection of prints </w:t>
                      </w:r>
                      <w:r w:rsidRPr="00896D4A">
                        <w:rPr>
                          <w:rFonts w:ascii="Arial" w:hAnsi="Arial" w:cs="Arial"/>
                          <w:color w:val="222A35" w:themeColor="text2" w:themeShade="80"/>
                          <w:lang w:val="en-GB"/>
                        </w:rPr>
                        <w:t>were cut</w:t>
                      </w:r>
                      <w:r w:rsidR="00466B41" w:rsidRPr="00896D4A">
                        <w:rPr>
                          <w:rFonts w:ascii="Arial" w:hAnsi="Arial" w:cs="Arial"/>
                          <w:color w:val="222A35" w:themeColor="text2" w:themeShade="80"/>
                          <w:lang w:val="en-GB"/>
                        </w:rPr>
                        <w:t xml:space="preserve"> from the French weekly newspaper </w:t>
                      </w:r>
                      <w:r w:rsidR="00466B41" w:rsidRPr="00896D4A">
                        <w:rPr>
                          <w:rFonts w:ascii="Arial" w:hAnsi="Arial" w:cs="Arial"/>
                          <w:i/>
                          <w:iCs/>
                          <w:color w:val="222A35" w:themeColor="text2" w:themeShade="80"/>
                          <w:lang w:val="en-GB"/>
                        </w:rPr>
                        <w:t>Le Monde Illustré</w:t>
                      </w:r>
                      <w:r w:rsidR="00466B41" w:rsidRPr="00896D4A">
                        <w:rPr>
                          <w:rFonts w:ascii="Arial" w:hAnsi="Arial" w:cs="Arial"/>
                          <w:color w:val="222A35" w:themeColor="text2" w:themeShade="80"/>
                          <w:lang w:val="en-GB"/>
                        </w:rPr>
                        <w:t xml:space="preserve"> #303 </w:t>
                      </w:r>
                      <w:r w:rsidR="00425946" w:rsidRPr="00896D4A">
                        <w:rPr>
                          <w:rFonts w:ascii="Arial" w:hAnsi="Arial" w:cs="Arial"/>
                          <w:color w:val="222A35" w:themeColor="text2" w:themeShade="80"/>
                          <w:lang w:val="en-GB"/>
                        </w:rPr>
                        <w:t>(</w:t>
                      </w:r>
                      <w:r w:rsidR="00466B41" w:rsidRPr="00896D4A">
                        <w:rPr>
                          <w:rFonts w:ascii="Arial" w:hAnsi="Arial" w:cs="Arial"/>
                          <w:color w:val="222A35" w:themeColor="text2" w:themeShade="80"/>
                          <w:lang w:val="en-GB"/>
                        </w:rPr>
                        <w:t>January 1863</w:t>
                      </w:r>
                      <w:r w:rsidR="00425946" w:rsidRPr="00896D4A">
                        <w:rPr>
                          <w:rFonts w:ascii="Arial" w:hAnsi="Arial" w:cs="Arial"/>
                          <w:color w:val="222A35" w:themeColor="text2" w:themeShade="80"/>
                          <w:lang w:val="en-GB"/>
                        </w:rPr>
                        <w:t xml:space="preserve">) and some other issues published this same year. </w:t>
                      </w:r>
                      <w:r w:rsidR="00466B41" w:rsidRPr="00896D4A">
                        <w:rPr>
                          <w:rFonts w:ascii="Arial" w:hAnsi="Arial" w:cs="Arial"/>
                          <w:color w:val="222A35" w:themeColor="text2" w:themeShade="80"/>
                          <w:lang w:val="en-GB"/>
                        </w:rPr>
                        <w:t xml:space="preserve"> </w:t>
                      </w:r>
                    </w:p>
                  </w:txbxContent>
                </v:textbox>
                <w10:wrap type="square"/>
              </v:shape>
            </w:pict>
          </mc:Fallback>
        </mc:AlternateContent>
      </w:r>
      <w:r w:rsidR="00AB43F7">
        <w:rPr>
          <w:rFonts w:ascii="Arial" w:hAnsi="Arial" w:cs="Arial"/>
          <w:noProof/>
          <w:sz w:val="24"/>
          <w:szCs w:val="24"/>
          <w:lang w:val="en-GB"/>
        </w:rPr>
        <w:drawing>
          <wp:anchor distT="0" distB="0" distL="114300" distR="114300" simplePos="0" relativeHeight="252468224" behindDoc="1" locked="0" layoutInCell="1" allowOverlap="1" wp14:anchorId="11139B94" wp14:editId="73D11D93">
            <wp:simplePos x="0" y="0"/>
            <wp:positionH relativeFrom="column">
              <wp:posOffset>231775</wp:posOffset>
            </wp:positionH>
            <wp:positionV relativeFrom="page">
              <wp:posOffset>1195265</wp:posOffset>
            </wp:positionV>
            <wp:extent cx="6409690" cy="4098290"/>
            <wp:effectExtent l="0" t="0" r="0" b="0"/>
            <wp:wrapTight wrapText="bothSides">
              <wp:wrapPolygon edited="0">
                <wp:start x="0" y="0"/>
                <wp:lineTo x="0" y="21486"/>
                <wp:lineTo x="21506" y="21486"/>
                <wp:lineTo x="21506"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a:picLocks noChangeAspect="1" noChangeArrowheads="1"/>
                    </pic:cNvPicPr>
                  </pic:nvPicPr>
                  <pic:blipFill>
                    <a:blip r:embed="rId14">
                      <a:extLst>
                        <a:ext uri="{28A0092B-C50C-407E-A947-70E740481C1C}">
                          <a14:useLocalDpi xmlns:a14="http://schemas.microsoft.com/office/drawing/2010/main" val="0"/>
                        </a:ext>
                      </a:extLst>
                    </a:blip>
                    <a:srcRect t="7377" b="7377"/>
                    <a:stretch>
                      <a:fillRect/>
                    </a:stretch>
                  </pic:blipFill>
                  <pic:spPr bwMode="auto">
                    <a:xfrm>
                      <a:off x="0" y="0"/>
                      <a:ext cx="6409690" cy="4098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31D" w:rsidRPr="0036231D">
        <w:rPr>
          <w:rFonts w:ascii="Arial" w:hAnsi="Arial" w:cs="Arial"/>
          <w:sz w:val="24"/>
          <w:szCs w:val="24"/>
          <w:lang w:val="en-GB"/>
        </w:rPr>
        <w:br w:type="page"/>
      </w:r>
    </w:p>
    <w:p w14:paraId="0F159C53" w14:textId="0CC98C2D" w:rsidR="007B3AF1" w:rsidRDefault="007B3AF1">
      <w:pPr>
        <w:rPr>
          <w:rFonts w:ascii="Arial" w:hAnsi="Arial" w:cs="Arial"/>
          <w:sz w:val="24"/>
          <w:szCs w:val="24"/>
          <w:lang w:val="en-GB"/>
        </w:rPr>
      </w:pPr>
    </w:p>
    <w:p w14:paraId="621FDCAE" w14:textId="6CA74BE9" w:rsidR="007B3AF1" w:rsidRDefault="00AB58E7">
      <w:pPr>
        <w:rPr>
          <w:rFonts w:ascii="Arial" w:hAnsi="Arial" w:cs="Arial"/>
          <w:sz w:val="24"/>
          <w:szCs w:val="24"/>
          <w:lang w:val="en-GB"/>
        </w:rPr>
      </w:pPr>
      <w:r w:rsidRPr="00E52242">
        <w:rPr>
          <w:rFonts w:ascii="Arial" w:hAnsi="Arial" w:cs="Arial"/>
          <w:noProof/>
          <w:sz w:val="24"/>
          <w:szCs w:val="24"/>
        </w:rPr>
        <mc:AlternateContent>
          <mc:Choice Requires="wps">
            <w:drawing>
              <wp:anchor distT="45720" distB="45720" distL="114300" distR="114300" simplePos="0" relativeHeight="252318720" behindDoc="1" locked="0" layoutInCell="1" allowOverlap="0" wp14:anchorId="3DF5956C" wp14:editId="2DA8C73C">
                <wp:simplePos x="0" y="0"/>
                <wp:positionH relativeFrom="column">
                  <wp:posOffset>3214370</wp:posOffset>
                </wp:positionH>
                <wp:positionV relativeFrom="page">
                  <wp:posOffset>1856740</wp:posOffset>
                </wp:positionV>
                <wp:extent cx="3175000" cy="2644140"/>
                <wp:effectExtent l="0" t="0" r="6350" b="3810"/>
                <wp:wrapTight wrapText="bothSides">
                  <wp:wrapPolygon edited="0">
                    <wp:start x="0" y="0"/>
                    <wp:lineTo x="0" y="21476"/>
                    <wp:lineTo x="21514" y="21476"/>
                    <wp:lineTo x="21514"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2644140"/>
                        </a:xfrm>
                        <a:prstGeom prst="rect">
                          <a:avLst/>
                        </a:prstGeom>
                        <a:solidFill>
                          <a:srgbClr val="FFFFFF"/>
                        </a:solidFill>
                        <a:ln w="9525">
                          <a:noFill/>
                          <a:miter lim="800000"/>
                          <a:headEnd/>
                          <a:tailEnd/>
                        </a:ln>
                      </wps:spPr>
                      <wps:txbx>
                        <w:txbxContent>
                          <w:p w14:paraId="3202B03C" w14:textId="2B200CB5" w:rsidR="00F26A4F" w:rsidRPr="00896D4A" w:rsidRDefault="00C60B8B" w:rsidP="00F26A4F">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Photography of Polish insurgents. Note the ad hoc uniforms and the impressive number of hay scythes. </w:t>
                            </w:r>
                            <w:r w:rsidR="00F26A4F" w:rsidRPr="00896D4A">
                              <w:rPr>
                                <w:rFonts w:ascii="Arial" w:hAnsi="Arial" w:cs="Arial"/>
                                <w:color w:val="222A35" w:themeColor="text2" w:themeShade="80"/>
                                <w:lang w:val="en-GB"/>
                              </w:rPr>
                              <w:t>The image of the scytheman</w:t>
                            </w:r>
                            <w:r w:rsidR="00F26A4F" w:rsidRPr="00896D4A">
                              <w:rPr>
                                <w:color w:val="222A35" w:themeColor="text2" w:themeShade="80"/>
                                <w:lang w:val="en-GB"/>
                              </w:rPr>
                              <w:t xml:space="preserve"> (</w:t>
                            </w:r>
                            <w:r w:rsidR="00F26A4F" w:rsidRPr="00896D4A">
                              <w:rPr>
                                <w:rFonts w:ascii="Arial" w:hAnsi="Arial" w:cs="Arial"/>
                                <w:i/>
                                <w:iCs/>
                                <w:color w:val="222A35" w:themeColor="text2" w:themeShade="80"/>
                                <w:lang w:val="en-GB"/>
                              </w:rPr>
                              <w:t>kosynierzy</w:t>
                            </w:r>
                            <w:r w:rsidR="00F26A4F" w:rsidRPr="00896D4A">
                              <w:rPr>
                                <w:rFonts w:ascii="Arial" w:hAnsi="Arial" w:cs="Arial"/>
                                <w:color w:val="222A35" w:themeColor="text2" w:themeShade="80"/>
                                <w:lang w:val="en-GB"/>
                              </w:rPr>
                              <w:t>) joining insurgents troops was popularized by a previous uprising led by Tadeusz Kościuszko in 1794. They were also present during the November Uprising (</w:t>
                            </w:r>
                            <w:r w:rsidR="00F26A4F" w:rsidRPr="00896D4A">
                              <w:rPr>
                                <w:rFonts w:ascii="Arial" w:hAnsi="Arial" w:cs="Arial"/>
                                <w:i/>
                                <w:iCs/>
                                <w:color w:val="222A35" w:themeColor="text2" w:themeShade="80"/>
                                <w:lang w:val="en-GB"/>
                              </w:rPr>
                              <w:t>Powstanie listopadowe</w:t>
                            </w:r>
                            <w:r w:rsidR="00F26A4F" w:rsidRPr="00896D4A">
                              <w:rPr>
                                <w:rFonts w:ascii="Arial" w:hAnsi="Arial" w:cs="Arial"/>
                                <w:color w:val="222A35" w:themeColor="text2" w:themeShade="80"/>
                                <w:lang w:val="en-GB"/>
                              </w:rPr>
                              <w:t>) in 1830–31.</w:t>
                            </w:r>
                          </w:p>
                          <w:p w14:paraId="03545B50" w14:textId="50766C97" w:rsidR="00E52242" w:rsidRPr="00AB58E7" w:rsidRDefault="00AB58E7" w:rsidP="007C0113">
                            <w:pPr>
                              <w:spacing w:line="360" w:lineRule="auto"/>
                              <w:rPr>
                                <w:b/>
                                <w:bCs/>
                                <w:color w:val="FFFFFF" w:themeColor="background1"/>
                                <w:sz w:val="28"/>
                                <w:szCs w:val="28"/>
                                <w:lang w:val="en-GB"/>
                              </w:rPr>
                            </w:pPr>
                            <w:r w:rsidRPr="00AB58E7">
                              <w:rPr>
                                <w:rFonts w:ascii="Arial" w:hAnsi="Arial" w:cs="Arial"/>
                                <w:b/>
                                <w:bCs/>
                                <w:color w:val="FFFFFF" w:themeColor="background1"/>
                                <w:sz w:val="28"/>
                                <w:szCs w:val="28"/>
                                <w:shd w:val="clear" w:color="auto" w:fill="FFFFFF"/>
                              </w:rPr>
                              <w:t>©</w:t>
                            </w:r>
                            <w:r w:rsidRPr="00AB58E7">
                              <w:rPr>
                                <w:rFonts w:ascii="Arial" w:hAnsi="Arial" w:cs="Arial"/>
                                <w:b/>
                                <w:bCs/>
                                <w:color w:val="FFFFFF" w:themeColor="background1"/>
                                <w:sz w:val="28"/>
                                <w:szCs w:val="28"/>
                                <w:shd w:val="clear" w:color="auto" w:fill="FFFFFF"/>
                              </w:rPr>
                              <w:t>Ksiazyk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5956C" id="_x0000_s1035" type="#_x0000_t202" style="position:absolute;margin-left:253.1pt;margin-top:146.2pt;width:250pt;height:208.2pt;z-index:-25099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" o:allowoverlap="f" stroked="f">
                <v:textbox>
                  <w:txbxContent>
                    <w:p w14:paraId="3202B03C" w14:textId="2B200CB5" w:rsidR="00F26A4F" w:rsidRPr="00896D4A" w:rsidRDefault="00C60B8B" w:rsidP="00F26A4F">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Photography of Polish insurgents. Note the ad hoc uniforms and the impressive number of hay scythes. </w:t>
                      </w:r>
                      <w:r w:rsidR="00F26A4F" w:rsidRPr="00896D4A">
                        <w:rPr>
                          <w:rFonts w:ascii="Arial" w:hAnsi="Arial" w:cs="Arial"/>
                          <w:color w:val="222A35" w:themeColor="text2" w:themeShade="80"/>
                          <w:lang w:val="en-GB"/>
                        </w:rPr>
                        <w:t>The image of the scytheman</w:t>
                      </w:r>
                      <w:r w:rsidR="00F26A4F" w:rsidRPr="00896D4A">
                        <w:rPr>
                          <w:color w:val="222A35" w:themeColor="text2" w:themeShade="80"/>
                          <w:lang w:val="en-GB"/>
                        </w:rPr>
                        <w:t xml:space="preserve"> (</w:t>
                      </w:r>
                      <w:r w:rsidR="00F26A4F" w:rsidRPr="00896D4A">
                        <w:rPr>
                          <w:rFonts w:ascii="Arial" w:hAnsi="Arial" w:cs="Arial"/>
                          <w:i/>
                          <w:iCs/>
                          <w:color w:val="222A35" w:themeColor="text2" w:themeShade="80"/>
                          <w:lang w:val="en-GB"/>
                        </w:rPr>
                        <w:t>kosynierzy</w:t>
                      </w:r>
                      <w:r w:rsidR="00F26A4F" w:rsidRPr="00896D4A">
                        <w:rPr>
                          <w:rFonts w:ascii="Arial" w:hAnsi="Arial" w:cs="Arial"/>
                          <w:color w:val="222A35" w:themeColor="text2" w:themeShade="80"/>
                          <w:lang w:val="en-GB"/>
                        </w:rPr>
                        <w:t>) joining insurgents troops was popularized by a previous uprising led by Tadeusz Kościuszko in 1794. They were also present during the November Uprising (</w:t>
                      </w:r>
                      <w:r w:rsidR="00F26A4F" w:rsidRPr="00896D4A">
                        <w:rPr>
                          <w:rFonts w:ascii="Arial" w:hAnsi="Arial" w:cs="Arial"/>
                          <w:i/>
                          <w:iCs/>
                          <w:color w:val="222A35" w:themeColor="text2" w:themeShade="80"/>
                          <w:lang w:val="en-GB"/>
                        </w:rPr>
                        <w:t>Powstanie listopadowe</w:t>
                      </w:r>
                      <w:r w:rsidR="00F26A4F" w:rsidRPr="00896D4A">
                        <w:rPr>
                          <w:rFonts w:ascii="Arial" w:hAnsi="Arial" w:cs="Arial"/>
                          <w:color w:val="222A35" w:themeColor="text2" w:themeShade="80"/>
                          <w:lang w:val="en-GB"/>
                        </w:rPr>
                        <w:t>) in 1830–31.</w:t>
                      </w:r>
                    </w:p>
                    <w:p w14:paraId="03545B50" w14:textId="50766C97" w:rsidR="00E52242" w:rsidRPr="00AB58E7" w:rsidRDefault="00AB58E7" w:rsidP="007C0113">
                      <w:pPr>
                        <w:spacing w:line="360" w:lineRule="auto"/>
                        <w:rPr>
                          <w:b/>
                          <w:bCs/>
                          <w:color w:val="FFFFFF" w:themeColor="background1"/>
                          <w:sz w:val="28"/>
                          <w:szCs w:val="28"/>
                          <w:lang w:val="en-GB"/>
                        </w:rPr>
                      </w:pPr>
                      <w:r w:rsidRPr="00AB58E7">
                        <w:rPr>
                          <w:rFonts w:ascii="Arial" w:hAnsi="Arial" w:cs="Arial"/>
                          <w:b/>
                          <w:bCs/>
                          <w:color w:val="FFFFFF" w:themeColor="background1"/>
                          <w:sz w:val="28"/>
                          <w:szCs w:val="28"/>
                          <w:shd w:val="clear" w:color="auto" w:fill="FFFFFF"/>
                        </w:rPr>
                        <w:t>©</w:t>
                      </w:r>
                      <w:r w:rsidRPr="00AB58E7">
                        <w:rPr>
                          <w:rFonts w:ascii="Arial" w:hAnsi="Arial" w:cs="Arial"/>
                          <w:b/>
                          <w:bCs/>
                          <w:color w:val="FFFFFF" w:themeColor="background1"/>
                          <w:sz w:val="28"/>
                          <w:szCs w:val="28"/>
                          <w:shd w:val="clear" w:color="auto" w:fill="FFFFFF"/>
                        </w:rPr>
                        <w:t>Ksiazyk</w:t>
                      </w:r>
                    </w:p>
                  </w:txbxContent>
                </v:textbox>
                <w10:wrap type="tight" anchory="page"/>
              </v:shape>
            </w:pict>
          </mc:Fallback>
        </mc:AlternateContent>
      </w:r>
      <w:r w:rsidR="0013412A" w:rsidRPr="009651F2">
        <w:rPr>
          <w:rFonts w:ascii="Arial" w:hAnsi="Arial" w:cs="Arial"/>
          <w:noProof/>
          <w:sz w:val="24"/>
          <w:szCs w:val="24"/>
        </w:rPr>
        <mc:AlternateContent>
          <mc:Choice Requires="wps">
            <w:drawing>
              <wp:anchor distT="45720" distB="45720" distL="114300" distR="114300" simplePos="0" relativeHeight="252462080" behindDoc="1" locked="0" layoutInCell="1" allowOverlap="1" wp14:anchorId="78D6A876" wp14:editId="2353F1C5">
                <wp:simplePos x="0" y="0"/>
                <wp:positionH relativeFrom="column">
                  <wp:posOffset>231775</wp:posOffset>
                </wp:positionH>
                <wp:positionV relativeFrom="page">
                  <wp:posOffset>8426206</wp:posOffset>
                </wp:positionV>
                <wp:extent cx="6245860" cy="1082675"/>
                <wp:effectExtent l="0" t="0" r="0" b="3175"/>
                <wp:wrapTight wrapText="bothSides">
                  <wp:wrapPolygon edited="0">
                    <wp:start x="198" y="0"/>
                    <wp:lineTo x="198" y="21283"/>
                    <wp:lineTo x="21345" y="21283"/>
                    <wp:lineTo x="21345" y="0"/>
                    <wp:lineTo x="198" y="0"/>
                  </wp:wrapPolygon>
                </wp:wrapTight>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5860" cy="1082675"/>
                        </a:xfrm>
                        <a:prstGeom prst="rect">
                          <a:avLst/>
                        </a:prstGeom>
                        <a:noFill/>
                        <a:ln w="9525">
                          <a:noFill/>
                          <a:miter lim="800000"/>
                          <a:headEnd/>
                          <a:tailEnd/>
                        </a:ln>
                      </wps:spPr>
                      <wps:txbx>
                        <w:txbxContent>
                          <w:p w14:paraId="34779815" w14:textId="493A2614" w:rsidR="009651F2" w:rsidRPr="00896D4A" w:rsidRDefault="00425946" w:rsidP="009651F2">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9651F2" w:rsidRPr="00896D4A">
                              <w:rPr>
                                <w:rFonts w:ascii="Arial" w:hAnsi="Arial" w:cs="Arial"/>
                                <w:color w:val="222A35" w:themeColor="text2" w:themeShade="80"/>
                                <w:lang w:val="en-GB"/>
                              </w:rPr>
                              <w:t>Two prints of</w:t>
                            </w:r>
                            <w:r w:rsidR="009651F2" w:rsidRPr="00896D4A">
                              <w:rPr>
                                <w:rFonts w:ascii="Arial" w:hAnsi="Arial" w:cs="Arial"/>
                                <w:i/>
                                <w:iCs/>
                                <w:color w:val="222A35" w:themeColor="text2" w:themeShade="80"/>
                                <w:lang w:val="en-GB"/>
                              </w:rPr>
                              <w:t xml:space="preserve"> kosynierzy. </w:t>
                            </w:r>
                            <w:r w:rsidR="009651F2" w:rsidRPr="00896D4A">
                              <w:rPr>
                                <w:rFonts w:ascii="Arial" w:hAnsi="Arial" w:cs="Arial"/>
                                <w:color w:val="222A35" w:themeColor="text2" w:themeShade="80"/>
                                <w:lang w:val="en-GB"/>
                              </w:rPr>
                              <w:t xml:space="preserve">The original (right) was published in the book </w:t>
                            </w:r>
                            <w:r w:rsidR="009651F2" w:rsidRPr="00896D4A">
                              <w:rPr>
                                <w:rFonts w:ascii="Arial" w:hAnsi="Arial" w:cs="Arial"/>
                                <w:i/>
                                <w:iCs/>
                                <w:color w:val="222A35" w:themeColor="text2" w:themeShade="80"/>
                                <w:lang w:val="en-GB"/>
                              </w:rPr>
                              <w:t>La Pologne</w:t>
                            </w:r>
                            <w:r w:rsidR="009651F2" w:rsidRPr="00896D4A">
                              <w:rPr>
                                <w:rFonts w:ascii="Arial" w:hAnsi="Arial" w:cs="Arial"/>
                                <w:color w:val="222A35" w:themeColor="text2" w:themeShade="80"/>
                                <w:lang w:val="en-GB"/>
                              </w:rPr>
                              <w:t xml:space="preserve"> </w:t>
                            </w:r>
                            <w:r w:rsidR="004C1983" w:rsidRPr="00896D4A">
                              <w:rPr>
                                <w:rFonts w:ascii="Arial" w:hAnsi="Arial" w:cs="Arial"/>
                                <w:color w:val="222A35" w:themeColor="text2" w:themeShade="80"/>
                                <w:lang w:val="en-GB"/>
                              </w:rPr>
                              <w:t>written</w:t>
                            </w:r>
                            <w:r w:rsidRPr="00896D4A">
                              <w:rPr>
                                <w:rFonts w:ascii="Arial" w:hAnsi="Arial" w:cs="Arial"/>
                                <w:color w:val="222A35" w:themeColor="text2" w:themeShade="80"/>
                                <w:lang w:val="en-GB"/>
                              </w:rPr>
                              <w:t xml:space="preserve"> by</w:t>
                            </w:r>
                            <w:r w:rsidR="009651F2" w:rsidRPr="00896D4A">
                              <w:rPr>
                                <w:rFonts w:ascii="Arial" w:hAnsi="Arial" w:cs="Arial"/>
                                <w:color w:val="222A35" w:themeColor="text2" w:themeShade="80"/>
                                <w:lang w:val="en-GB"/>
                              </w:rPr>
                              <w:t xml:space="preserve"> Charles Foster</w:t>
                            </w:r>
                            <w:r w:rsidRPr="00896D4A">
                              <w:rPr>
                                <w:rFonts w:ascii="Arial" w:hAnsi="Arial" w:cs="Arial"/>
                                <w:color w:val="222A35" w:themeColor="text2" w:themeShade="80"/>
                                <w:lang w:val="en-GB"/>
                              </w:rPr>
                              <w:t xml:space="preserve"> and published </w:t>
                            </w:r>
                            <w:r w:rsidR="009651F2" w:rsidRPr="00896D4A">
                              <w:rPr>
                                <w:rFonts w:ascii="Arial" w:hAnsi="Arial" w:cs="Arial"/>
                                <w:color w:val="222A35" w:themeColor="text2" w:themeShade="80"/>
                                <w:lang w:val="en-GB"/>
                              </w:rPr>
                              <w:t xml:space="preserve">in 1840. The reprint (left) from the mid-1860s was water coloured, according to the fashion of the time. </w:t>
                            </w:r>
                            <w:r w:rsidRPr="00896D4A">
                              <w:rPr>
                                <w:rFonts w:ascii="Arial" w:hAnsi="Arial" w:cs="Arial"/>
                                <w:color w:val="222A35" w:themeColor="text2" w:themeShade="80"/>
                                <w:lang w:val="en-GB"/>
                              </w:rPr>
                              <w:t>Note the blue and white colour of the flag. They were actually b</w:t>
                            </w:r>
                            <w:r w:rsidR="002C32C2">
                              <w:rPr>
                                <w:rFonts w:ascii="Arial" w:hAnsi="Arial" w:cs="Arial"/>
                                <w:color w:val="222A35" w:themeColor="text2" w:themeShade="80"/>
                                <w:lang w:val="en-GB"/>
                              </w:rPr>
                              <w:t xml:space="preserve">used </w:t>
                            </w:r>
                            <w:r w:rsidRPr="00896D4A">
                              <w:rPr>
                                <w:rFonts w:ascii="Arial" w:hAnsi="Arial" w:cs="Arial"/>
                                <w:color w:val="222A35" w:themeColor="text2" w:themeShade="80"/>
                                <w:lang w:val="en-GB"/>
                              </w:rPr>
                              <w:t xml:space="preserve">y ships registered in the Russian occupied </w:t>
                            </w:r>
                            <w:r w:rsidR="004C1983" w:rsidRPr="00896D4A">
                              <w:rPr>
                                <w:rFonts w:ascii="Arial" w:hAnsi="Arial" w:cs="Arial"/>
                                <w:color w:val="222A35" w:themeColor="text2" w:themeShade="80"/>
                                <w:lang w:val="en-GB"/>
                              </w:rPr>
                              <w:t>territories named ”</w:t>
                            </w:r>
                            <w:r w:rsidR="006247E4" w:rsidRPr="00896D4A">
                              <w:rPr>
                                <w:rFonts w:ascii="Arial" w:hAnsi="Arial" w:cs="Arial"/>
                                <w:color w:val="222A35" w:themeColor="text2" w:themeShade="80"/>
                                <w:lang w:val="en-GB"/>
                              </w:rPr>
                              <w:t>Congress Poland</w:t>
                            </w:r>
                            <w:r w:rsidR="004C1983" w:rsidRPr="00896D4A">
                              <w:rPr>
                                <w:rFonts w:ascii="Arial" w:hAnsi="Arial" w:cs="Arial"/>
                                <w:color w:val="222A35" w:themeColor="text2" w:themeShade="80"/>
                                <w:lang w:val="en-GB"/>
                              </w:rPr>
                              <w:t>” (1815-1917)</w:t>
                            </w:r>
                            <w:r w:rsidRPr="00896D4A">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6A876" id="_x0000_s1036" type="#_x0000_t202" style="position:absolute;margin-left:18.25pt;margin-top:663.5pt;width:491.8pt;height:85.25pt;z-index:-25085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" filled="f" stroked="f">
                <v:textbox>
                  <w:txbxContent>
                    <w:p w14:paraId="34779815" w14:textId="493A2614" w:rsidR="009651F2" w:rsidRPr="00896D4A" w:rsidRDefault="00425946" w:rsidP="009651F2">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9651F2" w:rsidRPr="00896D4A">
                        <w:rPr>
                          <w:rFonts w:ascii="Arial" w:hAnsi="Arial" w:cs="Arial"/>
                          <w:color w:val="222A35" w:themeColor="text2" w:themeShade="80"/>
                          <w:lang w:val="en-GB"/>
                        </w:rPr>
                        <w:t>Two prints of</w:t>
                      </w:r>
                      <w:r w:rsidR="009651F2" w:rsidRPr="00896D4A">
                        <w:rPr>
                          <w:rFonts w:ascii="Arial" w:hAnsi="Arial" w:cs="Arial"/>
                          <w:i/>
                          <w:iCs/>
                          <w:color w:val="222A35" w:themeColor="text2" w:themeShade="80"/>
                          <w:lang w:val="en-GB"/>
                        </w:rPr>
                        <w:t xml:space="preserve"> kosynierzy. </w:t>
                      </w:r>
                      <w:r w:rsidR="009651F2" w:rsidRPr="00896D4A">
                        <w:rPr>
                          <w:rFonts w:ascii="Arial" w:hAnsi="Arial" w:cs="Arial"/>
                          <w:color w:val="222A35" w:themeColor="text2" w:themeShade="80"/>
                          <w:lang w:val="en-GB"/>
                        </w:rPr>
                        <w:t xml:space="preserve">The original (right) was published in the book </w:t>
                      </w:r>
                      <w:r w:rsidR="009651F2" w:rsidRPr="00896D4A">
                        <w:rPr>
                          <w:rFonts w:ascii="Arial" w:hAnsi="Arial" w:cs="Arial"/>
                          <w:i/>
                          <w:iCs/>
                          <w:color w:val="222A35" w:themeColor="text2" w:themeShade="80"/>
                          <w:lang w:val="en-GB"/>
                        </w:rPr>
                        <w:t>La Pologne</w:t>
                      </w:r>
                      <w:r w:rsidR="009651F2" w:rsidRPr="00896D4A">
                        <w:rPr>
                          <w:rFonts w:ascii="Arial" w:hAnsi="Arial" w:cs="Arial"/>
                          <w:color w:val="222A35" w:themeColor="text2" w:themeShade="80"/>
                          <w:lang w:val="en-GB"/>
                        </w:rPr>
                        <w:t xml:space="preserve"> </w:t>
                      </w:r>
                      <w:r w:rsidR="004C1983" w:rsidRPr="00896D4A">
                        <w:rPr>
                          <w:rFonts w:ascii="Arial" w:hAnsi="Arial" w:cs="Arial"/>
                          <w:color w:val="222A35" w:themeColor="text2" w:themeShade="80"/>
                          <w:lang w:val="en-GB"/>
                        </w:rPr>
                        <w:t>written</w:t>
                      </w:r>
                      <w:r w:rsidRPr="00896D4A">
                        <w:rPr>
                          <w:rFonts w:ascii="Arial" w:hAnsi="Arial" w:cs="Arial"/>
                          <w:color w:val="222A35" w:themeColor="text2" w:themeShade="80"/>
                          <w:lang w:val="en-GB"/>
                        </w:rPr>
                        <w:t xml:space="preserve"> by</w:t>
                      </w:r>
                      <w:r w:rsidR="009651F2" w:rsidRPr="00896D4A">
                        <w:rPr>
                          <w:rFonts w:ascii="Arial" w:hAnsi="Arial" w:cs="Arial"/>
                          <w:color w:val="222A35" w:themeColor="text2" w:themeShade="80"/>
                          <w:lang w:val="en-GB"/>
                        </w:rPr>
                        <w:t xml:space="preserve"> Charles Foster</w:t>
                      </w:r>
                      <w:r w:rsidRPr="00896D4A">
                        <w:rPr>
                          <w:rFonts w:ascii="Arial" w:hAnsi="Arial" w:cs="Arial"/>
                          <w:color w:val="222A35" w:themeColor="text2" w:themeShade="80"/>
                          <w:lang w:val="en-GB"/>
                        </w:rPr>
                        <w:t xml:space="preserve"> and published </w:t>
                      </w:r>
                      <w:r w:rsidR="009651F2" w:rsidRPr="00896D4A">
                        <w:rPr>
                          <w:rFonts w:ascii="Arial" w:hAnsi="Arial" w:cs="Arial"/>
                          <w:color w:val="222A35" w:themeColor="text2" w:themeShade="80"/>
                          <w:lang w:val="en-GB"/>
                        </w:rPr>
                        <w:t xml:space="preserve">in 1840. The reprint (left) from the mid-1860s was water coloured, according to the fashion of the time. </w:t>
                      </w:r>
                      <w:r w:rsidRPr="00896D4A">
                        <w:rPr>
                          <w:rFonts w:ascii="Arial" w:hAnsi="Arial" w:cs="Arial"/>
                          <w:color w:val="222A35" w:themeColor="text2" w:themeShade="80"/>
                          <w:lang w:val="en-GB"/>
                        </w:rPr>
                        <w:t>Note the blue and white colour of the flag. They were actually b</w:t>
                      </w:r>
                      <w:r w:rsidR="002C32C2">
                        <w:rPr>
                          <w:rFonts w:ascii="Arial" w:hAnsi="Arial" w:cs="Arial"/>
                          <w:color w:val="222A35" w:themeColor="text2" w:themeShade="80"/>
                          <w:lang w:val="en-GB"/>
                        </w:rPr>
                        <w:t xml:space="preserve">used </w:t>
                      </w:r>
                      <w:r w:rsidRPr="00896D4A">
                        <w:rPr>
                          <w:rFonts w:ascii="Arial" w:hAnsi="Arial" w:cs="Arial"/>
                          <w:color w:val="222A35" w:themeColor="text2" w:themeShade="80"/>
                          <w:lang w:val="en-GB"/>
                        </w:rPr>
                        <w:t xml:space="preserve">y ships registered in the Russian occupied </w:t>
                      </w:r>
                      <w:r w:rsidR="004C1983" w:rsidRPr="00896D4A">
                        <w:rPr>
                          <w:rFonts w:ascii="Arial" w:hAnsi="Arial" w:cs="Arial"/>
                          <w:color w:val="222A35" w:themeColor="text2" w:themeShade="80"/>
                          <w:lang w:val="en-GB"/>
                        </w:rPr>
                        <w:t>territories named ”</w:t>
                      </w:r>
                      <w:r w:rsidR="006247E4" w:rsidRPr="00896D4A">
                        <w:rPr>
                          <w:rFonts w:ascii="Arial" w:hAnsi="Arial" w:cs="Arial"/>
                          <w:color w:val="222A35" w:themeColor="text2" w:themeShade="80"/>
                          <w:lang w:val="en-GB"/>
                        </w:rPr>
                        <w:t>Congress Poland</w:t>
                      </w:r>
                      <w:r w:rsidR="004C1983" w:rsidRPr="00896D4A">
                        <w:rPr>
                          <w:rFonts w:ascii="Arial" w:hAnsi="Arial" w:cs="Arial"/>
                          <w:color w:val="222A35" w:themeColor="text2" w:themeShade="80"/>
                          <w:lang w:val="en-GB"/>
                        </w:rPr>
                        <w:t>” (1815-1917)</w:t>
                      </w:r>
                      <w:r w:rsidRPr="00896D4A">
                        <w:rPr>
                          <w:rFonts w:ascii="Arial" w:hAnsi="Arial" w:cs="Arial"/>
                          <w:color w:val="222A35" w:themeColor="text2" w:themeShade="80"/>
                          <w:lang w:val="en-GB"/>
                        </w:rPr>
                        <w:t xml:space="preserve">. </w:t>
                      </w:r>
                    </w:p>
                  </w:txbxContent>
                </v:textbox>
                <w10:wrap type="tight" anchory="page"/>
              </v:shape>
            </w:pict>
          </mc:Fallback>
        </mc:AlternateContent>
      </w:r>
      <w:r w:rsidR="0013412A">
        <w:rPr>
          <w:rFonts w:ascii="Arial" w:hAnsi="Arial" w:cs="Arial"/>
          <w:noProof/>
          <w:sz w:val="24"/>
          <w:szCs w:val="24"/>
        </w:rPr>
        <w:drawing>
          <wp:anchor distT="0" distB="0" distL="114300" distR="114300" simplePos="0" relativeHeight="252410880" behindDoc="1" locked="0" layoutInCell="1" allowOverlap="0" wp14:anchorId="2808A16E" wp14:editId="66C97B18">
            <wp:simplePos x="0" y="0"/>
            <wp:positionH relativeFrom="column">
              <wp:posOffset>400685</wp:posOffset>
            </wp:positionH>
            <wp:positionV relativeFrom="page">
              <wp:posOffset>4726305</wp:posOffset>
            </wp:positionV>
            <wp:extent cx="5823585" cy="3448685"/>
            <wp:effectExtent l="0" t="0" r="5715" b="0"/>
            <wp:wrapTight wrapText="bothSides">
              <wp:wrapPolygon edited="0">
                <wp:start x="0" y="0"/>
                <wp:lineTo x="0" y="21477"/>
                <wp:lineTo x="21551" y="21477"/>
                <wp:lineTo x="21551"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rotWithShape="1">
                    <a:blip r:embed="rId15">
                      <a:extLst>
                        <a:ext uri="{28A0092B-C50C-407E-A947-70E740481C1C}">
                          <a14:useLocalDpi xmlns:a14="http://schemas.microsoft.com/office/drawing/2010/main" val="0"/>
                        </a:ext>
                      </a:extLst>
                    </a:blip>
                    <a:srcRect l="5017"/>
                    <a:stretch/>
                  </pic:blipFill>
                  <pic:spPr bwMode="auto">
                    <a:xfrm>
                      <a:off x="0" y="0"/>
                      <a:ext cx="5823585" cy="344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12A">
        <w:rPr>
          <w:rFonts w:ascii="Arial" w:hAnsi="Arial" w:cs="Arial"/>
          <w:noProof/>
          <w:sz w:val="24"/>
          <w:szCs w:val="24"/>
        </w:rPr>
        <w:drawing>
          <wp:anchor distT="0" distB="0" distL="114300" distR="114300" simplePos="0" relativeHeight="252316672" behindDoc="1" locked="0" layoutInCell="1" allowOverlap="0" wp14:anchorId="503DB2E5" wp14:editId="12D1F280">
            <wp:simplePos x="0" y="0"/>
            <wp:positionH relativeFrom="column">
              <wp:posOffset>400685</wp:posOffset>
            </wp:positionH>
            <wp:positionV relativeFrom="page">
              <wp:posOffset>1561465</wp:posOffset>
            </wp:positionV>
            <wp:extent cx="2348865" cy="2806065"/>
            <wp:effectExtent l="0" t="0" r="0" b="0"/>
            <wp:wrapTight wrapText="bothSides">
              <wp:wrapPolygon edited="0">
                <wp:start x="0" y="0"/>
                <wp:lineTo x="0" y="21409"/>
                <wp:lineTo x="21372" y="21409"/>
                <wp:lineTo x="2137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8865" cy="2806065"/>
                    </a:xfrm>
                    <a:prstGeom prst="rect">
                      <a:avLst/>
                    </a:prstGeom>
                    <a:noFill/>
                  </pic:spPr>
                </pic:pic>
              </a:graphicData>
            </a:graphic>
            <wp14:sizeRelH relativeFrom="margin">
              <wp14:pctWidth>0</wp14:pctWidth>
            </wp14:sizeRelH>
            <wp14:sizeRelV relativeFrom="margin">
              <wp14:pctHeight>0</wp14:pctHeight>
            </wp14:sizeRelV>
          </wp:anchor>
        </w:drawing>
      </w:r>
      <w:r w:rsidR="007B3AF1">
        <w:rPr>
          <w:rFonts w:ascii="Arial" w:hAnsi="Arial" w:cs="Arial"/>
          <w:sz w:val="24"/>
          <w:szCs w:val="24"/>
          <w:lang w:val="en-GB"/>
        </w:rPr>
        <w:br w:type="page"/>
      </w:r>
    </w:p>
    <w:p w14:paraId="473C7215" w14:textId="5EEBBD82" w:rsidR="009651F2" w:rsidRPr="0036231D" w:rsidRDefault="009C1386">
      <w:pPr>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471296" behindDoc="1" locked="0" layoutInCell="1" allowOverlap="1" wp14:anchorId="053B93E3" wp14:editId="6645FF1E">
            <wp:simplePos x="0" y="0"/>
            <wp:positionH relativeFrom="column">
              <wp:posOffset>11430</wp:posOffset>
            </wp:positionH>
            <wp:positionV relativeFrom="page">
              <wp:posOffset>1176020</wp:posOffset>
            </wp:positionV>
            <wp:extent cx="6644640" cy="3737610"/>
            <wp:effectExtent l="0" t="0" r="3810" b="0"/>
            <wp:wrapTight wrapText="bothSides">
              <wp:wrapPolygon edited="0">
                <wp:start x="0" y="0"/>
                <wp:lineTo x="0" y="21468"/>
                <wp:lineTo x="21550" y="21468"/>
                <wp:lineTo x="21550"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17">
                      <a:extLst>
                        <a:ext uri="{28A0092B-C50C-407E-A947-70E740481C1C}">
                          <a14:useLocalDpi xmlns:a14="http://schemas.microsoft.com/office/drawing/2010/main" val="0"/>
                        </a:ext>
                      </a:extLst>
                    </a:blip>
                    <a:stretch>
                      <a:fillRect/>
                    </a:stretch>
                  </pic:blipFill>
                  <pic:spPr>
                    <a:xfrm>
                      <a:off x="0" y="0"/>
                      <a:ext cx="6644640" cy="3737610"/>
                    </a:xfrm>
                    <a:prstGeom prst="rect">
                      <a:avLst/>
                    </a:prstGeom>
                  </pic:spPr>
                </pic:pic>
              </a:graphicData>
            </a:graphic>
          </wp:anchor>
        </w:drawing>
      </w:r>
    </w:p>
    <w:p w14:paraId="55B4BD48" w14:textId="7741FE88" w:rsidR="009651F2" w:rsidRPr="0036231D" w:rsidRDefault="00182773">
      <w:pPr>
        <w:rPr>
          <w:rFonts w:ascii="Arial" w:hAnsi="Arial" w:cs="Arial"/>
          <w:sz w:val="24"/>
          <w:szCs w:val="24"/>
          <w:lang w:val="en-GB"/>
        </w:rPr>
      </w:pPr>
      <w:r w:rsidRPr="009651F2">
        <w:rPr>
          <w:rFonts w:ascii="Arial" w:hAnsi="Arial" w:cs="Arial"/>
          <w:noProof/>
          <w:sz w:val="24"/>
          <w:szCs w:val="24"/>
        </w:rPr>
        <mc:AlternateContent>
          <mc:Choice Requires="wps">
            <w:drawing>
              <wp:anchor distT="45720" distB="45720" distL="114300" distR="114300" simplePos="0" relativeHeight="252464128" behindDoc="1" locked="0" layoutInCell="1" allowOverlap="1" wp14:anchorId="6169736E" wp14:editId="47D89F3B">
                <wp:simplePos x="0" y="0"/>
                <wp:positionH relativeFrom="column">
                  <wp:posOffset>228600</wp:posOffset>
                </wp:positionH>
                <wp:positionV relativeFrom="page">
                  <wp:posOffset>5318760</wp:posOffset>
                </wp:positionV>
                <wp:extent cx="6256020" cy="1173480"/>
                <wp:effectExtent l="0" t="0" r="0" b="0"/>
                <wp:wrapTight wrapText="bothSides">
                  <wp:wrapPolygon edited="0">
                    <wp:start x="197" y="0"/>
                    <wp:lineTo x="197" y="21039"/>
                    <wp:lineTo x="21376" y="21039"/>
                    <wp:lineTo x="21376" y="0"/>
                    <wp:lineTo x="197" y="0"/>
                  </wp:wrapPolygon>
                </wp:wrapTight>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1173480"/>
                        </a:xfrm>
                        <a:prstGeom prst="rect">
                          <a:avLst/>
                        </a:prstGeom>
                        <a:noFill/>
                        <a:ln w="9525">
                          <a:noFill/>
                          <a:miter lim="800000"/>
                          <a:headEnd/>
                          <a:tailEnd/>
                        </a:ln>
                      </wps:spPr>
                      <wps:txbx>
                        <w:txbxContent>
                          <w:p w14:paraId="212B82C4" w14:textId="230DDAED" w:rsidR="0036231D" w:rsidRPr="00896D4A" w:rsidRDefault="00BC540E" w:rsidP="0036231D">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36231D" w:rsidRPr="00896D4A">
                              <w:rPr>
                                <w:rFonts w:ascii="Arial" w:hAnsi="Arial" w:cs="Arial"/>
                                <w:color w:val="222A35" w:themeColor="text2" w:themeShade="80"/>
                                <w:lang w:val="en-GB"/>
                              </w:rPr>
                              <w:t xml:space="preserve">Paper </w:t>
                            </w:r>
                            <w:r w:rsidR="0036231D" w:rsidRPr="00896D4A">
                              <w:rPr>
                                <w:rFonts w:ascii="Arial" w:hAnsi="Arial" w:cs="Arial"/>
                                <w:i/>
                                <w:iCs/>
                                <w:color w:val="222A35" w:themeColor="text2" w:themeShade="80"/>
                                <w:lang w:val="en-GB"/>
                              </w:rPr>
                              <w:t xml:space="preserve">kosynierzy </w:t>
                            </w:r>
                            <w:r w:rsidR="0036231D" w:rsidRPr="00896D4A">
                              <w:rPr>
                                <w:rFonts w:ascii="Arial" w:hAnsi="Arial" w:cs="Arial"/>
                                <w:color w:val="222A35" w:themeColor="text2" w:themeShade="80"/>
                                <w:lang w:val="en-GB"/>
                              </w:rPr>
                              <w:t>from the early 1870s –</w:t>
                            </w:r>
                            <w:r w:rsidRPr="00896D4A">
                              <w:rPr>
                                <w:rFonts w:ascii="Arial" w:hAnsi="Arial" w:cs="Arial"/>
                                <w:color w:val="222A35" w:themeColor="text2" w:themeShade="80"/>
                                <w:lang w:val="en-GB"/>
                              </w:rPr>
                              <w:t xml:space="preserve"> </w:t>
                            </w:r>
                            <w:r w:rsidR="009C1386" w:rsidRPr="00896D4A">
                              <w:rPr>
                                <w:rFonts w:ascii="Arial" w:hAnsi="Arial" w:cs="Arial"/>
                                <w:color w:val="222A35" w:themeColor="text2" w:themeShade="80"/>
                                <w:lang w:val="en-GB"/>
                              </w:rPr>
                              <w:t>Such paper armies were very popular during the 19</w:t>
                            </w:r>
                            <w:r w:rsidR="009C1386" w:rsidRPr="00896D4A">
                              <w:rPr>
                                <w:rFonts w:ascii="Arial" w:hAnsi="Arial" w:cs="Arial"/>
                                <w:color w:val="222A35" w:themeColor="text2" w:themeShade="80"/>
                                <w:vertAlign w:val="superscript"/>
                                <w:lang w:val="en-GB"/>
                              </w:rPr>
                              <w:t>th</w:t>
                            </w:r>
                            <w:r w:rsidR="009C1386" w:rsidRPr="00896D4A">
                              <w:rPr>
                                <w:rFonts w:ascii="Arial" w:hAnsi="Arial" w:cs="Arial"/>
                                <w:color w:val="222A35" w:themeColor="text2" w:themeShade="80"/>
                                <w:lang w:val="en-GB"/>
                              </w:rPr>
                              <w:t xml:space="preserve"> c. </w:t>
                            </w:r>
                            <w:r w:rsidRPr="00896D4A">
                              <w:rPr>
                                <w:rFonts w:ascii="Arial" w:hAnsi="Arial" w:cs="Arial"/>
                                <w:color w:val="222A35" w:themeColor="text2" w:themeShade="80"/>
                                <w:lang w:val="en-GB"/>
                              </w:rPr>
                              <w:t>This French “</w:t>
                            </w:r>
                            <w:r w:rsidR="0036231D" w:rsidRPr="00896D4A">
                              <w:rPr>
                                <w:rFonts w:ascii="Arial" w:hAnsi="Arial" w:cs="Arial"/>
                                <w:color w:val="222A35" w:themeColor="text2" w:themeShade="80"/>
                                <w:lang w:val="en-GB"/>
                              </w:rPr>
                              <w:t>Planche Pellerin</w:t>
                            </w:r>
                            <w:r w:rsidRPr="00896D4A">
                              <w:rPr>
                                <w:rFonts w:ascii="Arial" w:hAnsi="Arial" w:cs="Arial"/>
                                <w:color w:val="222A35" w:themeColor="text2" w:themeShade="80"/>
                                <w:lang w:val="en-GB"/>
                              </w:rPr>
                              <w:t>”</w:t>
                            </w:r>
                            <w:r w:rsidR="0036231D" w:rsidRPr="00896D4A">
                              <w:rPr>
                                <w:rFonts w:ascii="Arial" w:hAnsi="Arial" w:cs="Arial"/>
                                <w:color w:val="222A35" w:themeColor="text2" w:themeShade="80"/>
                                <w:lang w:val="en-GB"/>
                              </w:rPr>
                              <w:t xml:space="preserve"> </w:t>
                            </w:r>
                            <w:r w:rsidRPr="00896D4A">
                              <w:rPr>
                                <w:rFonts w:ascii="Arial" w:hAnsi="Arial" w:cs="Arial"/>
                                <w:color w:val="222A35" w:themeColor="text2" w:themeShade="80"/>
                                <w:lang w:val="en-GB"/>
                              </w:rPr>
                              <w:t>is a production of the Epinal pictured (</w:t>
                            </w:r>
                            <w:r w:rsidR="0036231D" w:rsidRPr="00896D4A">
                              <w:rPr>
                                <w:rFonts w:ascii="Arial" w:hAnsi="Arial" w:cs="Arial"/>
                                <w:color w:val="222A35" w:themeColor="text2" w:themeShade="80"/>
                                <w:lang w:val="en-GB"/>
                              </w:rPr>
                              <w:t>Images d’Epinal</w:t>
                            </w:r>
                            <w:r w:rsidRPr="00896D4A">
                              <w:rPr>
                                <w:rFonts w:ascii="Arial" w:hAnsi="Arial" w:cs="Arial"/>
                                <w:color w:val="222A35" w:themeColor="text2" w:themeShade="80"/>
                                <w:lang w:val="en-GB"/>
                              </w:rPr>
                              <w:t>). The title is “</w:t>
                            </w:r>
                            <w:r w:rsidRPr="00896D4A">
                              <w:rPr>
                                <w:rFonts w:ascii="Arial" w:hAnsi="Arial" w:cs="Arial"/>
                                <w:i/>
                                <w:iCs/>
                                <w:color w:val="222A35" w:themeColor="text2" w:themeShade="80"/>
                                <w:lang w:val="en-GB"/>
                              </w:rPr>
                              <w:t>Infanterie Polonaise</w:t>
                            </w:r>
                            <w:r w:rsidRPr="00896D4A">
                              <w:rPr>
                                <w:rFonts w:ascii="Arial" w:hAnsi="Arial" w:cs="Arial"/>
                                <w:color w:val="222A35" w:themeColor="text2" w:themeShade="80"/>
                                <w:lang w:val="en-GB"/>
                              </w:rPr>
                              <w:t>”</w:t>
                            </w:r>
                            <w:r w:rsidR="0036231D" w:rsidRPr="00896D4A">
                              <w:rPr>
                                <w:rFonts w:ascii="Arial" w:hAnsi="Arial" w:cs="Arial"/>
                                <w:color w:val="222A35" w:themeColor="text2" w:themeShade="80"/>
                                <w:lang w:val="en-GB"/>
                              </w:rPr>
                              <w:t xml:space="preserve">.  </w:t>
                            </w:r>
                            <w:r w:rsidR="00182773" w:rsidRPr="00896D4A">
                              <w:rPr>
                                <w:rFonts w:ascii="Arial" w:hAnsi="Arial" w:cs="Arial"/>
                                <w:color w:val="222A35" w:themeColor="text2" w:themeShade="80"/>
                                <w:lang w:val="en-GB"/>
                              </w:rPr>
                              <w:t xml:space="preserve">The uniforms are an artist fantasy. The hats are inspired by the </w:t>
                            </w:r>
                            <w:r w:rsidR="00182773" w:rsidRPr="00896D4A">
                              <w:rPr>
                                <w:rFonts w:ascii="Arial" w:hAnsi="Arial" w:cs="Arial"/>
                                <w:i/>
                                <w:iCs/>
                                <w:color w:val="222A35" w:themeColor="text2" w:themeShade="80"/>
                                <w:lang w:val="en-GB"/>
                              </w:rPr>
                              <w:t>czapka</w:t>
                            </w:r>
                            <w:r w:rsidR="00182773" w:rsidRPr="00896D4A">
                              <w:rPr>
                                <w:rFonts w:ascii="Arial" w:hAnsi="Arial" w:cs="Arial"/>
                                <w:color w:val="222A35" w:themeColor="text2" w:themeShade="80"/>
                                <w:lang w:val="en-GB"/>
                              </w:rPr>
                              <w:t xml:space="preserve"> of the Polish Lancers in the Napoleonic Army.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9736E" id="_x0000_s1037" type="#_x0000_t202" style="position:absolute;margin-left:18pt;margin-top:418.8pt;width:492.6pt;height:92.4pt;z-index:-25085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" filled="f" stroked="f">
                <v:textbox>
                  <w:txbxContent>
                    <w:p w14:paraId="212B82C4" w14:textId="230DDAED" w:rsidR="0036231D" w:rsidRPr="00896D4A" w:rsidRDefault="00BC540E" w:rsidP="0036231D">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36231D" w:rsidRPr="00896D4A">
                        <w:rPr>
                          <w:rFonts w:ascii="Arial" w:hAnsi="Arial" w:cs="Arial"/>
                          <w:color w:val="222A35" w:themeColor="text2" w:themeShade="80"/>
                          <w:lang w:val="en-GB"/>
                        </w:rPr>
                        <w:t xml:space="preserve">Paper </w:t>
                      </w:r>
                      <w:r w:rsidR="0036231D" w:rsidRPr="00896D4A">
                        <w:rPr>
                          <w:rFonts w:ascii="Arial" w:hAnsi="Arial" w:cs="Arial"/>
                          <w:i/>
                          <w:iCs/>
                          <w:color w:val="222A35" w:themeColor="text2" w:themeShade="80"/>
                          <w:lang w:val="en-GB"/>
                        </w:rPr>
                        <w:t xml:space="preserve">kosynierzy </w:t>
                      </w:r>
                      <w:r w:rsidR="0036231D" w:rsidRPr="00896D4A">
                        <w:rPr>
                          <w:rFonts w:ascii="Arial" w:hAnsi="Arial" w:cs="Arial"/>
                          <w:color w:val="222A35" w:themeColor="text2" w:themeShade="80"/>
                          <w:lang w:val="en-GB"/>
                        </w:rPr>
                        <w:t>from the early 1870s –</w:t>
                      </w:r>
                      <w:r w:rsidRPr="00896D4A">
                        <w:rPr>
                          <w:rFonts w:ascii="Arial" w:hAnsi="Arial" w:cs="Arial"/>
                          <w:color w:val="222A35" w:themeColor="text2" w:themeShade="80"/>
                          <w:lang w:val="en-GB"/>
                        </w:rPr>
                        <w:t xml:space="preserve"> </w:t>
                      </w:r>
                      <w:r w:rsidR="009C1386" w:rsidRPr="00896D4A">
                        <w:rPr>
                          <w:rFonts w:ascii="Arial" w:hAnsi="Arial" w:cs="Arial"/>
                          <w:color w:val="222A35" w:themeColor="text2" w:themeShade="80"/>
                          <w:lang w:val="en-GB"/>
                        </w:rPr>
                        <w:t>Such paper armies were very popular during the 19</w:t>
                      </w:r>
                      <w:r w:rsidR="009C1386" w:rsidRPr="00896D4A">
                        <w:rPr>
                          <w:rFonts w:ascii="Arial" w:hAnsi="Arial" w:cs="Arial"/>
                          <w:color w:val="222A35" w:themeColor="text2" w:themeShade="80"/>
                          <w:vertAlign w:val="superscript"/>
                          <w:lang w:val="en-GB"/>
                        </w:rPr>
                        <w:t>th</w:t>
                      </w:r>
                      <w:r w:rsidR="009C1386" w:rsidRPr="00896D4A">
                        <w:rPr>
                          <w:rFonts w:ascii="Arial" w:hAnsi="Arial" w:cs="Arial"/>
                          <w:color w:val="222A35" w:themeColor="text2" w:themeShade="80"/>
                          <w:lang w:val="en-GB"/>
                        </w:rPr>
                        <w:t xml:space="preserve"> c. </w:t>
                      </w:r>
                      <w:r w:rsidRPr="00896D4A">
                        <w:rPr>
                          <w:rFonts w:ascii="Arial" w:hAnsi="Arial" w:cs="Arial"/>
                          <w:color w:val="222A35" w:themeColor="text2" w:themeShade="80"/>
                          <w:lang w:val="en-GB"/>
                        </w:rPr>
                        <w:t>This French “</w:t>
                      </w:r>
                      <w:r w:rsidR="0036231D" w:rsidRPr="00896D4A">
                        <w:rPr>
                          <w:rFonts w:ascii="Arial" w:hAnsi="Arial" w:cs="Arial"/>
                          <w:color w:val="222A35" w:themeColor="text2" w:themeShade="80"/>
                          <w:lang w:val="en-GB"/>
                        </w:rPr>
                        <w:t>Planche Pellerin</w:t>
                      </w:r>
                      <w:r w:rsidRPr="00896D4A">
                        <w:rPr>
                          <w:rFonts w:ascii="Arial" w:hAnsi="Arial" w:cs="Arial"/>
                          <w:color w:val="222A35" w:themeColor="text2" w:themeShade="80"/>
                          <w:lang w:val="en-GB"/>
                        </w:rPr>
                        <w:t>”</w:t>
                      </w:r>
                      <w:r w:rsidR="0036231D" w:rsidRPr="00896D4A">
                        <w:rPr>
                          <w:rFonts w:ascii="Arial" w:hAnsi="Arial" w:cs="Arial"/>
                          <w:color w:val="222A35" w:themeColor="text2" w:themeShade="80"/>
                          <w:lang w:val="en-GB"/>
                        </w:rPr>
                        <w:t xml:space="preserve"> </w:t>
                      </w:r>
                      <w:r w:rsidRPr="00896D4A">
                        <w:rPr>
                          <w:rFonts w:ascii="Arial" w:hAnsi="Arial" w:cs="Arial"/>
                          <w:color w:val="222A35" w:themeColor="text2" w:themeShade="80"/>
                          <w:lang w:val="en-GB"/>
                        </w:rPr>
                        <w:t>is a production of the Epinal pictured (</w:t>
                      </w:r>
                      <w:r w:rsidR="0036231D" w:rsidRPr="00896D4A">
                        <w:rPr>
                          <w:rFonts w:ascii="Arial" w:hAnsi="Arial" w:cs="Arial"/>
                          <w:color w:val="222A35" w:themeColor="text2" w:themeShade="80"/>
                          <w:lang w:val="en-GB"/>
                        </w:rPr>
                        <w:t>Images d’Epinal</w:t>
                      </w:r>
                      <w:r w:rsidRPr="00896D4A">
                        <w:rPr>
                          <w:rFonts w:ascii="Arial" w:hAnsi="Arial" w:cs="Arial"/>
                          <w:color w:val="222A35" w:themeColor="text2" w:themeShade="80"/>
                          <w:lang w:val="en-GB"/>
                        </w:rPr>
                        <w:t>). The title is “</w:t>
                      </w:r>
                      <w:r w:rsidRPr="00896D4A">
                        <w:rPr>
                          <w:rFonts w:ascii="Arial" w:hAnsi="Arial" w:cs="Arial"/>
                          <w:i/>
                          <w:iCs/>
                          <w:color w:val="222A35" w:themeColor="text2" w:themeShade="80"/>
                          <w:lang w:val="en-GB"/>
                        </w:rPr>
                        <w:t>Infanterie Polonaise</w:t>
                      </w:r>
                      <w:r w:rsidRPr="00896D4A">
                        <w:rPr>
                          <w:rFonts w:ascii="Arial" w:hAnsi="Arial" w:cs="Arial"/>
                          <w:color w:val="222A35" w:themeColor="text2" w:themeShade="80"/>
                          <w:lang w:val="en-GB"/>
                        </w:rPr>
                        <w:t>”</w:t>
                      </w:r>
                      <w:r w:rsidR="0036231D" w:rsidRPr="00896D4A">
                        <w:rPr>
                          <w:rFonts w:ascii="Arial" w:hAnsi="Arial" w:cs="Arial"/>
                          <w:color w:val="222A35" w:themeColor="text2" w:themeShade="80"/>
                          <w:lang w:val="en-GB"/>
                        </w:rPr>
                        <w:t xml:space="preserve">.  </w:t>
                      </w:r>
                      <w:r w:rsidR="00182773" w:rsidRPr="00896D4A">
                        <w:rPr>
                          <w:rFonts w:ascii="Arial" w:hAnsi="Arial" w:cs="Arial"/>
                          <w:color w:val="222A35" w:themeColor="text2" w:themeShade="80"/>
                          <w:lang w:val="en-GB"/>
                        </w:rPr>
                        <w:t xml:space="preserve">The uniforms are an artist fantasy. The hats are inspired by the </w:t>
                      </w:r>
                      <w:r w:rsidR="00182773" w:rsidRPr="00896D4A">
                        <w:rPr>
                          <w:rFonts w:ascii="Arial" w:hAnsi="Arial" w:cs="Arial"/>
                          <w:i/>
                          <w:iCs/>
                          <w:color w:val="222A35" w:themeColor="text2" w:themeShade="80"/>
                          <w:lang w:val="en-GB"/>
                        </w:rPr>
                        <w:t>czapka</w:t>
                      </w:r>
                      <w:r w:rsidR="00182773" w:rsidRPr="00896D4A">
                        <w:rPr>
                          <w:rFonts w:ascii="Arial" w:hAnsi="Arial" w:cs="Arial"/>
                          <w:color w:val="222A35" w:themeColor="text2" w:themeShade="80"/>
                          <w:lang w:val="en-GB"/>
                        </w:rPr>
                        <w:t xml:space="preserve"> of the Polish Lancers in the Napoleonic Army. </w:t>
                      </w:r>
                    </w:p>
                  </w:txbxContent>
                </v:textbox>
                <w10:wrap type="tight" anchory="page"/>
              </v:shape>
            </w:pict>
          </mc:Fallback>
        </mc:AlternateContent>
      </w:r>
      <w:r>
        <w:rPr>
          <w:rFonts w:ascii="Arial" w:hAnsi="Arial" w:cs="Arial"/>
          <w:noProof/>
          <w:sz w:val="24"/>
          <w:szCs w:val="24"/>
          <w:lang w:val="en-GB"/>
        </w:rPr>
        <w:drawing>
          <wp:anchor distT="0" distB="0" distL="114300" distR="114300" simplePos="0" relativeHeight="252472320" behindDoc="1" locked="0" layoutInCell="1" allowOverlap="1" wp14:anchorId="78A624D1" wp14:editId="0BB9C1D8">
            <wp:simplePos x="0" y="0"/>
            <wp:positionH relativeFrom="column">
              <wp:posOffset>45720</wp:posOffset>
            </wp:positionH>
            <wp:positionV relativeFrom="page">
              <wp:posOffset>6648450</wp:posOffset>
            </wp:positionV>
            <wp:extent cx="6723380" cy="3152140"/>
            <wp:effectExtent l="0" t="0" r="1270" b="0"/>
            <wp:wrapTight wrapText="bothSides">
              <wp:wrapPolygon edited="0">
                <wp:start x="0" y="0"/>
                <wp:lineTo x="0" y="21409"/>
                <wp:lineTo x="21543" y="21409"/>
                <wp:lineTo x="21543"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rotWithShape="1">
                    <a:blip r:embed="rId18">
                      <a:extLst>
                        <a:ext uri="{28A0092B-C50C-407E-A947-70E740481C1C}">
                          <a14:useLocalDpi xmlns:a14="http://schemas.microsoft.com/office/drawing/2010/main" val="0"/>
                        </a:ext>
                      </a:extLst>
                    </a:blip>
                    <a:srcRect t="16636"/>
                    <a:stretch/>
                  </pic:blipFill>
                  <pic:spPr bwMode="auto">
                    <a:xfrm>
                      <a:off x="0" y="0"/>
                      <a:ext cx="6723380" cy="315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1F2" w:rsidRPr="0036231D">
        <w:rPr>
          <w:rFonts w:ascii="Arial" w:hAnsi="Arial" w:cs="Arial"/>
          <w:sz w:val="24"/>
          <w:szCs w:val="24"/>
          <w:lang w:val="en-GB"/>
        </w:rPr>
        <w:br w:type="page"/>
      </w:r>
    </w:p>
    <w:p w14:paraId="4FA61613" w14:textId="0AE34A04" w:rsidR="009F78D7" w:rsidRDefault="007340F5">
      <w:pPr>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587008" behindDoc="1" locked="0" layoutInCell="1" allowOverlap="1" wp14:anchorId="24A193D3" wp14:editId="3CB5C649">
            <wp:simplePos x="0" y="0"/>
            <wp:positionH relativeFrom="column">
              <wp:posOffset>721360</wp:posOffset>
            </wp:positionH>
            <wp:positionV relativeFrom="page">
              <wp:posOffset>1178560</wp:posOffset>
            </wp:positionV>
            <wp:extent cx="4947920" cy="3710940"/>
            <wp:effectExtent l="0" t="0" r="5080" b="3810"/>
            <wp:wrapTight wrapText="bothSides">
              <wp:wrapPolygon edited="0">
                <wp:start x="21600" y="21600"/>
                <wp:lineTo x="21600" y="89"/>
                <wp:lineTo x="61" y="89"/>
                <wp:lineTo x="61" y="21600"/>
                <wp:lineTo x="21600" y="2160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4947920" cy="3710940"/>
                    </a:xfrm>
                    <a:prstGeom prst="rect">
                      <a:avLst/>
                    </a:prstGeom>
                  </pic:spPr>
                </pic:pic>
              </a:graphicData>
            </a:graphic>
            <wp14:sizeRelH relativeFrom="margin">
              <wp14:pctWidth>0</wp14:pctWidth>
            </wp14:sizeRelH>
            <wp14:sizeRelV relativeFrom="margin">
              <wp14:pctHeight>0</wp14:pctHeight>
            </wp14:sizeRelV>
          </wp:anchor>
        </w:drawing>
      </w:r>
    </w:p>
    <w:p w14:paraId="5197BDE0" w14:textId="5EA8476C" w:rsidR="009F78D7" w:rsidRDefault="009C748E">
      <w:pPr>
        <w:rPr>
          <w:rFonts w:ascii="Arial" w:hAnsi="Arial" w:cs="Arial"/>
          <w:sz w:val="24"/>
          <w:szCs w:val="24"/>
          <w:lang w:val="en-GB"/>
        </w:rPr>
      </w:pPr>
      <w:r>
        <w:rPr>
          <w:rFonts w:ascii="Arial" w:hAnsi="Arial" w:cs="Arial"/>
          <w:noProof/>
          <w:sz w:val="24"/>
          <w:szCs w:val="24"/>
          <w:lang w:val="en-GB"/>
        </w:rPr>
        <w:drawing>
          <wp:anchor distT="0" distB="0" distL="114300" distR="114300" simplePos="0" relativeHeight="252589056" behindDoc="1" locked="0" layoutInCell="1" allowOverlap="1" wp14:anchorId="26474BAB" wp14:editId="2E7DEE06">
            <wp:simplePos x="0" y="0"/>
            <wp:positionH relativeFrom="column">
              <wp:posOffset>2395220</wp:posOffset>
            </wp:positionH>
            <wp:positionV relativeFrom="page">
              <wp:posOffset>6786880</wp:posOffset>
            </wp:positionV>
            <wp:extent cx="1983600" cy="2642400"/>
            <wp:effectExtent l="0" t="0" r="0" b="5715"/>
            <wp:wrapTight wrapText="bothSides">
              <wp:wrapPolygon edited="0">
                <wp:start x="0" y="0"/>
                <wp:lineTo x="0" y="21491"/>
                <wp:lineTo x="21372" y="21491"/>
                <wp:lineTo x="21372" y="0"/>
                <wp:lineTo x="0" y="0"/>
              </wp:wrapPolygon>
            </wp:wrapTight>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20" cstate="print">
                      <a:extLst>
                        <a:ext uri="{BEBA8EAE-BF5A-486C-A8C5-ECC9F3942E4B}">
                          <a14:imgProps xmlns:a14="http://schemas.microsoft.com/office/drawing/2010/main">
                            <a14:imgLayer r:embed="rId21">
                              <a14:imgEffect>
                                <a14:brightnessContrast bright="6000" contrast="11000"/>
                              </a14:imgEffect>
                            </a14:imgLayer>
                          </a14:imgProps>
                        </a:ext>
                        <a:ext uri="{28A0092B-C50C-407E-A947-70E740481C1C}">
                          <a14:useLocalDpi xmlns:a14="http://schemas.microsoft.com/office/drawing/2010/main" val="0"/>
                        </a:ext>
                      </a:extLst>
                    </a:blip>
                    <a:stretch>
                      <a:fillRect/>
                    </a:stretch>
                  </pic:blipFill>
                  <pic:spPr>
                    <a:xfrm>
                      <a:off x="0" y="0"/>
                      <a:ext cx="1983600" cy="2642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588032" behindDoc="1" locked="0" layoutInCell="1" allowOverlap="1" wp14:anchorId="11CA64C3" wp14:editId="3F0354B6">
            <wp:simplePos x="0" y="0"/>
            <wp:positionH relativeFrom="column">
              <wp:posOffset>114300</wp:posOffset>
            </wp:positionH>
            <wp:positionV relativeFrom="page">
              <wp:posOffset>6789420</wp:posOffset>
            </wp:positionV>
            <wp:extent cx="1990800" cy="2656800"/>
            <wp:effectExtent l="0" t="0" r="0" b="0"/>
            <wp:wrapTight wrapText="bothSides">
              <wp:wrapPolygon edited="0">
                <wp:start x="0" y="0"/>
                <wp:lineTo x="0" y="21378"/>
                <wp:lineTo x="21290" y="21378"/>
                <wp:lineTo x="21290"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22" cstate="print">
                      <a:extLst>
                        <a:ext uri="{BEBA8EAE-BF5A-486C-A8C5-ECC9F3942E4B}">
                          <a14:imgProps xmlns:a14="http://schemas.microsoft.com/office/drawing/2010/main">
                            <a14:imgLayer r:embed="rId23">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1990800" cy="2656800"/>
                    </a:xfrm>
                    <a:prstGeom prst="rect">
                      <a:avLst/>
                    </a:prstGeom>
                  </pic:spPr>
                </pic:pic>
              </a:graphicData>
            </a:graphic>
            <wp14:sizeRelH relativeFrom="margin">
              <wp14:pctWidth>0</wp14:pctWidth>
            </wp14:sizeRelH>
            <wp14:sizeRelV relativeFrom="margin">
              <wp14:pctHeight>0</wp14:pctHeight>
            </wp14:sizeRelV>
          </wp:anchor>
        </w:drawing>
      </w:r>
      <w:r w:rsidR="00851805">
        <w:rPr>
          <w:rFonts w:ascii="Arial" w:hAnsi="Arial" w:cs="Arial"/>
          <w:noProof/>
          <w:sz w:val="24"/>
          <w:szCs w:val="24"/>
          <w:lang w:val="en-GB"/>
        </w:rPr>
        <w:drawing>
          <wp:anchor distT="0" distB="0" distL="114300" distR="114300" simplePos="0" relativeHeight="252590080" behindDoc="1" locked="0" layoutInCell="1" allowOverlap="1" wp14:anchorId="7F14D0E0" wp14:editId="475E2685">
            <wp:simplePos x="0" y="0"/>
            <wp:positionH relativeFrom="column">
              <wp:posOffset>4655820</wp:posOffset>
            </wp:positionH>
            <wp:positionV relativeFrom="page">
              <wp:posOffset>6786880</wp:posOffset>
            </wp:positionV>
            <wp:extent cx="1825200" cy="2642400"/>
            <wp:effectExtent l="0" t="0" r="3810" b="5715"/>
            <wp:wrapTight wrapText="bothSides">
              <wp:wrapPolygon edited="0">
                <wp:start x="0" y="0"/>
                <wp:lineTo x="0" y="21491"/>
                <wp:lineTo x="21420" y="21491"/>
                <wp:lineTo x="21420"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24" cstate="print">
                      <a:extLst>
                        <a:ext uri="{BEBA8EAE-BF5A-486C-A8C5-ECC9F3942E4B}">
                          <a14:imgProps xmlns:a14="http://schemas.microsoft.com/office/drawing/2010/main">
                            <a14:imgLayer r:embed="rId25">
                              <a14:imgEffect>
                                <a14:brightnessContrast bright="7000" contrast="13000"/>
                              </a14:imgEffect>
                            </a14:imgLayer>
                          </a14:imgProps>
                        </a:ext>
                        <a:ext uri="{28A0092B-C50C-407E-A947-70E740481C1C}">
                          <a14:useLocalDpi xmlns:a14="http://schemas.microsoft.com/office/drawing/2010/main" val="0"/>
                        </a:ext>
                      </a:extLst>
                    </a:blip>
                    <a:stretch>
                      <a:fillRect/>
                    </a:stretch>
                  </pic:blipFill>
                  <pic:spPr>
                    <a:xfrm>
                      <a:off x="0" y="0"/>
                      <a:ext cx="1825200" cy="2642400"/>
                    </a:xfrm>
                    <a:prstGeom prst="rect">
                      <a:avLst/>
                    </a:prstGeom>
                  </pic:spPr>
                </pic:pic>
              </a:graphicData>
            </a:graphic>
            <wp14:sizeRelH relativeFrom="margin">
              <wp14:pctWidth>0</wp14:pctWidth>
            </wp14:sizeRelH>
            <wp14:sizeRelV relativeFrom="margin">
              <wp14:pctHeight>0</wp14:pctHeight>
            </wp14:sizeRelV>
          </wp:anchor>
        </w:drawing>
      </w:r>
      <w:r w:rsidR="009F78D7" w:rsidRPr="009F78D7">
        <w:rPr>
          <w:rFonts w:ascii="Arial" w:hAnsi="Arial" w:cs="Arial"/>
          <w:noProof/>
          <w:sz w:val="24"/>
          <w:szCs w:val="24"/>
          <w:lang w:val="en-GB"/>
        </w:rPr>
        <mc:AlternateContent>
          <mc:Choice Requires="wps">
            <w:drawing>
              <wp:anchor distT="45720" distB="45720" distL="114300" distR="114300" simplePos="0" relativeHeight="252585984" behindDoc="1" locked="0" layoutInCell="1" allowOverlap="1" wp14:anchorId="592B7407" wp14:editId="50FD6518">
                <wp:simplePos x="0" y="0"/>
                <wp:positionH relativeFrom="column">
                  <wp:posOffset>243840</wp:posOffset>
                </wp:positionH>
                <wp:positionV relativeFrom="page">
                  <wp:posOffset>5242560</wp:posOffset>
                </wp:positionV>
                <wp:extent cx="6187440" cy="1087120"/>
                <wp:effectExtent l="0" t="0" r="0" b="0"/>
                <wp:wrapTight wrapText="bothSides">
                  <wp:wrapPolygon edited="0">
                    <wp:start x="200" y="0"/>
                    <wp:lineTo x="200" y="21196"/>
                    <wp:lineTo x="21347" y="21196"/>
                    <wp:lineTo x="21347" y="0"/>
                    <wp:lineTo x="200" y="0"/>
                  </wp:wrapPolygon>
                </wp:wrapTight>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7440" cy="1087120"/>
                        </a:xfrm>
                        <a:prstGeom prst="rect">
                          <a:avLst/>
                        </a:prstGeom>
                        <a:noFill/>
                        <a:ln w="9525">
                          <a:noFill/>
                          <a:miter lim="800000"/>
                          <a:headEnd/>
                          <a:tailEnd/>
                        </a:ln>
                      </wps:spPr>
                      <wps:txbx>
                        <w:txbxContent>
                          <w:p w14:paraId="7120A2C7" w14:textId="6DB360EA" w:rsidR="009F78D7" w:rsidRPr="00896D4A" w:rsidRDefault="00896D4A" w:rsidP="009F78D7">
                            <w:pPr>
                              <w:spacing w:line="360" w:lineRule="auto"/>
                              <w:jc w:val="both"/>
                              <w:rPr>
                                <w:color w:val="222A35" w:themeColor="text2" w:themeShade="80"/>
                                <w:lang w:val="en-GB"/>
                              </w:rPr>
                            </w:pPr>
                            <w:r>
                              <w:rPr>
                                <w:rFonts w:ascii="Arial" w:hAnsi="Arial" w:cs="Arial"/>
                                <w:color w:val="222A35" w:themeColor="text2" w:themeShade="80"/>
                                <w:lang w:val="en-GB"/>
                              </w:rPr>
                              <w:t xml:space="preserve">▲ </w:t>
                            </w:r>
                            <w:r w:rsidR="009F78D7" w:rsidRPr="00896D4A">
                              <w:rPr>
                                <w:rFonts w:ascii="Arial" w:hAnsi="Arial" w:cs="Arial"/>
                                <w:color w:val="222A35" w:themeColor="text2" w:themeShade="80"/>
                                <w:lang w:val="en-GB"/>
                              </w:rPr>
                              <w:t>The</w:t>
                            </w:r>
                            <w:r w:rsidR="009F78D7" w:rsidRPr="00896D4A">
                              <w:rPr>
                                <w:rFonts w:ascii="Arial" w:hAnsi="Arial" w:cs="Arial"/>
                                <w:i/>
                                <w:iCs/>
                                <w:color w:val="222A35" w:themeColor="text2" w:themeShade="80"/>
                                <w:lang w:val="en-GB"/>
                              </w:rPr>
                              <w:t xml:space="preserve"> kosynierzy </w:t>
                            </w:r>
                            <w:r w:rsidR="009F78D7" w:rsidRPr="00896D4A">
                              <w:rPr>
                                <w:rFonts w:ascii="Arial" w:hAnsi="Arial" w:cs="Arial"/>
                                <w:color w:val="222A35" w:themeColor="text2" w:themeShade="80"/>
                                <w:lang w:val="en-GB"/>
                              </w:rPr>
                              <w:t>are also the heroes</w:t>
                            </w:r>
                            <w:r w:rsidR="009F78D7" w:rsidRPr="00896D4A">
                              <w:rPr>
                                <w:rFonts w:ascii="Arial" w:hAnsi="Arial" w:cs="Arial"/>
                                <w:i/>
                                <w:iCs/>
                                <w:color w:val="222A35" w:themeColor="text2" w:themeShade="80"/>
                                <w:lang w:val="en-GB"/>
                              </w:rPr>
                              <w:t xml:space="preserve"> </w:t>
                            </w:r>
                            <w:r w:rsidR="009F78D7" w:rsidRPr="00896D4A">
                              <w:rPr>
                                <w:rFonts w:ascii="Arial" w:hAnsi="Arial" w:cs="Arial"/>
                                <w:color w:val="222A35" w:themeColor="text2" w:themeShade="80"/>
                                <w:lang w:val="en-GB"/>
                              </w:rPr>
                              <w:t xml:space="preserve">of the French novel </w:t>
                            </w:r>
                            <w:r w:rsidR="009F78D7" w:rsidRPr="00896D4A">
                              <w:rPr>
                                <w:rFonts w:ascii="Arial" w:hAnsi="Arial" w:cs="Arial"/>
                                <w:i/>
                                <w:iCs/>
                                <w:color w:val="222A35" w:themeColor="text2" w:themeShade="80"/>
                                <w:lang w:val="en-GB"/>
                              </w:rPr>
                              <w:t xml:space="preserve">Les faucheurs de la mort </w:t>
                            </w:r>
                            <w:r w:rsidR="009F78D7" w:rsidRPr="00896D4A">
                              <w:rPr>
                                <w:rFonts w:ascii="Arial" w:hAnsi="Arial" w:cs="Arial"/>
                                <w:color w:val="222A35" w:themeColor="text2" w:themeShade="80"/>
                                <w:lang w:val="en-GB"/>
                              </w:rPr>
                              <w:t xml:space="preserve">(Death Scythemen). Published in 1869, this book of Alexandre de Lamothe met immediate success with several republishing. The story mixes fictional and historical leaders of the </w:t>
                            </w:r>
                            <w:r w:rsidR="009F78D7" w:rsidRPr="00896D4A">
                              <w:rPr>
                                <w:rFonts w:ascii="Arial" w:hAnsi="Arial" w:cs="Arial"/>
                                <w:b/>
                                <w:bCs/>
                                <w:color w:val="222A35" w:themeColor="text2" w:themeShade="80"/>
                                <w:lang w:val="en-GB"/>
                              </w:rPr>
                              <w:t>January Uprising</w:t>
                            </w:r>
                            <w:r w:rsidR="009F78D7" w:rsidRPr="00896D4A">
                              <w:rPr>
                                <w:rFonts w:ascii="Arial" w:hAnsi="Arial" w:cs="Arial"/>
                                <w:color w:val="222A35" w:themeColor="text2" w:themeShade="80"/>
                                <w:lang w:val="en-GB"/>
                              </w:rPr>
                              <w:t xml:space="preserve">. </w:t>
                            </w:r>
                            <w:hyperlink r:id="rId26" w:history="1">
                              <w:r w:rsidR="007340F5" w:rsidRPr="00896D4A">
                                <w:rPr>
                                  <w:rStyle w:val="Hyperlink"/>
                                  <w:rFonts w:ascii="Arial" w:hAnsi="Arial" w:cs="Arial"/>
                                  <w:color w:val="222A35" w:themeColor="text2" w:themeShade="80"/>
                                  <w:lang w:val="en-GB"/>
                                </w:rPr>
                                <w:t>M</w:t>
                              </w:r>
                              <w:r w:rsidR="009F78D7" w:rsidRPr="00896D4A">
                                <w:rPr>
                                  <w:rStyle w:val="Hyperlink"/>
                                  <w:rFonts w:ascii="Arial" w:hAnsi="Arial" w:cs="Arial"/>
                                  <w:color w:val="222A35" w:themeColor="text2" w:themeShade="80"/>
                                  <w:lang w:val="en-GB"/>
                                </w:rPr>
                                <w:t xml:space="preserve">ore </w:t>
                              </w:r>
                              <w:r w:rsidR="007340F5" w:rsidRPr="00896D4A">
                                <w:rPr>
                                  <w:rStyle w:val="Hyperlink"/>
                                  <w:rFonts w:ascii="Arial" w:hAnsi="Arial" w:cs="Arial"/>
                                  <w:color w:val="222A35" w:themeColor="text2" w:themeShade="80"/>
                                  <w:lang w:val="en-GB"/>
                                </w:rPr>
                                <w:t xml:space="preserve">pictures </w:t>
                              </w:r>
                              <w:r w:rsidR="009F78D7" w:rsidRPr="00896D4A">
                                <w:rPr>
                                  <w:rStyle w:val="Hyperlink"/>
                                  <w:rFonts w:ascii="Arial" w:hAnsi="Arial" w:cs="Arial"/>
                                  <w:color w:val="222A35" w:themeColor="text2" w:themeShade="80"/>
                                  <w:lang w:val="en-GB"/>
                                </w:rPr>
                                <w:t>on our website</w:t>
                              </w:r>
                            </w:hyperlink>
                            <w:r w:rsidR="009F78D7" w:rsidRPr="00896D4A">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B7407" id="_x0000_s1038" type="#_x0000_t202" style="position:absolute;margin-left:19.2pt;margin-top:412.8pt;width:487.2pt;height:85.6pt;z-index:-25073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" filled="f" stroked="f">
                <v:textbox>
                  <w:txbxContent>
                    <w:p w14:paraId="7120A2C7" w14:textId="6DB360EA" w:rsidR="009F78D7" w:rsidRPr="00896D4A" w:rsidRDefault="00896D4A" w:rsidP="009F78D7">
                      <w:pPr>
                        <w:spacing w:line="360" w:lineRule="auto"/>
                        <w:jc w:val="both"/>
                        <w:rPr>
                          <w:color w:val="222A35" w:themeColor="text2" w:themeShade="80"/>
                          <w:lang w:val="en-GB"/>
                        </w:rPr>
                      </w:pPr>
                      <w:r>
                        <w:rPr>
                          <w:rFonts w:ascii="Arial" w:hAnsi="Arial" w:cs="Arial"/>
                          <w:color w:val="222A35" w:themeColor="text2" w:themeShade="80"/>
                          <w:lang w:val="en-GB"/>
                        </w:rPr>
                        <w:t xml:space="preserve">▲ </w:t>
                      </w:r>
                      <w:r w:rsidR="009F78D7" w:rsidRPr="00896D4A">
                        <w:rPr>
                          <w:rFonts w:ascii="Arial" w:hAnsi="Arial" w:cs="Arial"/>
                          <w:color w:val="222A35" w:themeColor="text2" w:themeShade="80"/>
                          <w:lang w:val="en-GB"/>
                        </w:rPr>
                        <w:t>The</w:t>
                      </w:r>
                      <w:r w:rsidR="009F78D7" w:rsidRPr="00896D4A">
                        <w:rPr>
                          <w:rFonts w:ascii="Arial" w:hAnsi="Arial" w:cs="Arial"/>
                          <w:i/>
                          <w:iCs/>
                          <w:color w:val="222A35" w:themeColor="text2" w:themeShade="80"/>
                          <w:lang w:val="en-GB"/>
                        </w:rPr>
                        <w:t xml:space="preserve"> kosynierzy </w:t>
                      </w:r>
                      <w:r w:rsidR="009F78D7" w:rsidRPr="00896D4A">
                        <w:rPr>
                          <w:rFonts w:ascii="Arial" w:hAnsi="Arial" w:cs="Arial"/>
                          <w:color w:val="222A35" w:themeColor="text2" w:themeShade="80"/>
                          <w:lang w:val="en-GB"/>
                        </w:rPr>
                        <w:t>are also the heroes</w:t>
                      </w:r>
                      <w:r w:rsidR="009F78D7" w:rsidRPr="00896D4A">
                        <w:rPr>
                          <w:rFonts w:ascii="Arial" w:hAnsi="Arial" w:cs="Arial"/>
                          <w:i/>
                          <w:iCs/>
                          <w:color w:val="222A35" w:themeColor="text2" w:themeShade="80"/>
                          <w:lang w:val="en-GB"/>
                        </w:rPr>
                        <w:t xml:space="preserve"> </w:t>
                      </w:r>
                      <w:r w:rsidR="009F78D7" w:rsidRPr="00896D4A">
                        <w:rPr>
                          <w:rFonts w:ascii="Arial" w:hAnsi="Arial" w:cs="Arial"/>
                          <w:color w:val="222A35" w:themeColor="text2" w:themeShade="80"/>
                          <w:lang w:val="en-GB"/>
                        </w:rPr>
                        <w:t xml:space="preserve">of the French novel </w:t>
                      </w:r>
                      <w:r w:rsidR="009F78D7" w:rsidRPr="00896D4A">
                        <w:rPr>
                          <w:rFonts w:ascii="Arial" w:hAnsi="Arial" w:cs="Arial"/>
                          <w:i/>
                          <w:iCs/>
                          <w:color w:val="222A35" w:themeColor="text2" w:themeShade="80"/>
                          <w:lang w:val="en-GB"/>
                        </w:rPr>
                        <w:t xml:space="preserve">Les faucheurs de la mort </w:t>
                      </w:r>
                      <w:r w:rsidR="009F78D7" w:rsidRPr="00896D4A">
                        <w:rPr>
                          <w:rFonts w:ascii="Arial" w:hAnsi="Arial" w:cs="Arial"/>
                          <w:color w:val="222A35" w:themeColor="text2" w:themeShade="80"/>
                          <w:lang w:val="en-GB"/>
                        </w:rPr>
                        <w:t xml:space="preserve">(Death Scythemen). Published in 1869, this book of Alexandre de Lamothe met immediate success with several republishing. The story mixes fictional and historical leaders of the </w:t>
                      </w:r>
                      <w:r w:rsidR="009F78D7" w:rsidRPr="00896D4A">
                        <w:rPr>
                          <w:rFonts w:ascii="Arial" w:hAnsi="Arial" w:cs="Arial"/>
                          <w:b/>
                          <w:bCs/>
                          <w:color w:val="222A35" w:themeColor="text2" w:themeShade="80"/>
                          <w:lang w:val="en-GB"/>
                        </w:rPr>
                        <w:t>January Uprising</w:t>
                      </w:r>
                      <w:r w:rsidR="009F78D7" w:rsidRPr="00896D4A">
                        <w:rPr>
                          <w:rFonts w:ascii="Arial" w:hAnsi="Arial" w:cs="Arial"/>
                          <w:color w:val="222A35" w:themeColor="text2" w:themeShade="80"/>
                          <w:lang w:val="en-GB"/>
                        </w:rPr>
                        <w:t xml:space="preserve">. </w:t>
                      </w:r>
                      <w:hyperlink r:id="rId27" w:history="1">
                        <w:r w:rsidR="007340F5" w:rsidRPr="00896D4A">
                          <w:rPr>
                            <w:rStyle w:val="Hyperlink"/>
                            <w:rFonts w:ascii="Arial" w:hAnsi="Arial" w:cs="Arial"/>
                            <w:color w:val="222A35" w:themeColor="text2" w:themeShade="80"/>
                            <w:lang w:val="en-GB"/>
                          </w:rPr>
                          <w:t>M</w:t>
                        </w:r>
                        <w:r w:rsidR="009F78D7" w:rsidRPr="00896D4A">
                          <w:rPr>
                            <w:rStyle w:val="Hyperlink"/>
                            <w:rFonts w:ascii="Arial" w:hAnsi="Arial" w:cs="Arial"/>
                            <w:color w:val="222A35" w:themeColor="text2" w:themeShade="80"/>
                            <w:lang w:val="en-GB"/>
                          </w:rPr>
                          <w:t xml:space="preserve">ore </w:t>
                        </w:r>
                        <w:r w:rsidR="007340F5" w:rsidRPr="00896D4A">
                          <w:rPr>
                            <w:rStyle w:val="Hyperlink"/>
                            <w:rFonts w:ascii="Arial" w:hAnsi="Arial" w:cs="Arial"/>
                            <w:color w:val="222A35" w:themeColor="text2" w:themeShade="80"/>
                            <w:lang w:val="en-GB"/>
                          </w:rPr>
                          <w:t xml:space="preserve">pictures </w:t>
                        </w:r>
                        <w:r w:rsidR="009F78D7" w:rsidRPr="00896D4A">
                          <w:rPr>
                            <w:rStyle w:val="Hyperlink"/>
                            <w:rFonts w:ascii="Arial" w:hAnsi="Arial" w:cs="Arial"/>
                            <w:color w:val="222A35" w:themeColor="text2" w:themeShade="80"/>
                            <w:lang w:val="en-GB"/>
                          </w:rPr>
                          <w:t>on our website</w:t>
                        </w:r>
                      </w:hyperlink>
                      <w:r w:rsidR="009F78D7" w:rsidRPr="00896D4A">
                        <w:rPr>
                          <w:rFonts w:ascii="Arial" w:hAnsi="Arial" w:cs="Arial"/>
                          <w:color w:val="222A35" w:themeColor="text2" w:themeShade="80"/>
                          <w:lang w:val="en-GB"/>
                        </w:rPr>
                        <w:t xml:space="preserve">. </w:t>
                      </w:r>
                    </w:p>
                  </w:txbxContent>
                </v:textbox>
                <w10:wrap type="tight" anchory="page"/>
              </v:shape>
            </w:pict>
          </mc:Fallback>
        </mc:AlternateContent>
      </w:r>
      <w:r w:rsidR="009F78D7">
        <w:rPr>
          <w:rFonts w:ascii="Arial" w:hAnsi="Arial" w:cs="Arial"/>
          <w:sz w:val="24"/>
          <w:szCs w:val="24"/>
          <w:lang w:val="en-GB"/>
        </w:rPr>
        <w:br w:type="page"/>
      </w:r>
    </w:p>
    <w:p w14:paraId="3D7AF428" w14:textId="07BB32BE" w:rsidR="004403E5" w:rsidRPr="0036231D" w:rsidRDefault="004403E5">
      <w:pPr>
        <w:rPr>
          <w:rFonts w:ascii="Arial" w:hAnsi="Arial" w:cs="Arial"/>
          <w:sz w:val="24"/>
          <w:szCs w:val="24"/>
          <w:lang w:val="en-GB"/>
        </w:rPr>
      </w:pPr>
    </w:p>
    <w:p w14:paraId="63C8F15E" w14:textId="7AB73E54" w:rsidR="00BA1264" w:rsidRPr="0036231D" w:rsidRDefault="00921030" w:rsidP="00E02AFF">
      <w:pPr>
        <w:spacing w:line="360" w:lineRule="auto"/>
        <w:jc w:val="both"/>
        <w:rPr>
          <w:rFonts w:ascii="Arial" w:hAnsi="Arial" w:cs="Arial"/>
          <w:sz w:val="24"/>
          <w:szCs w:val="24"/>
          <w:lang w:val="en-GB"/>
        </w:rPr>
      </w:pPr>
      <w:r>
        <w:rPr>
          <w:rFonts w:ascii="Arial" w:hAnsi="Arial" w:cs="Arial"/>
          <w:noProof/>
          <w:sz w:val="24"/>
          <w:szCs w:val="24"/>
        </w:rPr>
        <mc:AlternateContent>
          <mc:Choice Requires="wps">
            <w:drawing>
              <wp:anchor distT="0" distB="0" distL="114300" distR="114300" simplePos="0" relativeHeight="252315648" behindDoc="1" locked="0" layoutInCell="1" allowOverlap="0" wp14:anchorId="37CB2F6A" wp14:editId="25CD800A">
                <wp:simplePos x="0" y="0"/>
                <wp:positionH relativeFrom="column">
                  <wp:posOffset>5715</wp:posOffset>
                </wp:positionH>
                <wp:positionV relativeFrom="page">
                  <wp:posOffset>1584960</wp:posOffset>
                </wp:positionV>
                <wp:extent cx="3080385" cy="3547745"/>
                <wp:effectExtent l="0" t="0" r="0" b="0"/>
                <wp:wrapTight wrapText="bothSides">
                  <wp:wrapPolygon edited="0">
                    <wp:start x="401" y="0"/>
                    <wp:lineTo x="401" y="21457"/>
                    <wp:lineTo x="21106" y="21457"/>
                    <wp:lineTo x="21106" y="0"/>
                    <wp:lineTo x="401" y="0"/>
                  </wp:wrapPolygon>
                </wp:wrapTight>
                <wp:docPr id="3" name="Text Box 3"/>
                <wp:cNvGraphicFramePr/>
                <a:graphic xmlns:a="http://schemas.openxmlformats.org/drawingml/2006/main">
                  <a:graphicData uri="http://schemas.microsoft.com/office/word/2010/wordprocessingShape">
                    <wps:wsp>
                      <wps:cNvSpPr txBox="1"/>
                      <wps:spPr>
                        <a:xfrm>
                          <a:off x="0" y="0"/>
                          <a:ext cx="3080385" cy="3547745"/>
                        </a:xfrm>
                        <a:prstGeom prst="rect">
                          <a:avLst/>
                        </a:prstGeom>
                        <a:noFill/>
                        <a:ln w="6350">
                          <a:noFill/>
                        </a:ln>
                      </wps:spPr>
                      <wps:txbx>
                        <w:txbxContent>
                          <w:p w14:paraId="37737EDB" w14:textId="08E17A44" w:rsidR="004B429E" w:rsidRPr="009344D5" w:rsidRDefault="009344D5" w:rsidP="005A15C4">
                            <w:pPr>
                              <w:spacing w:line="360" w:lineRule="auto"/>
                              <w:jc w:val="both"/>
                              <w:rPr>
                                <w:rFonts w:ascii="Arial" w:hAnsi="Arial" w:cs="Arial"/>
                                <w:b/>
                                <w:bCs/>
                                <w:color w:val="BF8F00" w:themeColor="accent4" w:themeShade="BF"/>
                                <w:sz w:val="28"/>
                                <w:szCs w:val="28"/>
                                <w:u w:val="single"/>
                                <w:lang w:val="en-GB"/>
                              </w:rPr>
                            </w:pPr>
                            <w:r w:rsidRPr="009344D5">
                              <w:rPr>
                                <w:rFonts w:ascii="Arial" w:hAnsi="Arial" w:cs="Arial"/>
                                <w:b/>
                                <w:bCs/>
                                <w:color w:val="BF8F00" w:themeColor="accent4" w:themeShade="BF"/>
                                <w:sz w:val="28"/>
                                <w:szCs w:val="28"/>
                                <w:lang w:val="en-GB"/>
                              </w:rPr>
                              <w:t>2.</w:t>
                            </w:r>
                            <w:r w:rsidRPr="009344D5">
                              <w:rPr>
                                <w:rFonts w:ascii="Arial" w:hAnsi="Arial" w:cs="Arial"/>
                                <w:b/>
                                <w:bCs/>
                                <w:color w:val="BF8F00" w:themeColor="accent4" w:themeShade="BF"/>
                                <w:sz w:val="28"/>
                                <w:szCs w:val="28"/>
                                <w:lang w:val="en-GB"/>
                              </w:rPr>
                              <w:tab/>
                            </w:r>
                            <w:r w:rsidR="004B429E" w:rsidRPr="009344D5">
                              <w:rPr>
                                <w:rFonts w:ascii="Arial" w:hAnsi="Arial" w:cs="Arial"/>
                                <w:b/>
                                <w:bCs/>
                                <w:color w:val="BF8F00" w:themeColor="accent4" w:themeShade="BF"/>
                                <w:sz w:val="28"/>
                                <w:szCs w:val="28"/>
                                <w:u w:val="single"/>
                                <w:lang w:val="en-GB"/>
                              </w:rPr>
                              <w:t>Mourning</w:t>
                            </w:r>
                          </w:p>
                          <w:p w14:paraId="122DC334" w14:textId="77777777" w:rsidR="004B429E" w:rsidRDefault="004B429E" w:rsidP="005A15C4">
                            <w:pPr>
                              <w:spacing w:line="360" w:lineRule="auto"/>
                              <w:jc w:val="both"/>
                              <w:rPr>
                                <w:rFonts w:ascii="Arial" w:hAnsi="Arial" w:cs="Arial"/>
                                <w:lang w:val="en-GB"/>
                              </w:rPr>
                            </w:pPr>
                          </w:p>
                          <w:p w14:paraId="0403716C" w14:textId="64D67405" w:rsidR="005A15C4" w:rsidRPr="004762B3" w:rsidRDefault="004403E5" w:rsidP="005A15C4">
                            <w:pPr>
                              <w:spacing w:line="360" w:lineRule="auto"/>
                              <w:jc w:val="both"/>
                              <w:rPr>
                                <w:rFonts w:ascii="Arial" w:hAnsi="Arial" w:cs="Arial"/>
                                <w:lang w:val="en-GB"/>
                              </w:rPr>
                            </w:pPr>
                            <w:r>
                              <w:rPr>
                                <w:rFonts w:ascii="Arial" w:hAnsi="Arial" w:cs="Arial"/>
                                <w:lang w:val="en-GB"/>
                              </w:rPr>
                              <w:t>After the end of the rebellion, t</w:t>
                            </w:r>
                            <w:r w:rsidRPr="004762B3">
                              <w:rPr>
                                <w:rFonts w:ascii="Arial" w:hAnsi="Arial" w:cs="Arial"/>
                                <w:lang w:val="en-GB"/>
                              </w:rPr>
                              <w:t>he population turned to a passive protest</w:t>
                            </w:r>
                            <w:r>
                              <w:rPr>
                                <w:rFonts w:ascii="Arial" w:hAnsi="Arial" w:cs="Arial"/>
                                <w:lang w:val="en-GB"/>
                              </w:rPr>
                              <w:t xml:space="preserve"> with a period of “national mourning</w:t>
                            </w:r>
                            <w:r w:rsidR="00EC20A6">
                              <w:rPr>
                                <w:rFonts w:ascii="Arial" w:hAnsi="Arial" w:cs="Arial"/>
                                <w:lang w:val="en-GB"/>
                              </w:rPr>
                              <w:t>”</w:t>
                            </w:r>
                            <w:r>
                              <w:rPr>
                                <w:rFonts w:ascii="Arial" w:hAnsi="Arial" w:cs="Arial"/>
                                <w:lang w:val="en-GB"/>
                              </w:rPr>
                              <w:t xml:space="preserve"> </w:t>
                            </w:r>
                            <w:r w:rsidRPr="004403E5">
                              <w:rPr>
                                <w:rFonts w:ascii="Arial" w:hAnsi="Arial" w:cs="Arial"/>
                                <w:lang w:val="en-GB"/>
                              </w:rPr>
                              <w:t>(</w:t>
                            </w:r>
                            <w:bookmarkStart w:id="2" w:name="_Hlk123908719"/>
                            <w:r w:rsidRPr="004B429E">
                              <w:rPr>
                                <w:rFonts w:ascii="Arial" w:hAnsi="Arial" w:cs="Arial"/>
                                <w:b/>
                                <w:bCs/>
                                <w:i/>
                                <w:iCs/>
                                <w:lang w:val="en-GB"/>
                              </w:rPr>
                              <w:t>żałoba narodowa</w:t>
                            </w:r>
                            <w:bookmarkEnd w:id="2"/>
                            <w:r w:rsidRPr="004403E5">
                              <w:rPr>
                                <w:rFonts w:ascii="Arial" w:hAnsi="Arial" w:cs="Arial"/>
                                <w:lang w:val="en-GB"/>
                              </w:rPr>
                              <w:t>)</w:t>
                            </w:r>
                            <w:r>
                              <w:rPr>
                                <w:rFonts w:ascii="Arial" w:hAnsi="Arial" w:cs="Arial"/>
                                <w:lang w:val="en-GB"/>
                              </w:rPr>
                              <w:t>. The</w:t>
                            </w:r>
                            <w:r w:rsidR="005A15C4" w:rsidRPr="004762B3">
                              <w:rPr>
                                <w:rFonts w:ascii="Arial" w:hAnsi="Arial" w:cs="Arial"/>
                                <w:lang w:val="en-GB"/>
                              </w:rPr>
                              <w:t xml:space="preserve"> black colour became the rallying signs </w:t>
                            </w:r>
                            <w:r w:rsidR="005A15C4">
                              <w:rPr>
                                <w:rFonts w:ascii="Arial" w:hAnsi="Arial" w:cs="Arial"/>
                                <w:lang w:val="en-GB"/>
                              </w:rPr>
                              <w:t>patriotism for</w:t>
                            </w:r>
                            <w:r w:rsidR="005A15C4" w:rsidRPr="004762B3">
                              <w:rPr>
                                <w:rFonts w:ascii="Arial" w:hAnsi="Arial" w:cs="Arial"/>
                                <w:lang w:val="en-GB"/>
                              </w:rPr>
                              <w:t xml:space="preserve"> families who had lost men during combats or for a long exile</w:t>
                            </w:r>
                            <w:r>
                              <w:rPr>
                                <w:rFonts w:ascii="Arial" w:hAnsi="Arial" w:cs="Arial"/>
                                <w:lang w:val="en-GB"/>
                              </w:rPr>
                              <w:t>, either in Siberia or abroad</w:t>
                            </w:r>
                            <w:r w:rsidR="005A15C4" w:rsidRPr="004762B3">
                              <w:rPr>
                                <w:rFonts w:ascii="Arial" w:hAnsi="Arial" w:cs="Arial"/>
                                <w:lang w:val="en-GB"/>
                              </w:rPr>
                              <w:t>.</w:t>
                            </w:r>
                            <w:r w:rsidR="005A15C4" w:rsidRPr="0097068A">
                              <w:rPr>
                                <w:lang w:val="en-GB"/>
                              </w:rPr>
                              <w:t xml:space="preserve"> </w:t>
                            </w:r>
                          </w:p>
                          <w:p w14:paraId="426F5CC7" w14:textId="7FE8601B" w:rsidR="004E573E" w:rsidRPr="004403E5" w:rsidRDefault="004E573E" w:rsidP="004E573E">
                            <w:pPr>
                              <w:spacing w:line="360" w:lineRule="auto"/>
                              <w:jc w:val="both"/>
                              <w:rPr>
                                <w:rFonts w:ascii="Arial" w:hAnsi="Arial" w:cs="Arial"/>
                                <w:lang w:val="en-GB"/>
                              </w:rPr>
                            </w:pPr>
                            <w:r w:rsidRPr="004403E5">
                              <w:rPr>
                                <w:rFonts w:ascii="Arial" w:hAnsi="Arial" w:cs="Arial"/>
                                <w:lang w:val="en-GB"/>
                              </w:rPr>
                              <w:t>Actually, the “national mourning” had begun in 1861, when the Catholic Church stated a collective mourning after a series of violent</w:t>
                            </w:r>
                            <w:r w:rsidR="004E7C15">
                              <w:rPr>
                                <w:rFonts w:ascii="Arial" w:hAnsi="Arial" w:cs="Arial"/>
                                <w:lang w:val="en-GB"/>
                              </w:rPr>
                              <w:t xml:space="preserve"> protest breakdowns.</w:t>
                            </w:r>
                            <w:r w:rsidRPr="004403E5">
                              <w:rPr>
                                <w:rFonts w:ascii="Arial" w:hAnsi="Arial" w:cs="Arial"/>
                                <w:lang w:val="en-GB"/>
                              </w:rPr>
                              <w:t xml:space="preserve"> </w:t>
                            </w:r>
                          </w:p>
                          <w:p w14:paraId="6B5D63AD" w14:textId="77777777" w:rsidR="005A15C4" w:rsidRPr="005A15C4" w:rsidRDefault="005A15C4">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B2F6A" id="Text Box 3" o:spid="_x0000_s1039" type="#_x0000_t202" style="position:absolute;left:0;text-align:left;margin-left:.45pt;margin-top:124.8pt;width:242.55pt;height:279.35pt;z-index:-25100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BoHQIAADU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" o:allowoverlap="f" filled="f" stroked="f" strokeweight=".5pt">
                <v:textbox>
                  <w:txbxContent>
                    <w:p w14:paraId="37737EDB" w14:textId="08E17A44" w:rsidR="004B429E" w:rsidRPr="009344D5" w:rsidRDefault="009344D5" w:rsidP="005A15C4">
                      <w:pPr>
                        <w:spacing w:line="360" w:lineRule="auto"/>
                        <w:jc w:val="both"/>
                        <w:rPr>
                          <w:rFonts w:ascii="Arial" w:hAnsi="Arial" w:cs="Arial"/>
                          <w:b/>
                          <w:bCs/>
                          <w:color w:val="BF8F00" w:themeColor="accent4" w:themeShade="BF"/>
                          <w:sz w:val="28"/>
                          <w:szCs w:val="28"/>
                          <w:u w:val="single"/>
                          <w:lang w:val="en-GB"/>
                        </w:rPr>
                      </w:pPr>
                      <w:r w:rsidRPr="009344D5">
                        <w:rPr>
                          <w:rFonts w:ascii="Arial" w:hAnsi="Arial" w:cs="Arial"/>
                          <w:b/>
                          <w:bCs/>
                          <w:color w:val="BF8F00" w:themeColor="accent4" w:themeShade="BF"/>
                          <w:sz w:val="28"/>
                          <w:szCs w:val="28"/>
                          <w:lang w:val="en-GB"/>
                        </w:rPr>
                        <w:t>2.</w:t>
                      </w:r>
                      <w:r w:rsidRPr="009344D5">
                        <w:rPr>
                          <w:rFonts w:ascii="Arial" w:hAnsi="Arial" w:cs="Arial"/>
                          <w:b/>
                          <w:bCs/>
                          <w:color w:val="BF8F00" w:themeColor="accent4" w:themeShade="BF"/>
                          <w:sz w:val="28"/>
                          <w:szCs w:val="28"/>
                          <w:lang w:val="en-GB"/>
                        </w:rPr>
                        <w:tab/>
                      </w:r>
                      <w:r w:rsidR="004B429E" w:rsidRPr="009344D5">
                        <w:rPr>
                          <w:rFonts w:ascii="Arial" w:hAnsi="Arial" w:cs="Arial"/>
                          <w:b/>
                          <w:bCs/>
                          <w:color w:val="BF8F00" w:themeColor="accent4" w:themeShade="BF"/>
                          <w:sz w:val="28"/>
                          <w:szCs w:val="28"/>
                          <w:u w:val="single"/>
                          <w:lang w:val="en-GB"/>
                        </w:rPr>
                        <w:t>Mourning</w:t>
                      </w:r>
                    </w:p>
                    <w:p w14:paraId="122DC334" w14:textId="77777777" w:rsidR="004B429E" w:rsidRDefault="004B429E" w:rsidP="005A15C4">
                      <w:pPr>
                        <w:spacing w:line="360" w:lineRule="auto"/>
                        <w:jc w:val="both"/>
                        <w:rPr>
                          <w:rFonts w:ascii="Arial" w:hAnsi="Arial" w:cs="Arial"/>
                          <w:lang w:val="en-GB"/>
                        </w:rPr>
                      </w:pPr>
                    </w:p>
                    <w:p w14:paraId="0403716C" w14:textId="64D67405" w:rsidR="005A15C4" w:rsidRPr="004762B3" w:rsidRDefault="004403E5" w:rsidP="005A15C4">
                      <w:pPr>
                        <w:spacing w:line="360" w:lineRule="auto"/>
                        <w:jc w:val="both"/>
                        <w:rPr>
                          <w:rFonts w:ascii="Arial" w:hAnsi="Arial" w:cs="Arial"/>
                          <w:lang w:val="en-GB"/>
                        </w:rPr>
                      </w:pPr>
                      <w:r>
                        <w:rPr>
                          <w:rFonts w:ascii="Arial" w:hAnsi="Arial" w:cs="Arial"/>
                          <w:lang w:val="en-GB"/>
                        </w:rPr>
                        <w:t>After the end of the rebellion, t</w:t>
                      </w:r>
                      <w:r w:rsidRPr="004762B3">
                        <w:rPr>
                          <w:rFonts w:ascii="Arial" w:hAnsi="Arial" w:cs="Arial"/>
                          <w:lang w:val="en-GB"/>
                        </w:rPr>
                        <w:t>he population turned to a passive protest</w:t>
                      </w:r>
                      <w:r>
                        <w:rPr>
                          <w:rFonts w:ascii="Arial" w:hAnsi="Arial" w:cs="Arial"/>
                          <w:lang w:val="en-GB"/>
                        </w:rPr>
                        <w:t xml:space="preserve"> with a period of “national mourning</w:t>
                      </w:r>
                      <w:r w:rsidR="00EC20A6">
                        <w:rPr>
                          <w:rFonts w:ascii="Arial" w:hAnsi="Arial" w:cs="Arial"/>
                          <w:lang w:val="en-GB"/>
                        </w:rPr>
                        <w:t>”</w:t>
                      </w:r>
                      <w:r>
                        <w:rPr>
                          <w:rFonts w:ascii="Arial" w:hAnsi="Arial" w:cs="Arial"/>
                          <w:lang w:val="en-GB"/>
                        </w:rPr>
                        <w:t xml:space="preserve"> </w:t>
                      </w:r>
                      <w:r w:rsidRPr="004403E5">
                        <w:rPr>
                          <w:rFonts w:ascii="Arial" w:hAnsi="Arial" w:cs="Arial"/>
                          <w:lang w:val="en-GB"/>
                        </w:rPr>
                        <w:t>(</w:t>
                      </w:r>
                      <w:bookmarkStart w:id="3" w:name="_Hlk123908719"/>
                      <w:r w:rsidRPr="004B429E">
                        <w:rPr>
                          <w:rFonts w:ascii="Arial" w:hAnsi="Arial" w:cs="Arial"/>
                          <w:b/>
                          <w:bCs/>
                          <w:i/>
                          <w:iCs/>
                          <w:lang w:val="en-GB"/>
                        </w:rPr>
                        <w:t>żałoba narodowa</w:t>
                      </w:r>
                      <w:bookmarkEnd w:id="3"/>
                      <w:r w:rsidRPr="004403E5">
                        <w:rPr>
                          <w:rFonts w:ascii="Arial" w:hAnsi="Arial" w:cs="Arial"/>
                          <w:lang w:val="en-GB"/>
                        </w:rPr>
                        <w:t>)</w:t>
                      </w:r>
                      <w:r>
                        <w:rPr>
                          <w:rFonts w:ascii="Arial" w:hAnsi="Arial" w:cs="Arial"/>
                          <w:lang w:val="en-GB"/>
                        </w:rPr>
                        <w:t>. The</w:t>
                      </w:r>
                      <w:r w:rsidR="005A15C4" w:rsidRPr="004762B3">
                        <w:rPr>
                          <w:rFonts w:ascii="Arial" w:hAnsi="Arial" w:cs="Arial"/>
                          <w:lang w:val="en-GB"/>
                        </w:rPr>
                        <w:t xml:space="preserve"> black colour became the rallying signs </w:t>
                      </w:r>
                      <w:r w:rsidR="005A15C4">
                        <w:rPr>
                          <w:rFonts w:ascii="Arial" w:hAnsi="Arial" w:cs="Arial"/>
                          <w:lang w:val="en-GB"/>
                        </w:rPr>
                        <w:t>patriotism for</w:t>
                      </w:r>
                      <w:r w:rsidR="005A15C4" w:rsidRPr="004762B3">
                        <w:rPr>
                          <w:rFonts w:ascii="Arial" w:hAnsi="Arial" w:cs="Arial"/>
                          <w:lang w:val="en-GB"/>
                        </w:rPr>
                        <w:t xml:space="preserve"> families who had lost men during combats or for a long exile</w:t>
                      </w:r>
                      <w:r>
                        <w:rPr>
                          <w:rFonts w:ascii="Arial" w:hAnsi="Arial" w:cs="Arial"/>
                          <w:lang w:val="en-GB"/>
                        </w:rPr>
                        <w:t>, either in Siberia or abroad</w:t>
                      </w:r>
                      <w:r w:rsidR="005A15C4" w:rsidRPr="004762B3">
                        <w:rPr>
                          <w:rFonts w:ascii="Arial" w:hAnsi="Arial" w:cs="Arial"/>
                          <w:lang w:val="en-GB"/>
                        </w:rPr>
                        <w:t>.</w:t>
                      </w:r>
                      <w:r w:rsidR="005A15C4" w:rsidRPr="0097068A">
                        <w:rPr>
                          <w:lang w:val="en-GB"/>
                        </w:rPr>
                        <w:t xml:space="preserve"> </w:t>
                      </w:r>
                    </w:p>
                    <w:p w14:paraId="426F5CC7" w14:textId="7FE8601B" w:rsidR="004E573E" w:rsidRPr="004403E5" w:rsidRDefault="004E573E" w:rsidP="004E573E">
                      <w:pPr>
                        <w:spacing w:line="360" w:lineRule="auto"/>
                        <w:jc w:val="both"/>
                        <w:rPr>
                          <w:rFonts w:ascii="Arial" w:hAnsi="Arial" w:cs="Arial"/>
                          <w:lang w:val="en-GB"/>
                        </w:rPr>
                      </w:pPr>
                      <w:r w:rsidRPr="004403E5">
                        <w:rPr>
                          <w:rFonts w:ascii="Arial" w:hAnsi="Arial" w:cs="Arial"/>
                          <w:lang w:val="en-GB"/>
                        </w:rPr>
                        <w:t>Actually, the “national mourning” had begun in 1861, when the Catholic Church stated a collective mourning after a series of violent</w:t>
                      </w:r>
                      <w:r w:rsidR="004E7C15">
                        <w:rPr>
                          <w:rFonts w:ascii="Arial" w:hAnsi="Arial" w:cs="Arial"/>
                          <w:lang w:val="en-GB"/>
                        </w:rPr>
                        <w:t xml:space="preserve"> protest breakdowns.</w:t>
                      </w:r>
                      <w:r w:rsidRPr="004403E5">
                        <w:rPr>
                          <w:rFonts w:ascii="Arial" w:hAnsi="Arial" w:cs="Arial"/>
                          <w:lang w:val="en-GB"/>
                        </w:rPr>
                        <w:t xml:space="preserve"> </w:t>
                      </w:r>
                    </w:p>
                    <w:p w14:paraId="6B5D63AD" w14:textId="77777777" w:rsidR="005A15C4" w:rsidRPr="005A15C4" w:rsidRDefault="005A15C4">
                      <w:pPr>
                        <w:rPr>
                          <w:lang w:val="en-GB"/>
                        </w:rPr>
                      </w:pPr>
                    </w:p>
                  </w:txbxContent>
                </v:textbox>
                <w10:wrap type="tight" anchory="page"/>
              </v:shape>
            </w:pict>
          </mc:Fallback>
        </mc:AlternateContent>
      </w:r>
      <w:r w:rsidR="00D54810" w:rsidRPr="00156A16">
        <w:rPr>
          <w:rFonts w:ascii="Arial" w:hAnsi="Arial" w:cs="Arial"/>
          <w:noProof/>
          <w:sz w:val="24"/>
          <w:szCs w:val="24"/>
        </w:rPr>
        <mc:AlternateContent>
          <mc:Choice Requires="wps">
            <w:drawing>
              <wp:anchor distT="45720" distB="45720" distL="114300" distR="114300" simplePos="0" relativeHeight="252298240" behindDoc="1" locked="0" layoutInCell="1" allowOverlap="1" wp14:anchorId="049393DE" wp14:editId="0E699DF7">
                <wp:simplePos x="0" y="0"/>
                <wp:positionH relativeFrom="column">
                  <wp:posOffset>3605784</wp:posOffset>
                </wp:positionH>
                <wp:positionV relativeFrom="page">
                  <wp:posOffset>1586230</wp:posOffset>
                </wp:positionV>
                <wp:extent cx="3103245" cy="3185160"/>
                <wp:effectExtent l="0" t="0" r="0" b="0"/>
                <wp:wrapTight wrapText="bothSides">
                  <wp:wrapPolygon edited="0">
                    <wp:start x="398" y="0"/>
                    <wp:lineTo x="398" y="21445"/>
                    <wp:lineTo x="21083" y="21445"/>
                    <wp:lineTo x="21083" y="0"/>
                    <wp:lineTo x="398" y="0"/>
                  </wp:wrapPolygon>
                </wp:wrapTight>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3185160"/>
                        </a:xfrm>
                        <a:prstGeom prst="rect">
                          <a:avLst/>
                        </a:prstGeom>
                        <a:noFill/>
                        <a:ln w="9525">
                          <a:noFill/>
                          <a:miter lim="800000"/>
                          <a:headEnd/>
                          <a:tailEnd/>
                        </a:ln>
                      </wps:spPr>
                      <wps:txbx>
                        <w:txbxContent>
                          <w:p w14:paraId="5A2871EA" w14:textId="64CDE6B7" w:rsidR="00CF31EB" w:rsidRDefault="00B04E6F" w:rsidP="00103277">
                            <w:pPr>
                              <w:spacing w:line="360" w:lineRule="auto"/>
                              <w:jc w:val="both"/>
                              <w:rPr>
                                <w:rFonts w:ascii="Arial" w:hAnsi="Arial" w:cs="Arial"/>
                                <w:lang w:val="en-GB"/>
                              </w:rPr>
                            </w:pPr>
                            <w:r>
                              <w:rPr>
                                <w:rFonts w:ascii="Arial" w:hAnsi="Arial" w:cs="Arial"/>
                                <w:lang w:val="en-GB"/>
                              </w:rPr>
                              <w:t>D</w:t>
                            </w:r>
                            <w:r w:rsidR="003F0BE6">
                              <w:rPr>
                                <w:rFonts w:ascii="Arial" w:hAnsi="Arial" w:cs="Arial"/>
                                <w:lang w:val="en-GB"/>
                              </w:rPr>
                              <w:t xml:space="preserve">uring the </w:t>
                            </w:r>
                            <w:r w:rsidR="003F0BE6" w:rsidRPr="009875A2">
                              <w:rPr>
                                <w:rFonts w:ascii="Arial" w:hAnsi="Arial" w:cs="Arial"/>
                                <w:i/>
                                <w:iCs/>
                                <w:lang w:val="en-GB"/>
                              </w:rPr>
                              <w:t>żałoba narodowa</w:t>
                            </w:r>
                            <w:r w:rsidR="003F0BE6">
                              <w:rPr>
                                <w:rFonts w:ascii="Arial" w:hAnsi="Arial" w:cs="Arial"/>
                                <w:lang w:val="en-GB"/>
                              </w:rPr>
                              <w:t xml:space="preserve">, black dresses and jewellery were </w:t>
                            </w:r>
                            <w:r w:rsidR="00B6791D">
                              <w:rPr>
                                <w:rFonts w:ascii="Arial" w:hAnsi="Arial" w:cs="Arial"/>
                                <w:lang w:val="en-GB"/>
                              </w:rPr>
                              <w:t xml:space="preserve">first a display of sorrow for the lost ones. Then, this colour became </w:t>
                            </w:r>
                            <w:r w:rsidR="003F0BE6">
                              <w:rPr>
                                <w:rFonts w:ascii="Arial" w:hAnsi="Arial" w:cs="Arial"/>
                                <w:lang w:val="en-GB"/>
                              </w:rPr>
                              <w:t>a statement</w:t>
                            </w:r>
                            <w:r w:rsidR="00B6791D">
                              <w:rPr>
                                <w:rFonts w:ascii="Arial" w:hAnsi="Arial" w:cs="Arial"/>
                                <w:lang w:val="en-GB"/>
                              </w:rPr>
                              <w:t xml:space="preserve"> of passive resistance </w:t>
                            </w:r>
                            <w:r w:rsidR="003F0BE6">
                              <w:rPr>
                                <w:rFonts w:ascii="Arial" w:hAnsi="Arial" w:cs="Arial"/>
                                <w:lang w:val="en-GB"/>
                              </w:rPr>
                              <w:t xml:space="preserve">in support to the </w:t>
                            </w:r>
                            <w:r w:rsidR="00B6791D">
                              <w:rPr>
                                <w:rFonts w:ascii="Arial" w:hAnsi="Arial" w:cs="Arial"/>
                                <w:lang w:val="en-GB"/>
                              </w:rPr>
                              <w:t>fight for liberty</w:t>
                            </w:r>
                            <w:r w:rsidR="003F0BE6">
                              <w:rPr>
                                <w:rFonts w:ascii="Arial" w:hAnsi="Arial" w:cs="Arial"/>
                                <w:lang w:val="en-GB"/>
                              </w:rPr>
                              <w:t xml:space="preserve">. </w:t>
                            </w:r>
                            <w:r w:rsidR="00CF31EB">
                              <w:rPr>
                                <w:rFonts w:ascii="Arial" w:hAnsi="Arial" w:cs="Arial"/>
                                <w:lang w:val="en-GB"/>
                              </w:rPr>
                              <w:t xml:space="preserve">Dresses, laces, gloves and umbrellas were died in black. </w:t>
                            </w:r>
                            <w:r w:rsidR="00B6791D">
                              <w:rPr>
                                <w:rFonts w:ascii="Arial" w:hAnsi="Arial" w:cs="Arial"/>
                                <w:lang w:val="en-GB"/>
                              </w:rPr>
                              <w:t>The Russian authorities resented this provocation to the point that they published a decree to rule mourning attire</w:t>
                            </w:r>
                            <w:r>
                              <w:rPr>
                                <w:rFonts w:ascii="Arial" w:hAnsi="Arial" w:cs="Arial"/>
                                <w:lang w:val="en-GB"/>
                              </w:rPr>
                              <w:t>s</w:t>
                            </w:r>
                            <w:r w:rsidR="00B6791D">
                              <w:rPr>
                                <w:rFonts w:ascii="Arial" w:hAnsi="Arial" w:cs="Arial"/>
                                <w:lang w:val="en-GB"/>
                              </w:rPr>
                              <w:t xml:space="preserve">. </w:t>
                            </w:r>
                          </w:p>
                          <w:p w14:paraId="37146782" w14:textId="464D7FFA" w:rsidR="00B6791D" w:rsidRDefault="00B6791D" w:rsidP="00103277">
                            <w:pPr>
                              <w:spacing w:line="360" w:lineRule="auto"/>
                              <w:jc w:val="both"/>
                              <w:rPr>
                                <w:rFonts w:ascii="Arial" w:hAnsi="Arial" w:cs="Arial"/>
                                <w:lang w:val="en-GB"/>
                              </w:rPr>
                            </w:pPr>
                            <w:r>
                              <w:rPr>
                                <w:rFonts w:ascii="Arial" w:hAnsi="Arial" w:cs="Arial"/>
                                <w:lang w:val="en-GB"/>
                              </w:rPr>
                              <w:t xml:space="preserve">Reportedly, during the years that followed the </w:t>
                            </w:r>
                            <w:r w:rsidRPr="00B6791D">
                              <w:rPr>
                                <w:rFonts w:ascii="Arial" w:hAnsi="Arial" w:cs="Arial"/>
                                <w:b/>
                                <w:bCs/>
                                <w:lang w:val="en-GB"/>
                              </w:rPr>
                              <w:t>January Uprising</w:t>
                            </w:r>
                            <w:r>
                              <w:rPr>
                                <w:rFonts w:ascii="Arial" w:hAnsi="Arial" w:cs="Arial"/>
                                <w:lang w:val="en-GB"/>
                              </w:rPr>
                              <w:t xml:space="preserve">, wearing black was also a visual message of social positioning for the impoverish gentry of the countryside. </w:t>
                            </w:r>
                          </w:p>
                          <w:p w14:paraId="3738BA08" w14:textId="77777777" w:rsidR="003F0BE6" w:rsidRDefault="003F0BE6" w:rsidP="00103277">
                            <w:pPr>
                              <w:spacing w:line="360" w:lineRule="auto"/>
                              <w:jc w:val="both"/>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393DE" id="_x0000_s1040" type="#_x0000_t202" style="position:absolute;left:0;text-align:left;margin-left:283.9pt;margin-top:124.9pt;width:244.35pt;height:250.8pt;z-index:-25101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aCy/gEAANYDAAAOAAAAZHJzL2Uyb0RvYy54bWysU9uO2yAQfa/Uf0C8N74k2WatOKvtbreq&#10;tL1I234AxjhGBYYCiZ1+fQfszUbtW1U/IIbxHOacOWxvRq3IUTgvwdS0WOSUCMOhlWZf0+/fHt5s&#10;KP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" filled="f" stroked="f">
                <v:textbox>
                  <w:txbxContent>
                    <w:p w14:paraId="5A2871EA" w14:textId="64CDE6B7" w:rsidR="00CF31EB" w:rsidRDefault="00B04E6F" w:rsidP="00103277">
                      <w:pPr>
                        <w:spacing w:line="360" w:lineRule="auto"/>
                        <w:jc w:val="both"/>
                        <w:rPr>
                          <w:rFonts w:ascii="Arial" w:hAnsi="Arial" w:cs="Arial"/>
                          <w:lang w:val="en-GB"/>
                        </w:rPr>
                      </w:pPr>
                      <w:r>
                        <w:rPr>
                          <w:rFonts w:ascii="Arial" w:hAnsi="Arial" w:cs="Arial"/>
                          <w:lang w:val="en-GB"/>
                        </w:rPr>
                        <w:t>D</w:t>
                      </w:r>
                      <w:r w:rsidR="003F0BE6">
                        <w:rPr>
                          <w:rFonts w:ascii="Arial" w:hAnsi="Arial" w:cs="Arial"/>
                          <w:lang w:val="en-GB"/>
                        </w:rPr>
                        <w:t xml:space="preserve">uring the </w:t>
                      </w:r>
                      <w:r w:rsidR="003F0BE6" w:rsidRPr="009875A2">
                        <w:rPr>
                          <w:rFonts w:ascii="Arial" w:hAnsi="Arial" w:cs="Arial"/>
                          <w:i/>
                          <w:iCs/>
                          <w:lang w:val="en-GB"/>
                        </w:rPr>
                        <w:t>żałoba narodowa</w:t>
                      </w:r>
                      <w:r w:rsidR="003F0BE6">
                        <w:rPr>
                          <w:rFonts w:ascii="Arial" w:hAnsi="Arial" w:cs="Arial"/>
                          <w:lang w:val="en-GB"/>
                        </w:rPr>
                        <w:t xml:space="preserve">, black dresses and jewellery were </w:t>
                      </w:r>
                      <w:r w:rsidR="00B6791D">
                        <w:rPr>
                          <w:rFonts w:ascii="Arial" w:hAnsi="Arial" w:cs="Arial"/>
                          <w:lang w:val="en-GB"/>
                        </w:rPr>
                        <w:t xml:space="preserve">first a display of sorrow for the lost ones. Then, this colour became </w:t>
                      </w:r>
                      <w:r w:rsidR="003F0BE6">
                        <w:rPr>
                          <w:rFonts w:ascii="Arial" w:hAnsi="Arial" w:cs="Arial"/>
                          <w:lang w:val="en-GB"/>
                        </w:rPr>
                        <w:t>a statement</w:t>
                      </w:r>
                      <w:r w:rsidR="00B6791D">
                        <w:rPr>
                          <w:rFonts w:ascii="Arial" w:hAnsi="Arial" w:cs="Arial"/>
                          <w:lang w:val="en-GB"/>
                        </w:rPr>
                        <w:t xml:space="preserve"> of passive resistance </w:t>
                      </w:r>
                      <w:r w:rsidR="003F0BE6">
                        <w:rPr>
                          <w:rFonts w:ascii="Arial" w:hAnsi="Arial" w:cs="Arial"/>
                          <w:lang w:val="en-GB"/>
                        </w:rPr>
                        <w:t xml:space="preserve">in support to the </w:t>
                      </w:r>
                      <w:r w:rsidR="00B6791D">
                        <w:rPr>
                          <w:rFonts w:ascii="Arial" w:hAnsi="Arial" w:cs="Arial"/>
                          <w:lang w:val="en-GB"/>
                        </w:rPr>
                        <w:t>fight for liberty</w:t>
                      </w:r>
                      <w:r w:rsidR="003F0BE6">
                        <w:rPr>
                          <w:rFonts w:ascii="Arial" w:hAnsi="Arial" w:cs="Arial"/>
                          <w:lang w:val="en-GB"/>
                        </w:rPr>
                        <w:t xml:space="preserve">. </w:t>
                      </w:r>
                      <w:r w:rsidR="00CF31EB">
                        <w:rPr>
                          <w:rFonts w:ascii="Arial" w:hAnsi="Arial" w:cs="Arial"/>
                          <w:lang w:val="en-GB"/>
                        </w:rPr>
                        <w:t xml:space="preserve">Dresses, laces, gloves and umbrellas were died in black. </w:t>
                      </w:r>
                      <w:r w:rsidR="00B6791D">
                        <w:rPr>
                          <w:rFonts w:ascii="Arial" w:hAnsi="Arial" w:cs="Arial"/>
                          <w:lang w:val="en-GB"/>
                        </w:rPr>
                        <w:t>The Russian authorities resented this provocation to the point that they published a decree to rule mourning attire</w:t>
                      </w:r>
                      <w:r>
                        <w:rPr>
                          <w:rFonts w:ascii="Arial" w:hAnsi="Arial" w:cs="Arial"/>
                          <w:lang w:val="en-GB"/>
                        </w:rPr>
                        <w:t>s</w:t>
                      </w:r>
                      <w:r w:rsidR="00B6791D">
                        <w:rPr>
                          <w:rFonts w:ascii="Arial" w:hAnsi="Arial" w:cs="Arial"/>
                          <w:lang w:val="en-GB"/>
                        </w:rPr>
                        <w:t xml:space="preserve">. </w:t>
                      </w:r>
                    </w:p>
                    <w:p w14:paraId="37146782" w14:textId="464D7FFA" w:rsidR="00B6791D" w:rsidRDefault="00B6791D" w:rsidP="00103277">
                      <w:pPr>
                        <w:spacing w:line="360" w:lineRule="auto"/>
                        <w:jc w:val="both"/>
                        <w:rPr>
                          <w:rFonts w:ascii="Arial" w:hAnsi="Arial" w:cs="Arial"/>
                          <w:lang w:val="en-GB"/>
                        </w:rPr>
                      </w:pPr>
                      <w:r>
                        <w:rPr>
                          <w:rFonts w:ascii="Arial" w:hAnsi="Arial" w:cs="Arial"/>
                          <w:lang w:val="en-GB"/>
                        </w:rPr>
                        <w:t xml:space="preserve">Reportedly, during the years that followed the </w:t>
                      </w:r>
                      <w:r w:rsidRPr="00B6791D">
                        <w:rPr>
                          <w:rFonts w:ascii="Arial" w:hAnsi="Arial" w:cs="Arial"/>
                          <w:b/>
                          <w:bCs/>
                          <w:lang w:val="en-GB"/>
                        </w:rPr>
                        <w:t>January Uprising</w:t>
                      </w:r>
                      <w:r>
                        <w:rPr>
                          <w:rFonts w:ascii="Arial" w:hAnsi="Arial" w:cs="Arial"/>
                          <w:lang w:val="en-GB"/>
                        </w:rPr>
                        <w:t xml:space="preserve">, wearing black was also a visual message of social positioning for the impoverish gentry of the countryside. </w:t>
                      </w:r>
                    </w:p>
                    <w:p w14:paraId="3738BA08" w14:textId="77777777" w:rsidR="003F0BE6" w:rsidRDefault="003F0BE6" w:rsidP="00103277">
                      <w:pPr>
                        <w:spacing w:line="360" w:lineRule="auto"/>
                        <w:jc w:val="both"/>
                        <w:rPr>
                          <w:rFonts w:ascii="Arial" w:hAnsi="Arial" w:cs="Arial"/>
                          <w:lang w:val="en-GB"/>
                        </w:rPr>
                      </w:pPr>
                    </w:p>
                  </w:txbxContent>
                </v:textbox>
                <w10:wrap type="tight" anchory="page"/>
              </v:shape>
            </w:pict>
          </mc:Fallback>
        </mc:AlternateContent>
      </w:r>
    </w:p>
    <w:p w14:paraId="294B6486" w14:textId="119795E2" w:rsidR="006D5A48" w:rsidRPr="0036231D" w:rsidRDefault="006D5A48" w:rsidP="00E02AFF">
      <w:pPr>
        <w:spacing w:line="360" w:lineRule="auto"/>
        <w:jc w:val="both"/>
        <w:rPr>
          <w:rFonts w:ascii="Arial" w:hAnsi="Arial" w:cs="Arial"/>
          <w:sz w:val="24"/>
          <w:szCs w:val="24"/>
          <w:lang w:val="en-GB"/>
        </w:rPr>
      </w:pPr>
    </w:p>
    <w:p w14:paraId="2D6FF460" w14:textId="37A0265C" w:rsidR="00156A16" w:rsidRPr="0036231D" w:rsidRDefault="00156A16" w:rsidP="00E02AFF">
      <w:pPr>
        <w:spacing w:line="360" w:lineRule="auto"/>
        <w:jc w:val="both"/>
        <w:rPr>
          <w:rFonts w:ascii="Arial" w:hAnsi="Arial" w:cs="Arial"/>
          <w:sz w:val="24"/>
          <w:szCs w:val="24"/>
          <w:lang w:val="en-GB"/>
        </w:rPr>
      </w:pPr>
    </w:p>
    <w:p w14:paraId="195ABB8C" w14:textId="23767F46" w:rsidR="00156A16" w:rsidRPr="0036231D" w:rsidRDefault="00156A16" w:rsidP="00E02AFF">
      <w:pPr>
        <w:spacing w:line="360" w:lineRule="auto"/>
        <w:jc w:val="both"/>
        <w:rPr>
          <w:rFonts w:ascii="Arial" w:hAnsi="Arial" w:cs="Arial"/>
          <w:sz w:val="24"/>
          <w:szCs w:val="24"/>
          <w:lang w:val="en-GB"/>
        </w:rPr>
      </w:pPr>
    </w:p>
    <w:p w14:paraId="24DA211A" w14:textId="5FBC096A" w:rsidR="00156A16" w:rsidRPr="0036231D" w:rsidRDefault="00156A16" w:rsidP="00E02AFF">
      <w:pPr>
        <w:spacing w:line="360" w:lineRule="auto"/>
        <w:jc w:val="both"/>
        <w:rPr>
          <w:rFonts w:ascii="Arial" w:hAnsi="Arial" w:cs="Arial"/>
          <w:sz w:val="24"/>
          <w:szCs w:val="24"/>
          <w:lang w:val="en-GB"/>
        </w:rPr>
      </w:pPr>
    </w:p>
    <w:p w14:paraId="02DAC8B5" w14:textId="2F934A75" w:rsidR="00156A16" w:rsidRPr="0036231D" w:rsidRDefault="00156A16" w:rsidP="00E02AFF">
      <w:pPr>
        <w:spacing w:line="360" w:lineRule="auto"/>
        <w:jc w:val="both"/>
        <w:rPr>
          <w:rFonts w:ascii="Arial" w:hAnsi="Arial" w:cs="Arial"/>
          <w:sz w:val="24"/>
          <w:szCs w:val="24"/>
          <w:lang w:val="en-GB"/>
        </w:rPr>
      </w:pPr>
    </w:p>
    <w:p w14:paraId="1DD4DB69" w14:textId="5ABEEBAD" w:rsidR="00156A16" w:rsidRDefault="00156A16" w:rsidP="00E02AFF">
      <w:pPr>
        <w:spacing w:line="360" w:lineRule="auto"/>
        <w:jc w:val="both"/>
        <w:rPr>
          <w:rFonts w:ascii="Arial" w:hAnsi="Arial" w:cs="Arial"/>
          <w:sz w:val="24"/>
          <w:szCs w:val="24"/>
          <w:lang w:val="en-GB"/>
        </w:rPr>
      </w:pPr>
    </w:p>
    <w:p w14:paraId="245DA6F9" w14:textId="37DB681D" w:rsidR="00D33BA9" w:rsidRDefault="00D33BA9" w:rsidP="00E02AFF">
      <w:pPr>
        <w:spacing w:line="360" w:lineRule="auto"/>
        <w:jc w:val="both"/>
        <w:rPr>
          <w:rFonts w:ascii="Arial" w:hAnsi="Arial" w:cs="Arial"/>
          <w:sz w:val="24"/>
          <w:szCs w:val="24"/>
          <w:lang w:val="en-GB"/>
        </w:rPr>
      </w:pPr>
    </w:p>
    <w:p w14:paraId="7735E936" w14:textId="7D99D056" w:rsidR="00D33BA9" w:rsidRDefault="00D33BA9" w:rsidP="00E02AFF">
      <w:pPr>
        <w:spacing w:line="360" w:lineRule="auto"/>
        <w:jc w:val="both"/>
        <w:rPr>
          <w:rFonts w:ascii="Arial" w:hAnsi="Arial" w:cs="Arial"/>
          <w:sz w:val="24"/>
          <w:szCs w:val="24"/>
          <w:lang w:val="en-GB"/>
        </w:rPr>
      </w:pPr>
    </w:p>
    <w:p w14:paraId="51B2495C" w14:textId="3C59569D" w:rsidR="00D33BA9" w:rsidRDefault="00D33BA9" w:rsidP="00E02AFF">
      <w:pPr>
        <w:spacing w:line="360" w:lineRule="auto"/>
        <w:jc w:val="both"/>
        <w:rPr>
          <w:rFonts w:ascii="Arial" w:hAnsi="Arial" w:cs="Arial"/>
          <w:sz w:val="24"/>
          <w:szCs w:val="24"/>
          <w:lang w:val="en-GB"/>
        </w:rPr>
      </w:pPr>
    </w:p>
    <w:p w14:paraId="27881977" w14:textId="50C00FA0" w:rsidR="00D33BA9" w:rsidRDefault="00D33BA9" w:rsidP="00E02AFF">
      <w:pPr>
        <w:spacing w:line="360" w:lineRule="auto"/>
        <w:jc w:val="both"/>
        <w:rPr>
          <w:rFonts w:ascii="Arial" w:hAnsi="Arial" w:cs="Arial"/>
          <w:sz w:val="24"/>
          <w:szCs w:val="24"/>
          <w:lang w:val="en-GB"/>
        </w:rPr>
      </w:pPr>
    </w:p>
    <w:p w14:paraId="2C776F9F" w14:textId="6C13E2A1" w:rsidR="00D33BA9" w:rsidRDefault="00D33BA9" w:rsidP="00E02AFF">
      <w:pPr>
        <w:spacing w:line="360" w:lineRule="auto"/>
        <w:jc w:val="both"/>
        <w:rPr>
          <w:rFonts w:ascii="Arial" w:hAnsi="Arial" w:cs="Arial"/>
          <w:sz w:val="24"/>
          <w:szCs w:val="24"/>
          <w:lang w:val="en-GB"/>
        </w:rPr>
      </w:pPr>
      <w:r>
        <w:rPr>
          <w:rFonts w:ascii="Arial" w:hAnsi="Arial" w:cs="Arial"/>
          <w:noProof/>
          <w:sz w:val="24"/>
          <w:szCs w:val="24"/>
          <w:lang w:val="en-GB"/>
        </w:rPr>
        <w:drawing>
          <wp:anchor distT="0" distB="0" distL="114300" distR="114300" simplePos="0" relativeHeight="252513280" behindDoc="1" locked="0" layoutInCell="1" allowOverlap="1" wp14:anchorId="28CFD4C0" wp14:editId="27DEA978">
            <wp:simplePos x="0" y="0"/>
            <wp:positionH relativeFrom="column">
              <wp:posOffset>3613966</wp:posOffset>
            </wp:positionH>
            <wp:positionV relativeFrom="page">
              <wp:posOffset>5502275</wp:posOffset>
            </wp:positionV>
            <wp:extent cx="2769870" cy="4526915"/>
            <wp:effectExtent l="38100" t="38100" r="240030" b="254635"/>
            <wp:wrapTight wrapText="bothSides">
              <wp:wrapPolygon edited="0">
                <wp:start x="-297" y="-182"/>
                <wp:lineTo x="-149" y="22179"/>
                <wp:lineTo x="1040" y="22724"/>
                <wp:lineTo x="22135" y="22724"/>
                <wp:lineTo x="22283" y="22542"/>
                <wp:lineTo x="23323" y="21906"/>
                <wp:lineTo x="23323" y="818"/>
                <wp:lineTo x="22432" y="0"/>
                <wp:lineTo x="21689" y="-182"/>
                <wp:lineTo x="-297" y="-182"/>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rotWithShape="1">
                    <a:blip r:embed="rId28" cstate="print">
                      <a:extLst>
                        <a:ext uri="{28A0092B-C50C-407E-A947-70E740481C1C}">
                          <a14:useLocalDpi xmlns:a14="http://schemas.microsoft.com/office/drawing/2010/main" val="0"/>
                        </a:ext>
                      </a:extLst>
                    </a:blip>
                    <a:srcRect t="3996"/>
                    <a:stretch/>
                  </pic:blipFill>
                  <pic:spPr bwMode="auto">
                    <a:xfrm>
                      <a:off x="0" y="0"/>
                      <a:ext cx="2769870" cy="4526915"/>
                    </a:xfrm>
                    <a:prstGeom prst="rect">
                      <a:avLst/>
                    </a:prstGeom>
                    <a:ln>
                      <a:noFill/>
                    </a:ln>
                    <a:effectLst>
                      <a:outerShdw blurRad="127000" dist="1524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94E63A" w14:textId="5DDC9014" w:rsidR="00156A16" w:rsidRPr="0036231D" w:rsidRDefault="00D33BA9" w:rsidP="00E02AFF">
      <w:pPr>
        <w:spacing w:line="360" w:lineRule="auto"/>
        <w:jc w:val="both"/>
        <w:rPr>
          <w:rFonts w:ascii="Arial" w:hAnsi="Arial" w:cs="Arial"/>
          <w:sz w:val="24"/>
          <w:szCs w:val="24"/>
          <w:lang w:val="en-GB"/>
        </w:rPr>
      </w:pPr>
      <w:r>
        <w:rPr>
          <w:rFonts w:ascii="Arial" w:hAnsi="Arial" w:cs="Arial"/>
          <w:noProof/>
          <w:sz w:val="24"/>
          <w:szCs w:val="24"/>
          <w:lang w:val="en-GB"/>
        </w:rPr>
        <w:drawing>
          <wp:anchor distT="0" distB="0" distL="114300" distR="114300" simplePos="0" relativeHeight="252473344" behindDoc="1" locked="0" layoutInCell="1" allowOverlap="1" wp14:anchorId="0108FDA0" wp14:editId="380F65CE">
            <wp:simplePos x="0" y="0"/>
            <wp:positionH relativeFrom="column">
              <wp:posOffset>582295</wp:posOffset>
            </wp:positionH>
            <wp:positionV relativeFrom="page">
              <wp:posOffset>5794103</wp:posOffset>
            </wp:positionV>
            <wp:extent cx="2107565" cy="3959225"/>
            <wp:effectExtent l="0" t="0" r="6985" b="3175"/>
            <wp:wrapTight wrapText="bothSides">
              <wp:wrapPolygon edited="0">
                <wp:start x="0" y="0"/>
                <wp:lineTo x="0" y="21513"/>
                <wp:lineTo x="21476" y="21513"/>
                <wp:lineTo x="21476"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7565" cy="3959225"/>
                    </a:xfrm>
                    <a:prstGeom prst="rect">
                      <a:avLst/>
                    </a:prstGeom>
                    <a:noFill/>
                  </pic:spPr>
                </pic:pic>
              </a:graphicData>
            </a:graphic>
            <wp14:sizeRelH relativeFrom="margin">
              <wp14:pctWidth>0</wp14:pctWidth>
            </wp14:sizeRelH>
            <wp14:sizeRelV relativeFrom="margin">
              <wp14:pctHeight>0</wp14:pctHeight>
            </wp14:sizeRelV>
          </wp:anchor>
        </w:drawing>
      </w:r>
    </w:p>
    <w:p w14:paraId="26B9576D" w14:textId="6B4D3A5C" w:rsidR="00990273" w:rsidRDefault="00990273" w:rsidP="00E02AFF">
      <w:pPr>
        <w:spacing w:line="360" w:lineRule="auto"/>
        <w:jc w:val="both"/>
        <w:rPr>
          <w:rFonts w:ascii="Arial" w:hAnsi="Arial" w:cs="Arial"/>
          <w:sz w:val="24"/>
          <w:szCs w:val="24"/>
          <w:lang w:val="en-GB"/>
        </w:rPr>
      </w:pPr>
    </w:p>
    <w:p w14:paraId="21B4F2FF" w14:textId="0D331606" w:rsidR="005A15C4" w:rsidRPr="0036231D" w:rsidRDefault="005A15C4" w:rsidP="00E02AFF">
      <w:pPr>
        <w:spacing w:line="360" w:lineRule="auto"/>
        <w:jc w:val="both"/>
        <w:rPr>
          <w:rFonts w:ascii="Arial" w:hAnsi="Arial" w:cs="Arial"/>
          <w:sz w:val="24"/>
          <w:szCs w:val="24"/>
          <w:lang w:val="en-GB"/>
        </w:rPr>
      </w:pPr>
    </w:p>
    <w:p w14:paraId="051B71B2" w14:textId="30EC846A" w:rsidR="005A15C4" w:rsidRPr="0036231D" w:rsidRDefault="005A15C4">
      <w:pPr>
        <w:rPr>
          <w:rFonts w:ascii="Arial" w:hAnsi="Arial" w:cs="Arial"/>
          <w:sz w:val="24"/>
          <w:szCs w:val="24"/>
          <w:lang w:val="en-GB"/>
        </w:rPr>
      </w:pPr>
    </w:p>
    <w:p w14:paraId="0A8C7266" w14:textId="77777777" w:rsidR="00905D7B" w:rsidRDefault="00905D7B">
      <w:pPr>
        <w:rPr>
          <w:rFonts w:ascii="Arial" w:hAnsi="Arial" w:cs="Arial"/>
          <w:sz w:val="24"/>
          <w:szCs w:val="24"/>
          <w:lang w:val="en-GB"/>
        </w:rPr>
      </w:pPr>
    </w:p>
    <w:p w14:paraId="25761ACD" w14:textId="2F8E76A9" w:rsidR="00905D7B" w:rsidRDefault="00905D7B">
      <w:pPr>
        <w:rPr>
          <w:rFonts w:ascii="Arial" w:hAnsi="Arial" w:cs="Arial"/>
          <w:sz w:val="24"/>
          <w:szCs w:val="24"/>
          <w:lang w:val="en-GB"/>
        </w:rPr>
      </w:pPr>
      <w:r>
        <w:rPr>
          <w:rFonts w:ascii="Arial" w:hAnsi="Arial" w:cs="Arial"/>
          <w:sz w:val="24"/>
          <w:szCs w:val="24"/>
          <w:lang w:val="en-GB"/>
        </w:rPr>
        <w:br w:type="page"/>
      </w:r>
    </w:p>
    <w:p w14:paraId="432CCBF1" w14:textId="7855AB34" w:rsidR="00E52242" w:rsidRPr="0036231D" w:rsidRDefault="00C95729">
      <w:pPr>
        <w:rPr>
          <w:rFonts w:ascii="Arial" w:hAnsi="Arial" w:cs="Arial"/>
          <w:sz w:val="24"/>
          <w:szCs w:val="24"/>
          <w:lang w:val="en-GB"/>
        </w:rPr>
      </w:pPr>
      <w:r w:rsidRPr="00990273">
        <w:rPr>
          <w:rFonts w:ascii="Arial" w:hAnsi="Arial" w:cs="Arial"/>
          <w:noProof/>
          <w:sz w:val="24"/>
          <w:szCs w:val="24"/>
          <w:lang w:val="en-GB"/>
        </w:rPr>
        <w:lastRenderedPageBreak/>
        <mc:AlternateContent>
          <mc:Choice Requires="wps">
            <w:drawing>
              <wp:anchor distT="45720" distB="45720" distL="114300" distR="114300" simplePos="0" relativeHeight="252496896" behindDoc="1" locked="0" layoutInCell="1" allowOverlap="0" wp14:anchorId="56A30311" wp14:editId="63963459">
                <wp:simplePos x="0" y="0"/>
                <wp:positionH relativeFrom="column">
                  <wp:posOffset>259715</wp:posOffset>
                </wp:positionH>
                <wp:positionV relativeFrom="page">
                  <wp:posOffset>7722870</wp:posOffset>
                </wp:positionV>
                <wp:extent cx="6275070" cy="1531620"/>
                <wp:effectExtent l="0" t="0" r="0" b="0"/>
                <wp:wrapTight wrapText="bothSides">
                  <wp:wrapPolygon edited="0">
                    <wp:start x="197" y="0"/>
                    <wp:lineTo x="197" y="21224"/>
                    <wp:lineTo x="21377" y="21224"/>
                    <wp:lineTo x="21377" y="0"/>
                    <wp:lineTo x="197" y="0"/>
                  </wp:wrapPolygon>
                </wp:wrapTight>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5070" cy="1531620"/>
                        </a:xfrm>
                        <a:prstGeom prst="rect">
                          <a:avLst/>
                        </a:prstGeom>
                        <a:noFill/>
                        <a:ln w="9525">
                          <a:noFill/>
                          <a:miter lim="800000"/>
                          <a:headEnd/>
                          <a:tailEnd/>
                        </a:ln>
                      </wps:spPr>
                      <wps:txbx>
                        <w:txbxContent>
                          <w:p w14:paraId="6483A54F" w14:textId="647DBB6B" w:rsidR="00990273" w:rsidRPr="00896D4A" w:rsidRDefault="002B122B" w:rsidP="00990273">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990273" w:rsidRPr="00896D4A">
                              <w:rPr>
                                <w:rFonts w:ascii="Arial" w:hAnsi="Arial" w:cs="Arial"/>
                                <w:color w:val="222A35" w:themeColor="text2" w:themeShade="80"/>
                                <w:lang w:val="en-GB"/>
                              </w:rPr>
                              <w:t>Iconic picture painted by Artur Grottger</w:t>
                            </w:r>
                            <w:r w:rsidR="003533B2" w:rsidRPr="00896D4A">
                              <w:rPr>
                                <w:rFonts w:ascii="Arial" w:hAnsi="Arial" w:cs="Arial"/>
                                <w:color w:val="222A35" w:themeColor="text2" w:themeShade="80"/>
                                <w:lang w:val="en-GB"/>
                              </w:rPr>
                              <w:t xml:space="preserve"> from</w:t>
                            </w:r>
                            <w:r w:rsidR="00990273" w:rsidRPr="00896D4A">
                              <w:rPr>
                                <w:rFonts w:ascii="Arial" w:hAnsi="Arial" w:cs="Arial"/>
                                <w:color w:val="222A35" w:themeColor="text2" w:themeShade="80"/>
                                <w:lang w:val="en-GB"/>
                              </w:rPr>
                              <w:t xml:space="preserve"> his </w:t>
                            </w:r>
                            <w:r w:rsidR="00C54782" w:rsidRPr="00896D4A">
                              <w:rPr>
                                <w:rFonts w:ascii="Arial" w:hAnsi="Arial" w:cs="Arial"/>
                                <w:color w:val="222A35" w:themeColor="text2" w:themeShade="80"/>
                                <w:lang w:val="en-GB"/>
                              </w:rPr>
                              <w:t xml:space="preserve">series </w:t>
                            </w:r>
                            <w:r w:rsidR="00990273" w:rsidRPr="00896D4A">
                              <w:rPr>
                                <w:rFonts w:ascii="Arial" w:hAnsi="Arial" w:cs="Arial"/>
                                <w:color w:val="222A35" w:themeColor="text2" w:themeShade="80"/>
                                <w:lang w:val="en-GB"/>
                              </w:rPr>
                              <w:t>"Polonia". This painting number VIII is titled "</w:t>
                            </w:r>
                            <w:r w:rsidR="00990273" w:rsidRPr="00896D4A">
                              <w:rPr>
                                <w:rFonts w:ascii="Arial" w:hAnsi="Arial" w:cs="Arial"/>
                                <w:i/>
                                <w:iCs/>
                                <w:color w:val="222A35" w:themeColor="text2" w:themeShade="80"/>
                                <w:lang w:val="en-GB"/>
                              </w:rPr>
                              <w:t>Żałobne wieści</w:t>
                            </w:r>
                            <w:r w:rsidR="00990273" w:rsidRPr="00896D4A">
                              <w:rPr>
                                <w:rFonts w:ascii="Arial" w:hAnsi="Arial" w:cs="Arial"/>
                                <w:color w:val="222A35" w:themeColor="text2" w:themeShade="80"/>
                                <w:lang w:val="en-GB"/>
                              </w:rPr>
                              <w:t xml:space="preserve">" (mournful news). </w:t>
                            </w:r>
                            <w:r w:rsidR="00C95729" w:rsidRPr="00896D4A">
                              <w:rPr>
                                <w:rFonts w:ascii="Arial" w:hAnsi="Arial" w:cs="Arial"/>
                                <w:color w:val="222A35" w:themeColor="text2" w:themeShade="80"/>
                                <w:lang w:val="en-GB"/>
                              </w:rPr>
                              <w:t>The story tells the sorrow obviously caused by the report</w:t>
                            </w:r>
                            <w:r w:rsidR="00B4789B" w:rsidRPr="00896D4A">
                              <w:rPr>
                                <w:rFonts w:ascii="Arial" w:hAnsi="Arial" w:cs="Arial"/>
                                <w:color w:val="222A35" w:themeColor="text2" w:themeShade="80"/>
                                <w:lang w:val="en-GB"/>
                              </w:rPr>
                              <w:t>ing</w:t>
                            </w:r>
                            <w:r w:rsidR="00C95729" w:rsidRPr="00896D4A">
                              <w:rPr>
                                <w:rFonts w:ascii="Arial" w:hAnsi="Arial" w:cs="Arial"/>
                                <w:color w:val="222A35" w:themeColor="text2" w:themeShade="80"/>
                                <w:lang w:val="en-GB"/>
                              </w:rPr>
                              <w:t xml:space="preserve"> in the newspaper. A wounded insurgent, probably hiding from Russian soldiers, is watching anxiously outside. He is a hero for the young boy who certainly wants to </w:t>
                            </w:r>
                            <w:r w:rsidR="002142A1" w:rsidRPr="00896D4A">
                              <w:rPr>
                                <w:rFonts w:ascii="Arial" w:hAnsi="Arial" w:cs="Arial"/>
                                <w:color w:val="222A35" w:themeColor="text2" w:themeShade="80"/>
                                <w:lang w:val="en-GB"/>
                              </w:rPr>
                              <w:t>join</w:t>
                            </w:r>
                            <w:r w:rsidR="00C95729" w:rsidRPr="00896D4A">
                              <w:rPr>
                                <w:rFonts w:ascii="Arial" w:hAnsi="Arial" w:cs="Arial"/>
                                <w:color w:val="222A35" w:themeColor="text2" w:themeShade="80"/>
                                <w:lang w:val="en-GB"/>
                              </w:rPr>
                              <w:t xml:space="preserve"> the </w:t>
                            </w:r>
                            <w:r w:rsidR="002142A1" w:rsidRPr="00896D4A">
                              <w:rPr>
                                <w:rFonts w:ascii="Arial" w:hAnsi="Arial" w:cs="Arial"/>
                                <w:color w:val="222A35" w:themeColor="text2" w:themeShade="80"/>
                                <w:lang w:val="en-GB"/>
                              </w:rPr>
                              <w:t>insurrection</w:t>
                            </w:r>
                            <w:r w:rsidR="00C95729" w:rsidRPr="00896D4A">
                              <w:rPr>
                                <w:rFonts w:ascii="Arial" w:hAnsi="Arial" w:cs="Arial"/>
                                <w:color w:val="222A35" w:themeColor="text2" w:themeShade="80"/>
                                <w:lang w:val="en-GB"/>
                              </w:rPr>
                              <w:t xml:space="preserve">. </w:t>
                            </w:r>
                            <w:r w:rsidR="002142A1" w:rsidRPr="00896D4A">
                              <w:rPr>
                                <w:rFonts w:ascii="Arial" w:hAnsi="Arial" w:cs="Arial"/>
                                <w:color w:val="222A35" w:themeColor="text2" w:themeShade="80"/>
                                <w:lang w:val="en-GB"/>
                              </w:rPr>
                              <w:t xml:space="preserve">The window is carefully blinded. On the wall, the clock and a crown of wheat convey a message of unending hope. </w:t>
                            </w:r>
                            <w:r w:rsidR="00990273" w:rsidRPr="00896D4A">
                              <w:rPr>
                                <w:rFonts w:ascii="Arial" w:hAnsi="Arial" w:cs="Arial"/>
                                <w:color w:val="222A35" w:themeColor="text2" w:themeShade="80"/>
                                <w:lang w:val="en-GB"/>
                              </w:rPr>
                              <w:t xml:space="preserve">Note the mourning jewellery around the waist.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30311" id="_x0000_s1041" type="#_x0000_t202" style="position:absolute;margin-left:20.45pt;margin-top:608.1pt;width:494.1pt;height:120.6pt;z-index:-25081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" o:allowoverlap="f" filled="f" stroked="f">
                <v:textbox>
                  <w:txbxContent>
                    <w:p w14:paraId="6483A54F" w14:textId="647DBB6B" w:rsidR="00990273" w:rsidRPr="00896D4A" w:rsidRDefault="002B122B" w:rsidP="00990273">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990273" w:rsidRPr="00896D4A">
                        <w:rPr>
                          <w:rFonts w:ascii="Arial" w:hAnsi="Arial" w:cs="Arial"/>
                          <w:color w:val="222A35" w:themeColor="text2" w:themeShade="80"/>
                          <w:lang w:val="en-GB"/>
                        </w:rPr>
                        <w:t>Iconic picture painted by Artur Grottger</w:t>
                      </w:r>
                      <w:r w:rsidR="003533B2" w:rsidRPr="00896D4A">
                        <w:rPr>
                          <w:rFonts w:ascii="Arial" w:hAnsi="Arial" w:cs="Arial"/>
                          <w:color w:val="222A35" w:themeColor="text2" w:themeShade="80"/>
                          <w:lang w:val="en-GB"/>
                        </w:rPr>
                        <w:t xml:space="preserve"> from</w:t>
                      </w:r>
                      <w:r w:rsidR="00990273" w:rsidRPr="00896D4A">
                        <w:rPr>
                          <w:rFonts w:ascii="Arial" w:hAnsi="Arial" w:cs="Arial"/>
                          <w:color w:val="222A35" w:themeColor="text2" w:themeShade="80"/>
                          <w:lang w:val="en-GB"/>
                        </w:rPr>
                        <w:t xml:space="preserve"> his </w:t>
                      </w:r>
                      <w:r w:rsidR="00C54782" w:rsidRPr="00896D4A">
                        <w:rPr>
                          <w:rFonts w:ascii="Arial" w:hAnsi="Arial" w:cs="Arial"/>
                          <w:color w:val="222A35" w:themeColor="text2" w:themeShade="80"/>
                          <w:lang w:val="en-GB"/>
                        </w:rPr>
                        <w:t xml:space="preserve">series </w:t>
                      </w:r>
                      <w:r w:rsidR="00990273" w:rsidRPr="00896D4A">
                        <w:rPr>
                          <w:rFonts w:ascii="Arial" w:hAnsi="Arial" w:cs="Arial"/>
                          <w:color w:val="222A35" w:themeColor="text2" w:themeShade="80"/>
                          <w:lang w:val="en-GB"/>
                        </w:rPr>
                        <w:t>"Polonia". This painting number VIII is titled "</w:t>
                      </w:r>
                      <w:r w:rsidR="00990273" w:rsidRPr="00896D4A">
                        <w:rPr>
                          <w:rFonts w:ascii="Arial" w:hAnsi="Arial" w:cs="Arial"/>
                          <w:i/>
                          <w:iCs/>
                          <w:color w:val="222A35" w:themeColor="text2" w:themeShade="80"/>
                          <w:lang w:val="en-GB"/>
                        </w:rPr>
                        <w:t>Żałobne wieści</w:t>
                      </w:r>
                      <w:r w:rsidR="00990273" w:rsidRPr="00896D4A">
                        <w:rPr>
                          <w:rFonts w:ascii="Arial" w:hAnsi="Arial" w:cs="Arial"/>
                          <w:color w:val="222A35" w:themeColor="text2" w:themeShade="80"/>
                          <w:lang w:val="en-GB"/>
                        </w:rPr>
                        <w:t xml:space="preserve">" (mournful news). </w:t>
                      </w:r>
                      <w:r w:rsidR="00C95729" w:rsidRPr="00896D4A">
                        <w:rPr>
                          <w:rFonts w:ascii="Arial" w:hAnsi="Arial" w:cs="Arial"/>
                          <w:color w:val="222A35" w:themeColor="text2" w:themeShade="80"/>
                          <w:lang w:val="en-GB"/>
                        </w:rPr>
                        <w:t>The story tells the sorrow obviously caused by the report</w:t>
                      </w:r>
                      <w:r w:rsidR="00B4789B" w:rsidRPr="00896D4A">
                        <w:rPr>
                          <w:rFonts w:ascii="Arial" w:hAnsi="Arial" w:cs="Arial"/>
                          <w:color w:val="222A35" w:themeColor="text2" w:themeShade="80"/>
                          <w:lang w:val="en-GB"/>
                        </w:rPr>
                        <w:t>ing</w:t>
                      </w:r>
                      <w:r w:rsidR="00C95729" w:rsidRPr="00896D4A">
                        <w:rPr>
                          <w:rFonts w:ascii="Arial" w:hAnsi="Arial" w:cs="Arial"/>
                          <w:color w:val="222A35" w:themeColor="text2" w:themeShade="80"/>
                          <w:lang w:val="en-GB"/>
                        </w:rPr>
                        <w:t xml:space="preserve"> in the newspaper. A wounded insurgent, probably hiding from Russian soldiers, is watching anxiously outside. He is a hero for the young boy who certainly wants to </w:t>
                      </w:r>
                      <w:r w:rsidR="002142A1" w:rsidRPr="00896D4A">
                        <w:rPr>
                          <w:rFonts w:ascii="Arial" w:hAnsi="Arial" w:cs="Arial"/>
                          <w:color w:val="222A35" w:themeColor="text2" w:themeShade="80"/>
                          <w:lang w:val="en-GB"/>
                        </w:rPr>
                        <w:t>join</w:t>
                      </w:r>
                      <w:r w:rsidR="00C95729" w:rsidRPr="00896D4A">
                        <w:rPr>
                          <w:rFonts w:ascii="Arial" w:hAnsi="Arial" w:cs="Arial"/>
                          <w:color w:val="222A35" w:themeColor="text2" w:themeShade="80"/>
                          <w:lang w:val="en-GB"/>
                        </w:rPr>
                        <w:t xml:space="preserve"> the </w:t>
                      </w:r>
                      <w:r w:rsidR="002142A1" w:rsidRPr="00896D4A">
                        <w:rPr>
                          <w:rFonts w:ascii="Arial" w:hAnsi="Arial" w:cs="Arial"/>
                          <w:color w:val="222A35" w:themeColor="text2" w:themeShade="80"/>
                          <w:lang w:val="en-GB"/>
                        </w:rPr>
                        <w:t>insurrection</w:t>
                      </w:r>
                      <w:r w:rsidR="00C95729" w:rsidRPr="00896D4A">
                        <w:rPr>
                          <w:rFonts w:ascii="Arial" w:hAnsi="Arial" w:cs="Arial"/>
                          <w:color w:val="222A35" w:themeColor="text2" w:themeShade="80"/>
                          <w:lang w:val="en-GB"/>
                        </w:rPr>
                        <w:t xml:space="preserve">. </w:t>
                      </w:r>
                      <w:r w:rsidR="002142A1" w:rsidRPr="00896D4A">
                        <w:rPr>
                          <w:rFonts w:ascii="Arial" w:hAnsi="Arial" w:cs="Arial"/>
                          <w:color w:val="222A35" w:themeColor="text2" w:themeShade="80"/>
                          <w:lang w:val="en-GB"/>
                        </w:rPr>
                        <w:t xml:space="preserve">The window is carefully blinded. On the wall, the clock and a crown of wheat convey a message of unending hope. </w:t>
                      </w:r>
                      <w:r w:rsidR="00990273" w:rsidRPr="00896D4A">
                        <w:rPr>
                          <w:rFonts w:ascii="Arial" w:hAnsi="Arial" w:cs="Arial"/>
                          <w:color w:val="222A35" w:themeColor="text2" w:themeShade="80"/>
                          <w:lang w:val="en-GB"/>
                        </w:rPr>
                        <w:t xml:space="preserve">Note the mourning jewellery around the waist. </w:t>
                      </w:r>
                    </w:p>
                  </w:txbxContent>
                </v:textbox>
                <w10:wrap type="tight" anchory="page"/>
              </v:shape>
            </w:pict>
          </mc:Fallback>
        </mc:AlternateContent>
      </w:r>
      <w:r w:rsidR="00724335">
        <w:rPr>
          <w:noProof/>
        </w:rPr>
        <mc:AlternateContent>
          <mc:Choice Requires="wps">
            <w:drawing>
              <wp:anchor distT="0" distB="0" distL="114300" distR="114300" simplePos="0" relativeHeight="252497920" behindDoc="0" locked="0" layoutInCell="1" allowOverlap="1" wp14:anchorId="3DF8B573" wp14:editId="6BAF261C">
                <wp:simplePos x="0" y="0"/>
                <wp:positionH relativeFrom="column">
                  <wp:posOffset>4063365</wp:posOffset>
                </wp:positionH>
                <wp:positionV relativeFrom="paragraph">
                  <wp:posOffset>3842385</wp:posOffset>
                </wp:positionV>
                <wp:extent cx="1187958" cy="767842"/>
                <wp:effectExtent l="19050" t="19050" r="31750" b="32385"/>
                <wp:wrapNone/>
                <wp:docPr id="338" name="Oval 338"/>
                <wp:cNvGraphicFramePr/>
                <a:graphic xmlns:a="http://schemas.openxmlformats.org/drawingml/2006/main">
                  <a:graphicData uri="http://schemas.microsoft.com/office/word/2010/wordprocessingShape">
                    <wps:wsp>
                      <wps:cNvSpPr/>
                      <wps:spPr>
                        <a:xfrm>
                          <a:off x="0" y="0"/>
                          <a:ext cx="1187958" cy="767842"/>
                        </a:xfrm>
                        <a:prstGeom prst="ellipse">
                          <a:avLst/>
                        </a:prstGeom>
                        <a:noFill/>
                        <a:ln w="571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67059" id="Oval 338" o:spid="_x0000_s1026" style="position:absolute;margin-left:319.95pt;margin-top:302.55pt;width:93.55pt;height:60.4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" filled="f" strokecolor="#7030a0" strokeweight="4.5pt">
                <v:stroke joinstyle="miter"/>
              </v:oval>
            </w:pict>
          </mc:Fallback>
        </mc:AlternateContent>
      </w:r>
      <w:r w:rsidR="00724335">
        <w:rPr>
          <w:noProof/>
        </w:rPr>
        <w:drawing>
          <wp:anchor distT="0" distB="0" distL="114300" distR="114300" simplePos="0" relativeHeight="252494848" behindDoc="1" locked="0" layoutInCell="1" allowOverlap="1" wp14:anchorId="3BF6A253" wp14:editId="0D7AF99B">
            <wp:simplePos x="0" y="0"/>
            <wp:positionH relativeFrom="column">
              <wp:posOffset>78740</wp:posOffset>
            </wp:positionH>
            <wp:positionV relativeFrom="page">
              <wp:posOffset>2086065</wp:posOffset>
            </wp:positionV>
            <wp:extent cx="6681600" cy="5169600"/>
            <wp:effectExtent l="0" t="0" r="5080" b="0"/>
            <wp:wrapTight wrapText="bothSides">
              <wp:wrapPolygon edited="0">
                <wp:start x="0" y="0"/>
                <wp:lineTo x="0" y="21491"/>
                <wp:lineTo x="21555" y="21491"/>
                <wp:lineTo x="21555" y="0"/>
                <wp:lineTo x="0" y="0"/>
              </wp:wrapPolygon>
            </wp:wrapTight>
            <wp:docPr id="2" name="Picture 2" descr="Moda okresu żałoby narodowej | LiceaPolskie.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a okresu żałoby narodowej | LiceaPolskie.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81600" cy="516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5C4" w:rsidRPr="0036231D">
        <w:rPr>
          <w:rFonts w:ascii="Arial" w:hAnsi="Arial" w:cs="Arial"/>
          <w:sz w:val="24"/>
          <w:szCs w:val="24"/>
          <w:lang w:val="en-GB"/>
        </w:rPr>
        <w:br w:type="page"/>
      </w:r>
      <w:r w:rsidR="00AB5A01">
        <w:rPr>
          <w:rFonts w:ascii="Arial" w:hAnsi="Arial" w:cs="Arial"/>
          <w:noProof/>
          <w:sz w:val="24"/>
          <w:szCs w:val="24"/>
        </w:rPr>
        <w:lastRenderedPageBreak/>
        <w:drawing>
          <wp:anchor distT="0" distB="0" distL="114300" distR="114300" simplePos="0" relativeHeight="252380160" behindDoc="1" locked="0" layoutInCell="1" allowOverlap="1" wp14:anchorId="33E94AE5" wp14:editId="1A045A1A">
            <wp:simplePos x="0" y="0"/>
            <wp:positionH relativeFrom="column">
              <wp:posOffset>505460</wp:posOffset>
            </wp:positionH>
            <wp:positionV relativeFrom="page">
              <wp:posOffset>5839460</wp:posOffset>
            </wp:positionV>
            <wp:extent cx="5827395" cy="3761105"/>
            <wp:effectExtent l="0" t="0" r="1905" b="0"/>
            <wp:wrapTight wrapText="bothSides">
              <wp:wrapPolygon edited="0">
                <wp:start x="0" y="0"/>
                <wp:lineTo x="0" y="21443"/>
                <wp:lineTo x="21536" y="21443"/>
                <wp:lineTo x="21536"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rotWithShape="1">
                    <a:blip r:embed="rId31" cstate="print">
                      <a:extLst>
                        <a:ext uri="{28A0092B-C50C-407E-A947-70E740481C1C}">
                          <a14:useLocalDpi xmlns:a14="http://schemas.microsoft.com/office/drawing/2010/main" val="0"/>
                        </a:ext>
                      </a:extLst>
                    </a:blip>
                    <a:srcRect l="7476" r="5369"/>
                    <a:stretch/>
                  </pic:blipFill>
                  <pic:spPr bwMode="auto">
                    <a:xfrm>
                      <a:off x="0" y="0"/>
                      <a:ext cx="5827395" cy="376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AEB">
        <w:rPr>
          <w:rFonts w:ascii="Arial" w:hAnsi="Arial" w:cs="Arial"/>
          <w:noProof/>
          <w:sz w:val="24"/>
          <w:szCs w:val="24"/>
        </w:rPr>
        <mc:AlternateContent>
          <mc:Choice Requires="wps">
            <w:drawing>
              <wp:anchor distT="0" distB="0" distL="114300" distR="114300" simplePos="0" relativeHeight="252345344" behindDoc="0" locked="0" layoutInCell="1" allowOverlap="1" wp14:anchorId="24B7244A" wp14:editId="4D6EC3C9">
                <wp:simplePos x="0" y="0"/>
                <wp:positionH relativeFrom="column">
                  <wp:posOffset>6096</wp:posOffset>
                </wp:positionH>
                <wp:positionV relativeFrom="paragraph">
                  <wp:posOffset>597662</wp:posOffset>
                </wp:positionV>
                <wp:extent cx="2874264" cy="4327398"/>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2874264" cy="4327398"/>
                        </a:xfrm>
                        <a:prstGeom prst="rect">
                          <a:avLst/>
                        </a:prstGeom>
                        <a:noFill/>
                        <a:ln w="6350">
                          <a:noFill/>
                        </a:ln>
                      </wps:spPr>
                      <wps:txbx>
                        <w:txbxContent>
                          <w:p w14:paraId="590D8209" w14:textId="039E61F9" w:rsidR="004B429E" w:rsidRPr="004B429E" w:rsidRDefault="009344D5" w:rsidP="00CF31EB">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3.</w:t>
                            </w:r>
                            <w:r>
                              <w:rPr>
                                <w:rFonts w:ascii="Arial" w:hAnsi="Arial" w:cs="Arial"/>
                                <w:b/>
                                <w:bCs/>
                                <w:color w:val="BF8F00" w:themeColor="accent4" w:themeShade="BF"/>
                                <w:sz w:val="28"/>
                                <w:szCs w:val="28"/>
                                <w:lang w:val="en-GB"/>
                              </w:rPr>
                              <w:tab/>
                            </w:r>
                            <w:r w:rsidR="004B429E" w:rsidRPr="009344D5">
                              <w:rPr>
                                <w:rFonts w:ascii="Arial" w:hAnsi="Arial" w:cs="Arial"/>
                                <w:b/>
                                <w:bCs/>
                                <w:color w:val="BF8F00" w:themeColor="accent4" w:themeShade="BF"/>
                                <w:sz w:val="28"/>
                                <w:szCs w:val="28"/>
                                <w:u w:val="single"/>
                                <w:lang w:val="en-GB"/>
                              </w:rPr>
                              <w:t>Resistance</w:t>
                            </w:r>
                          </w:p>
                          <w:p w14:paraId="2F558AF3" w14:textId="77777777" w:rsidR="004B429E" w:rsidRDefault="004B429E" w:rsidP="00CF31EB">
                            <w:pPr>
                              <w:spacing w:line="360" w:lineRule="auto"/>
                              <w:jc w:val="both"/>
                              <w:rPr>
                                <w:rFonts w:ascii="Arial" w:hAnsi="Arial" w:cs="Arial"/>
                                <w:lang w:val="en-GB"/>
                              </w:rPr>
                            </w:pPr>
                          </w:p>
                          <w:p w14:paraId="3C36C50F" w14:textId="56F596F1" w:rsidR="006937E9" w:rsidRDefault="00CF31EB" w:rsidP="00CF31EB">
                            <w:pPr>
                              <w:spacing w:line="360" w:lineRule="auto"/>
                              <w:jc w:val="both"/>
                              <w:rPr>
                                <w:rFonts w:ascii="Arial" w:hAnsi="Arial" w:cs="Arial"/>
                                <w:lang w:val="en-GB"/>
                              </w:rPr>
                            </w:pPr>
                            <w:r>
                              <w:rPr>
                                <w:rFonts w:ascii="Arial" w:hAnsi="Arial" w:cs="Arial"/>
                                <w:lang w:val="en-GB"/>
                              </w:rPr>
                              <w:t xml:space="preserve">In reaction to the Warsaw decree, Polish women turned to </w:t>
                            </w:r>
                            <w:hyperlink r:id="rId32" w:history="1">
                              <w:r w:rsidRPr="00E40CE6">
                                <w:rPr>
                                  <w:rStyle w:val="Hyperlink"/>
                                  <w:rFonts w:ascii="Arial" w:hAnsi="Arial" w:cs="Arial"/>
                                  <w:lang w:val="en-GB"/>
                                </w:rPr>
                                <w:t>black jewellery</w:t>
                              </w:r>
                            </w:hyperlink>
                            <w:r>
                              <w:rPr>
                                <w:rFonts w:ascii="Arial" w:hAnsi="Arial" w:cs="Arial"/>
                                <w:lang w:val="en-GB"/>
                              </w:rPr>
                              <w:t xml:space="preserve"> to express patriotism. </w:t>
                            </w:r>
                          </w:p>
                          <w:p w14:paraId="600DDF27" w14:textId="0F27FCE8" w:rsidR="00CF31EB" w:rsidRDefault="00CA0FD5" w:rsidP="00CF31EB">
                            <w:pPr>
                              <w:spacing w:line="360" w:lineRule="auto"/>
                              <w:jc w:val="both"/>
                              <w:rPr>
                                <w:rFonts w:ascii="Arial" w:hAnsi="Arial" w:cs="Arial"/>
                                <w:lang w:val="en-GB"/>
                              </w:rPr>
                            </w:pPr>
                            <w:r>
                              <w:rPr>
                                <w:rFonts w:ascii="Arial" w:hAnsi="Arial" w:cs="Arial"/>
                                <w:lang w:val="en-GB"/>
                              </w:rPr>
                              <w:t>In addition to the traditional mourning symbols, the</w:t>
                            </w:r>
                            <w:r w:rsidR="00CF31EB">
                              <w:rPr>
                                <w:rFonts w:ascii="Arial" w:hAnsi="Arial" w:cs="Arial"/>
                                <w:lang w:val="en-GB"/>
                              </w:rPr>
                              <w:t xml:space="preserve"> shapes and styles </w:t>
                            </w:r>
                            <w:r w:rsidR="006937E9">
                              <w:rPr>
                                <w:rFonts w:ascii="Arial" w:hAnsi="Arial" w:cs="Arial"/>
                                <w:lang w:val="en-GB"/>
                              </w:rPr>
                              <w:t xml:space="preserve">of black jewellery </w:t>
                            </w:r>
                            <w:r>
                              <w:rPr>
                                <w:rFonts w:ascii="Arial" w:hAnsi="Arial" w:cs="Arial"/>
                                <w:lang w:val="en-GB"/>
                              </w:rPr>
                              <w:t>suggested</w:t>
                            </w:r>
                            <w:r w:rsidR="00CF31EB">
                              <w:rPr>
                                <w:rFonts w:ascii="Arial" w:hAnsi="Arial" w:cs="Arial"/>
                                <w:lang w:val="en-GB"/>
                              </w:rPr>
                              <w:t xml:space="preserve"> the suppression of liberty (chain)</w:t>
                            </w:r>
                            <w:r w:rsidR="003805BE">
                              <w:rPr>
                                <w:rFonts w:ascii="Arial" w:hAnsi="Arial" w:cs="Arial"/>
                                <w:lang w:val="en-GB"/>
                              </w:rPr>
                              <w:t>, national martyrdom (</w:t>
                            </w:r>
                            <w:r w:rsidR="004245A2">
                              <w:rPr>
                                <w:rFonts w:ascii="Arial" w:hAnsi="Arial" w:cs="Arial"/>
                                <w:lang w:val="en-GB"/>
                              </w:rPr>
                              <w:t>c</w:t>
                            </w:r>
                            <w:r w:rsidR="003805BE">
                              <w:rPr>
                                <w:rFonts w:ascii="Arial" w:hAnsi="Arial" w:cs="Arial"/>
                                <w:lang w:val="en-GB"/>
                              </w:rPr>
                              <w:t>ross)</w:t>
                            </w:r>
                            <w:r>
                              <w:rPr>
                                <w:rFonts w:ascii="Arial" w:hAnsi="Arial" w:cs="Arial"/>
                                <w:lang w:val="en-GB"/>
                              </w:rPr>
                              <w:t xml:space="preserve"> or</w:t>
                            </w:r>
                            <w:r w:rsidR="00CF31EB">
                              <w:rPr>
                                <w:rFonts w:ascii="Arial" w:hAnsi="Arial" w:cs="Arial"/>
                                <w:lang w:val="en-GB"/>
                              </w:rPr>
                              <w:t xml:space="preserve"> </w:t>
                            </w:r>
                            <w:r w:rsidR="003805BE">
                              <w:rPr>
                                <w:rFonts w:ascii="Arial" w:hAnsi="Arial" w:cs="Arial"/>
                                <w:lang w:val="en-GB"/>
                              </w:rPr>
                              <w:t>love for motherland</w:t>
                            </w:r>
                            <w:r>
                              <w:rPr>
                                <w:rFonts w:ascii="Arial" w:hAnsi="Arial" w:cs="Arial"/>
                                <w:lang w:val="en-GB"/>
                              </w:rPr>
                              <w:t xml:space="preserve"> (heart). </w:t>
                            </w:r>
                            <w:r w:rsidR="00CF31EB">
                              <w:rPr>
                                <w:rFonts w:ascii="Arial" w:hAnsi="Arial" w:cs="Arial"/>
                                <w:lang w:val="en-GB"/>
                              </w:rPr>
                              <w:t xml:space="preserve"> </w:t>
                            </w:r>
                            <w:r w:rsidR="006937E9">
                              <w:rPr>
                                <w:rFonts w:ascii="Arial" w:hAnsi="Arial" w:cs="Arial"/>
                                <w:lang w:val="en-GB"/>
                              </w:rPr>
                              <w:t>During this period, the traditional “three virtues” gained further popularity</w:t>
                            </w:r>
                            <w:r w:rsidR="00987121">
                              <w:rPr>
                                <w:rFonts w:ascii="Arial" w:hAnsi="Arial" w:cs="Arial"/>
                                <w:lang w:val="en-GB"/>
                              </w:rPr>
                              <w:t xml:space="preserve"> with b</w:t>
                            </w:r>
                            <w:r w:rsidR="004245A2">
                              <w:rPr>
                                <w:rFonts w:ascii="Arial" w:hAnsi="Arial" w:cs="Arial"/>
                                <w:lang w:val="en-GB"/>
                              </w:rPr>
                              <w:t>r</w:t>
                            </w:r>
                            <w:r w:rsidR="00987121">
                              <w:rPr>
                                <w:rFonts w:ascii="Arial" w:hAnsi="Arial" w:cs="Arial"/>
                                <w:lang w:val="en-GB"/>
                              </w:rPr>
                              <w:t xml:space="preserve">eloques symbolizing hope for the future (anchor), faith in courage (cross) and </w:t>
                            </w:r>
                            <w:r w:rsidR="004245A2">
                              <w:rPr>
                                <w:rFonts w:ascii="Arial" w:hAnsi="Arial" w:cs="Arial"/>
                                <w:lang w:val="en-GB"/>
                              </w:rPr>
                              <w:t xml:space="preserve">eternal love of Poland (heart). </w:t>
                            </w:r>
                          </w:p>
                          <w:p w14:paraId="01701733" w14:textId="77777777" w:rsidR="00CF31EB" w:rsidRPr="00CF31EB" w:rsidRDefault="00CF31EB">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244A" id="Text Box 225" o:spid="_x0000_s1042" type="#_x0000_t202" style="position:absolute;margin-left:.5pt;margin-top:47.05pt;width:226.3pt;height:340.7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" filled="f" stroked="f" strokeweight=".5pt">
                <v:textbox>
                  <w:txbxContent>
                    <w:p w14:paraId="590D8209" w14:textId="039E61F9" w:rsidR="004B429E" w:rsidRPr="004B429E" w:rsidRDefault="009344D5" w:rsidP="00CF31EB">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3.</w:t>
                      </w:r>
                      <w:r>
                        <w:rPr>
                          <w:rFonts w:ascii="Arial" w:hAnsi="Arial" w:cs="Arial"/>
                          <w:b/>
                          <w:bCs/>
                          <w:color w:val="BF8F00" w:themeColor="accent4" w:themeShade="BF"/>
                          <w:sz w:val="28"/>
                          <w:szCs w:val="28"/>
                          <w:lang w:val="en-GB"/>
                        </w:rPr>
                        <w:tab/>
                      </w:r>
                      <w:r w:rsidR="004B429E" w:rsidRPr="009344D5">
                        <w:rPr>
                          <w:rFonts w:ascii="Arial" w:hAnsi="Arial" w:cs="Arial"/>
                          <w:b/>
                          <w:bCs/>
                          <w:color w:val="BF8F00" w:themeColor="accent4" w:themeShade="BF"/>
                          <w:sz w:val="28"/>
                          <w:szCs w:val="28"/>
                          <w:u w:val="single"/>
                          <w:lang w:val="en-GB"/>
                        </w:rPr>
                        <w:t>Resistance</w:t>
                      </w:r>
                    </w:p>
                    <w:p w14:paraId="2F558AF3" w14:textId="77777777" w:rsidR="004B429E" w:rsidRDefault="004B429E" w:rsidP="00CF31EB">
                      <w:pPr>
                        <w:spacing w:line="360" w:lineRule="auto"/>
                        <w:jc w:val="both"/>
                        <w:rPr>
                          <w:rFonts w:ascii="Arial" w:hAnsi="Arial" w:cs="Arial"/>
                          <w:lang w:val="en-GB"/>
                        </w:rPr>
                      </w:pPr>
                    </w:p>
                    <w:p w14:paraId="3C36C50F" w14:textId="56F596F1" w:rsidR="006937E9" w:rsidRDefault="00CF31EB" w:rsidP="00CF31EB">
                      <w:pPr>
                        <w:spacing w:line="360" w:lineRule="auto"/>
                        <w:jc w:val="both"/>
                        <w:rPr>
                          <w:rFonts w:ascii="Arial" w:hAnsi="Arial" w:cs="Arial"/>
                          <w:lang w:val="en-GB"/>
                        </w:rPr>
                      </w:pPr>
                      <w:r>
                        <w:rPr>
                          <w:rFonts w:ascii="Arial" w:hAnsi="Arial" w:cs="Arial"/>
                          <w:lang w:val="en-GB"/>
                        </w:rPr>
                        <w:t xml:space="preserve">In reaction to the Warsaw decree, Polish women turned to </w:t>
                      </w:r>
                      <w:hyperlink r:id="rId33" w:history="1">
                        <w:r w:rsidRPr="00E40CE6">
                          <w:rPr>
                            <w:rStyle w:val="Hyperlink"/>
                            <w:rFonts w:ascii="Arial" w:hAnsi="Arial" w:cs="Arial"/>
                            <w:lang w:val="en-GB"/>
                          </w:rPr>
                          <w:t>black jewellery</w:t>
                        </w:r>
                      </w:hyperlink>
                      <w:r>
                        <w:rPr>
                          <w:rFonts w:ascii="Arial" w:hAnsi="Arial" w:cs="Arial"/>
                          <w:lang w:val="en-GB"/>
                        </w:rPr>
                        <w:t xml:space="preserve"> to express patriotism. </w:t>
                      </w:r>
                    </w:p>
                    <w:p w14:paraId="600DDF27" w14:textId="0F27FCE8" w:rsidR="00CF31EB" w:rsidRDefault="00CA0FD5" w:rsidP="00CF31EB">
                      <w:pPr>
                        <w:spacing w:line="360" w:lineRule="auto"/>
                        <w:jc w:val="both"/>
                        <w:rPr>
                          <w:rFonts w:ascii="Arial" w:hAnsi="Arial" w:cs="Arial"/>
                          <w:lang w:val="en-GB"/>
                        </w:rPr>
                      </w:pPr>
                      <w:r>
                        <w:rPr>
                          <w:rFonts w:ascii="Arial" w:hAnsi="Arial" w:cs="Arial"/>
                          <w:lang w:val="en-GB"/>
                        </w:rPr>
                        <w:t>In addition to the traditional mourning symbols, the</w:t>
                      </w:r>
                      <w:r w:rsidR="00CF31EB">
                        <w:rPr>
                          <w:rFonts w:ascii="Arial" w:hAnsi="Arial" w:cs="Arial"/>
                          <w:lang w:val="en-GB"/>
                        </w:rPr>
                        <w:t xml:space="preserve"> shapes and styles </w:t>
                      </w:r>
                      <w:r w:rsidR="006937E9">
                        <w:rPr>
                          <w:rFonts w:ascii="Arial" w:hAnsi="Arial" w:cs="Arial"/>
                          <w:lang w:val="en-GB"/>
                        </w:rPr>
                        <w:t xml:space="preserve">of black jewellery </w:t>
                      </w:r>
                      <w:r>
                        <w:rPr>
                          <w:rFonts w:ascii="Arial" w:hAnsi="Arial" w:cs="Arial"/>
                          <w:lang w:val="en-GB"/>
                        </w:rPr>
                        <w:t>suggested</w:t>
                      </w:r>
                      <w:r w:rsidR="00CF31EB">
                        <w:rPr>
                          <w:rFonts w:ascii="Arial" w:hAnsi="Arial" w:cs="Arial"/>
                          <w:lang w:val="en-GB"/>
                        </w:rPr>
                        <w:t xml:space="preserve"> the suppression of liberty (chain)</w:t>
                      </w:r>
                      <w:r w:rsidR="003805BE">
                        <w:rPr>
                          <w:rFonts w:ascii="Arial" w:hAnsi="Arial" w:cs="Arial"/>
                          <w:lang w:val="en-GB"/>
                        </w:rPr>
                        <w:t>, national martyrdom (</w:t>
                      </w:r>
                      <w:r w:rsidR="004245A2">
                        <w:rPr>
                          <w:rFonts w:ascii="Arial" w:hAnsi="Arial" w:cs="Arial"/>
                          <w:lang w:val="en-GB"/>
                        </w:rPr>
                        <w:t>c</w:t>
                      </w:r>
                      <w:r w:rsidR="003805BE">
                        <w:rPr>
                          <w:rFonts w:ascii="Arial" w:hAnsi="Arial" w:cs="Arial"/>
                          <w:lang w:val="en-GB"/>
                        </w:rPr>
                        <w:t>ross)</w:t>
                      </w:r>
                      <w:r>
                        <w:rPr>
                          <w:rFonts w:ascii="Arial" w:hAnsi="Arial" w:cs="Arial"/>
                          <w:lang w:val="en-GB"/>
                        </w:rPr>
                        <w:t xml:space="preserve"> or</w:t>
                      </w:r>
                      <w:r w:rsidR="00CF31EB">
                        <w:rPr>
                          <w:rFonts w:ascii="Arial" w:hAnsi="Arial" w:cs="Arial"/>
                          <w:lang w:val="en-GB"/>
                        </w:rPr>
                        <w:t xml:space="preserve"> </w:t>
                      </w:r>
                      <w:r w:rsidR="003805BE">
                        <w:rPr>
                          <w:rFonts w:ascii="Arial" w:hAnsi="Arial" w:cs="Arial"/>
                          <w:lang w:val="en-GB"/>
                        </w:rPr>
                        <w:t>love for motherland</w:t>
                      </w:r>
                      <w:r>
                        <w:rPr>
                          <w:rFonts w:ascii="Arial" w:hAnsi="Arial" w:cs="Arial"/>
                          <w:lang w:val="en-GB"/>
                        </w:rPr>
                        <w:t xml:space="preserve"> (heart). </w:t>
                      </w:r>
                      <w:r w:rsidR="00CF31EB">
                        <w:rPr>
                          <w:rFonts w:ascii="Arial" w:hAnsi="Arial" w:cs="Arial"/>
                          <w:lang w:val="en-GB"/>
                        </w:rPr>
                        <w:t xml:space="preserve"> </w:t>
                      </w:r>
                      <w:r w:rsidR="006937E9">
                        <w:rPr>
                          <w:rFonts w:ascii="Arial" w:hAnsi="Arial" w:cs="Arial"/>
                          <w:lang w:val="en-GB"/>
                        </w:rPr>
                        <w:t>During this period, the traditional “three virtues” gained further popularity</w:t>
                      </w:r>
                      <w:r w:rsidR="00987121">
                        <w:rPr>
                          <w:rFonts w:ascii="Arial" w:hAnsi="Arial" w:cs="Arial"/>
                          <w:lang w:val="en-GB"/>
                        </w:rPr>
                        <w:t xml:space="preserve"> with b</w:t>
                      </w:r>
                      <w:r w:rsidR="004245A2">
                        <w:rPr>
                          <w:rFonts w:ascii="Arial" w:hAnsi="Arial" w:cs="Arial"/>
                          <w:lang w:val="en-GB"/>
                        </w:rPr>
                        <w:t>r</w:t>
                      </w:r>
                      <w:r w:rsidR="00987121">
                        <w:rPr>
                          <w:rFonts w:ascii="Arial" w:hAnsi="Arial" w:cs="Arial"/>
                          <w:lang w:val="en-GB"/>
                        </w:rPr>
                        <w:t xml:space="preserve">eloques symbolizing hope for the future (anchor), faith in courage (cross) and </w:t>
                      </w:r>
                      <w:r w:rsidR="004245A2">
                        <w:rPr>
                          <w:rFonts w:ascii="Arial" w:hAnsi="Arial" w:cs="Arial"/>
                          <w:lang w:val="en-GB"/>
                        </w:rPr>
                        <w:t xml:space="preserve">eternal love of Poland (heart). </w:t>
                      </w:r>
                    </w:p>
                    <w:p w14:paraId="01701733" w14:textId="77777777" w:rsidR="00CF31EB" w:rsidRPr="00CF31EB" w:rsidRDefault="00CF31EB">
                      <w:pPr>
                        <w:rPr>
                          <w:lang w:val="en-GB"/>
                        </w:rPr>
                      </w:pPr>
                    </w:p>
                  </w:txbxContent>
                </v:textbox>
              </v:shape>
            </w:pict>
          </mc:Fallback>
        </mc:AlternateContent>
      </w:r>
      <w:r w:rsidR="004B429E" w:rsidRPr="0033479E">
        <w:rPr>
          <w:rFonts w:ascii="Arial" w:hAnsi="Arial" w:cs="Arial"/>
          <w:noProof/>
          <w:sz w:val="24"/>
          <w:szCs w:val="24"/>
        </w:rPr>
        <mc:AlternateContent>
          <mc:Choice Requires="wps">
            <w:drawing>
              <wp:anchor distT="45720" distB="45720" distL="114300" distR="114300" simplePos="0" relativeHeight="252412928" behindDoc="0" locked="0" layoutInCell="1" allowOverlap="1" wp14:anchorId="48087AAC" wp14:editId="7CFA8124">
                <wp:simplePos x="0" y="0"/>
                <wp:positionH relativeFrom="column">
                  <wp:posOffset>3298190</wp:posOffset>
                </wp:positionH>
                <wp:positionV relativeFrom="paragraph">
                  <wp:posOffset>3122295</wp:posOffset>
                </wp:positionV>
                <wp:extent cx="3244850" cy="1080135"/>
                <wp:effectExtent l="0" t="0" r="0" b="5715"/>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1080135"/>
                        </a:xfrm>
                        <a:prstGeom prst="rect">
                          <a:avLst/>
                        </a:prstGeom>
                        <a:noFill/>
                        <a:ln w="9525">
                          <a:noFill/>
                          <a:miter lim="800000"/>
                          <a:headEnd/>
                          <a:tailEnd/>
                        </a:ln>
                      </wps:spPr>
                      <wps:txbx>
                        <w:txbxContent>
                          <w:p w14:paraId="2B3EBE98" w14:textId="339B12DE" w:rsidR="0033479E" w:rsidRPr="00896D4A" w:rsidRDefault="0033479E" w:rsidP="0033479E">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Probably made during the 1840s, our jewel box had a marquetry lid cover with mother-of-pearl inlays. Inside, the blue silk and back mirror are original.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87AAC" id="_x0000_s1043" type="#_x0000_t202" style="position:absolute;margin-left:259.7pt;margin-top:245.85pt;width:255.5pt;height:85.05pt;z-index:25241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" filled="f" stroked="f">
                <v:textbox>
                  <w:txbxContent>
                    <w:p w14:paraId="2B3EBE98" w14:textId="339B12DE" w:rsidR="0033479E" w:rsidRPr="00896D4A" w:rsidRDefault="0033479E" w:rsidP="0033479E">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Probably made during the 1840s, our jewel box had a marquetry lid cover with mother-of-pearl inlays. Inside, the blue silk and back mirror are original. </w:t>
                      </w:r>
                    </w:p>
                  </w:txbxContent>
                </v:textbox>
                <w10:wrap type="square"/>
              </v:shape>
            </w:pict>
          </mc:Fallback>
        </mc:AlternateContent>
      </w:r>
      <w:r w:rsidR="004B429E">
        <w:rPr>
          <w:rFonts w:ascii="Arial" w:hAnsi="Arial" w:cs="Arial"/>
          <w:noProof/>
          <w:sz w:val="24"/>
          <w:szCs w:val="24"/>
        </w:rPr>
        <w:drawing>
          <wp:anchor distT="0" distB="0" distL="114300" distR="114300" simplePos="0" relativeHeight="252381184" behindDoc="1" locked="0" layoutInCell="1" allowOverlap="1" wp14:anchorId="77101534" wp14:editId="4F1743D5">
            <wp:simplePos x="0" y="0"/>
            <wp:positionH relativeFrom="column">
              <wp:posOffset>3353689</wp:posOffset>
            </wp:positionH>
            <wp:positionV relativeFrom="page">
              <wp:posOffset>1892046</wp:posOffset>
            </wp:positionV>
            <wp:extent cx="3192780" cy="1796415"/>
            <wp:effectExtent l="0" t="0" r="7620" b="0"/>
            <wp:wrapTight wrapText="bothSides">
              <wp:wrapPolygon edited="0">
                <wp:start x="0" y="0"/>
                <wp:lineTo x="0" y="21302"/>
                <wp:lineTo x="21523" y="21302"/>
                <wp:lineTo x="21523"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2780" cy="1796415"/>
                    </a:xfrm>
                    <a:prstGeom prst="rect">
                      <a:avLst/>
                    </a:prstGeom>
                  </pic:spPr>
                </pic:pic>
              </a:graphicData>
            </a:graphic>
            <wp14:sizeRelH relativeFrom="margin">
              <wp14:pctWidth>0</wp14:pctWidth>
            </wp14:sizeRelH>
            <wp14:sizeRelV relativeFrom="margin">
              <wp14:pctHeight>0</wp14:pctHeight>
            </wp14:sizeRelV>
          </wp:anchor>
        </w:drawing>
      </w:r>
      <w:r w:rsidR="005A15C4" w:rsidRPr="0036231D">
        <w:rPr>
          <w:rFonts w:ascii="Arial" w:hAnsi="Arial" w:cs="Arial"/>
          <w:sz w:val="24"/>
          <w:szCs w:val="24"/>
          <w:lang w:val="en-GB"/>
        </w:rPr>
        <w:br w:type="page"/>
      </w:r>
    </w:p>
    <w:p w14:paraId="78199A8E" w14:textId="0A8CA696" w:rsidR="00101538" w:rsidRPr="0036231D" w:rsidRDefault="00101538">
      <w:pPr>
        <w:rPr>
          <w:rFonts w:ascii="Arial" w:hAnsi="Arial" w:cs="Arial"/>
          <w:sz w:val="24"/>
          <w:szCs w:val="24"/>
          <w:lang w:val="en-GB"/>
        </w:rPr>
      </w:pPr>
    </w:p>
    <w:p w14:paraId="09822776" w14:textId="0812829A" w:rsidR="00AA53AA" w:rsidRPr="0036231D" w:rsidRDefault="005F6AEB">
      <w:pPr>
        <w:rPr>
          <w:rFonts w:ascii="Arial" w:hAnsi="Arial" w:cs="Arial"/>
          <w:sz w:val="24"/>
          <w:szCs w:val="24"/>
          <w:lang w:val="en-GB"/>
        </w:rPr>
      </w:pPr>
      <w:r w:rsidRPr="00EC20A6">
        <w:rPr>
          <w:rFonts w:ascii="Arial" w:hAnsi="Arial" w:cs="Arial"/>
          <w:noProof/>
          <w:sz w:val="24"/>
          <w:szCs w:val="24"/>
        </w:rPr>
        <mc:AlternateContent>
          <mc:Choice Requires="wps">
            <w:drawing>
              <wp:anchor distT="45720" distB="45720" distL="114300" distR="114300" simplePos="0" relativeHeight="252432384" behindDoc="0" locked="0" layoutInCell="1" allowOverlap="1" wp14:anchorId="005AF217" wp14:editId="2D2F12DC">
                <wp:simplePos x="0" y="0"/>
                <wp:positionH relativeFrom="column">
                  <wp:posOffset>3700145</wp:posOffset>
                </wp:positionH>
                <wp:positionV relativeFrom="paragraph">
                  <wp:posOffset>233680</wp:posOffset>
                </wp:positionV>
                <wp:extent cx="2928620" cy="2718435"/>
                <wp:effectExtent l="0" t="0" r="0" b="5715"/>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2718435"/>
                        </a:xfrm>
                        <a:prstGeom prst="rect">
                          <a:avLst/>
                        </a:prstGeom>
                        <a:noFill/>
                        <a:ln w="9525">
                          <a:noFill/>
                          <a:miter lim="800000"/>
                          <a:headEnd/>
                          <a:tailEnd/>
                        </a:ln>
                      </wps:spPr>
                      <wps:txbx>
                        <w:txbxContent>
                          <w:p w14:paraId="62C6DFE3" w14:textId="1B10DE07" w:rsidR="00783CC0" w:rsidRPr="004459FB" w:rsidRDefault="005F6AEB" w:rsidP="00783CC0">
                            <w:pPr>
                              <w:spacing w:line="360" w:lineRule="auto"/>
                              <w:jc w:val="both"/>
                              <w:rPr>
                                <w:rFonts w:ascii="Arial" w:hAnsi="Arial" w:cs="Arial"/>
                                <w:lang w:val="en-GB"/>
                              </w:rPr>
                            </w:pPr>
                            <w:r>
                              <w:rPr>
                                <w:rFonts w:ascii="Arial" w:hAnsi="Arial" w:cs="Arial"/>
                                <w:lang w:val="en-GB"/>
                              </w:rPr>
                              <w:t>B</w:t>
                            </w:r>
                            <w:r w:rsidR="00783CC0">
                              <w:rPr>
                                <w:rFonts w:ascii="Arial" w:hAnsi="Arial" w:cs="Arial"/>
                                <w:lang w:val="en-GB"/>
                              </w:rPr>
                              <w:t xml:space="preserve">lack jewellery was also made at home with the </w:t>
                            </w:r>
                            <w:r w:rsidR="00783CC0" w:rsidRPr="00403736">
                              <w:rPr>
                                <w:rFonts w:ascii="Arial" w:hAnsi="Arial" w:cs="Arial"/>
                                <w:u w:val="single"/>
                                <w:lang w:val="en-GB"/>
                              </w:rPr>
                              <w:t>blackening</w:t>
                            </w:r>
                            <w:r w:rsidR="00783CC0" w:rsidRPr="00EC20A6">
                              <w:rPr>
                                <w:rFonts w:ascii="Arial" w:hAnsi="Arial" w:cs="Arial"/>
                                <w:lang w:val="en-GB"/>
                              </w:rPr>
                              <w:t xml:space="preserve"> </w:t>
                            </w:r>
                            <w:r w:rsidR="00783CC0">
                              <w:rPr>
                                <w:rFonts w:ascii="Arial" w:hAnsi="Arial" w:cs="Arial"/>
                                <w:lang w:val="en-GB"/>
                              </w:rPr>
                              <w:t>of existing breloques. Many</w:t>
                            </w:r>
                            <w:r w:rsidR="00783CC0" w:rsidRPr="00DB3EA8">
                              <w:rPr>
                                <w:rFonts w:ascii="Arial" w:hAnsi="Arial" w:cs="Arial"/>
                                <w:lang w:val="en-GB"/>
                              </w:rPr>
                              <w:t xml:space="preserve"> local production</w:t>
                            </w:r>
                            <w:r w:rsidR="00783CC0">
                              <w:rPr>
                                <w:rFonts w:ascii="Arial" w:hAnsi="Arial" w:cs="Arial"/>
                                <w:lang w:val="en-GB"/>
                              </w:rPr>
                              <w:t>s proposed</w:t>
                            </w:r>
                            <w:r w:rsidR="00783CC0" w:rsidRPr="006937E9">
                              <w:rPr>
                                <w:rFonts w:ascii="Arial" w:hAnsi="Arial" w:cs="Arial"/>
                                <w:lang w:val="en-GB"/>
                              </w:rPr>
                              <w:t xml:space="preserve"> </w:t>
                            </w:r>
                            <w:r w:rsidR="00783CC0">
                              <w:rPr>
                                <w:rFonts w:ascii="Arial" w:hAnsi="Arial" w:cs="Arial"/>
                                <w:lang w:val="en-GB"/>
                              </w:rPr>
                              <w:t xml:space="preserve">mass-mould items for this </w:t>
                            </w:r>
                            <w:r>
                              <w:rPr>
                                <w:rFonts w:ascii="Arial" w:hAnsi="Arial" w:cs="Arial"/>
                                <w:lang w:val="en-GB"/>
                              </w:rPr>
                              <w:t>cheapest option</w:t>
                            </w:r>
                            <w:r w:rsidR="00783CC0">
                              <w:rPr>
                                <w:rFonts w:ascii="Arial" w:hAnsi="Arial" w:cs="Arial"/>
                                <w:lang w:val="en-GB"/>
                              </w:rPr>
                              <w:t xml:space="preserve">. Quite heavy but more resistant, this blackened metal “jewellery” was mostly a collection of brooches and bangles or chain bracelets. </w:t>
                            </w:r>
                            <w:r w:rsidR="00772EC8">
                              <w:rPr>
                                <w:rFonts w:ascii="Arial" w:hAnsi="Arial" w:cs="Arial"/>
                                <w:lang w:val="en-GB"/>
                              </w:rPr>
                              <w:t xml:space="preserve">Few little trinquets in blackened wood have survived in Poland, a country devasted by two world wars.  </w:t>
                            </w:r>
                          </w:p>
                          <w:p w14:paraId="0287F072" w14:textId="77777777" w:rsidR="00783CC0" w:rsidRPr="00EC20A6" w:rsidRDefault="00783CC0" w:rsidP="00783CC0">
                            <w:pPr>
                              <w:spacing w:line="360" w:lineRule="auto"/>
                              <w:jc w:val="both"/>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AF217" id="_x0000_s1044" type="#_x0000_t202" style="position:absolute;margin-left:291.35pt;margin-top:18.4pt;width:230.6pt;height:214.05pt;z-index:25243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" filled="f" stroked="f">
                <v:textbox>
                  <w:txbxContent>
                    <w:p w14:paraId="62C6DFE3" w14:textId="1B10DE07" w:rsidR="00783CC0" w:rsidRPr="004459FB" w:rsidRDefault="005F6AEB" w:rsidP="00783CC0">
                      <w:pPr>
                        <w:spacing w:line="360" w:lineRule="auto"/>
                        <w:jc w:val="both"/>
                        <w:rPr>
                          <w:rFonts w:ascii="Arial" w:hAnsi="Arial" w:cs="Arial"/>
                          <w:lang w:val="en-GB"/>
                        </w:rPr>
                      </w:pPr>
                      <w:r>
                        <w:rPr>
                          <w:rFonts w:ascii="Arial" w:hAnsi="Arial" w:cs="Arial"/>
                          <w:lang w:val="en-GB"/>
                        </w:rPr>
                        <w:t>B</w:t>
                      </w:r>
                      <w:r w:rsidR="00783CC0">
                        <w:rPr>
                          <w:rFonts w:ascii="Arial" w:hAnsi="Arial" w:cs="Arial"/>
                          <w:lang w:val="en-GB"/>
                        </w:rPr>
                        <w:t xml:space="preserve">lack jewellery was also made at home with the </w:t>
                      </w:r>
                      <w:r w:rsidR="00783CC0" w:rsidRPr="00403736">
                        <w:rPr>
                          <w:rFonts w:ascii="Arial" w:hAnsi="Arial" w:cs="Arial"/>
                          <w:u w:val="single"/>
                          <w:lang w:val="en-GB"/>
                        </w:rPr>
                        <w:t>blackening</w:t>
                      </w:r>
                      <w:r w:rsidR="00783CC0" w:rsidRPr="00EC20A6">
                        <w:rPr>
                          <w:rFonts w:ascii="Arial" w:hAnsi="Arial" w:cs="Arial"/>
                          <w:lang w:val="en-GB"/>
                        </w:rPr>
                        <w:t xml:space="preserve"> </w:t>
                      </w:r>
                      <w:r w:rsidR="00783CC0">
                        <w:rPr>
                          <w:rFonts w:ascii="Arial" w:hAnsi="Arial" w:cs="Arial"/>
                          <w:lang w:val="en-GB"/>
                        </w:rPr>
                        <w:t>of existing breloques. Many</w:t>
                      </w:r>
                      <w:r w:rsidR="00783CC0" w:rsidRPr="00DB3EA8">
                        <w:rPr>
                          <w:rFonts w:ascii="Arial" w:hAnsi="Arial" w:cs="Arial"/>
                          <w:lang w:val="en-GB"/>
                        </w:rPr>
                        <w:t xml:space="preserve"> local production</w:t>
                      </w:r>
                      <w:r w:rsidR="00783CC0">
                        <w:rPr>
                          <w:rFonts w:ascii="Arial" w:hAnsi="Arial" w:cs="Arial"/>
                          <w:lang w:val="en-GB"/>
                        </w:rPr>
                        <w:t>s proposed</w:t>
                      </w:r>
                      <w:r w:rsidR="00783CC0" w:rsidRPr="006937E9">
                        <w:rPr>
                          <w:rFonts w:ascii="Arial" w:hAnsi="Arial" w:cs="Arial"/>
                          <w:lang w:val="en-GB"/>
                        </w:rPr>
                        <w:t xml:space="preserve"> </w:t>
                      </w:r>
                      <w:r w:rsidR="00783CC0">
                        <w:rPr>
                          <w:rFonts w:ascii="Arial" w:hAnsi="Arial" w:cs="Arial"/>
                          <w:lang w:val="en-GB"/>
                        </w:rPr>
                        <w:t xml:space="preserve">mass-mould items for this </w:t>
                      </w:r>
                      <w:r>
                        <w:rPr>
                          <w:rFonts w:ascii="Arial" w:hAnsi="Arial" w:cs="Arial"/>
                          <w:lang w:val="en-GB"/>
                        </w:rPr>
                        <w:t>cheapest option</w:t>
                      </w:r>
                      <w:r w:rsidR="00783CC0">
                        <w:rPr>
                          <w:rFonts w:ascii="Arial" w:hAnsi="Arial" w:cs="Arial"/>
                          <w:lang w:val="en-GB"/>
                        </w:rPr>
                        <w:t xml:space="preserve">. Quite heavy but more resistant, this blackened metal “jewellery” was mostly a collection of brooches and bangles or chain bracelets. </w:t>
                      </w:r>
                      <w:r w:rsidR="00772EC8">
                        <w:rPr>
                          <w:rFonts w:ascii="Arial" w:hAnsi="Arial" w:cs="Arial"/>
                          <w:lang w:val="en-GB"/>
                        </w:rPr>
                        <w:t xml:space="preserve">Few little trinquets in blackened wood have survived in Poland, a country devasted by two world wars.  </w:t>
                      </w:r>
                    </w:p>
                    <w:p w14:paraId="0287F072" w14:textId="77777777" w:rsidR="00783CC0" w:rsidRPr="00EC20A6" w:rsidRDefault="00783CC0" w:rsidP="00783CC0">
                      <w:pPr>
                        <w:spacing w:line="360" w:lineRule="auto"/>
                        <w:jc w:val="both"/>
                        <w:rPr>
                          <w:rFonts w:ascii="Arial" w:hAnsi="Arial" w:cs="Arial"/>
                          <w:lang w:val="en-GB"/>
                        </w:rPr>
                      </w:pPr>
                    </w:p>
                  </w:txbxContent>
                </v:textbox>
                <w10:wrap type="square"/>
              </v:shape>
            </w:pict>
          </mc:Fallback>
        </mc:AlternateContent>
      </w:r>
      <w:r w:rsidRPr="00EC20A6">
        <w:rPr>
          <w:rFonts w:ascii="Arial" w:hAnsi="Arial" w:cs="Arial"/>
          <w:noProof/>
          <w:sz w:val="24"/>
          <w:szCs w:val="24"/>
        </w:rPr>
        <mc:AlternateContent>
          <mc:Choice Requires="wps">
            <w:drawing>
              <wp:anchor distT="45720" distB="45720" distL="114300" distR="114300" simplePos="0" relativeHeight="252430336" behindDoc="0" locked="0" layoutInCell="1" allowOverlap="1" wp14:anchorId="13617310" wp14:editId="5256C59E">
                <wp:simplePos x="0" y="0"/>
                <wp:positionH relativeFrom="column">
                  <wp:posOffset>42545</wp:posOffset>
                </wp:positionH>
                <wp:positionV relativeFrom="paragraph">
                  <wp:posOffset>231775</wp:posOffset>
                </wp:positionV>
                <wp:extent cx="2834640" cy="1806575"/>
                <wp:effectExtent l="0" t="0" r="0" b="3175"/>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1806575"/>
                        </a:xfrm>
                        <a:prstGeom prst="rect">
                          <a:avLst/>
                        </a:prstGeom>
                        <a:noFill/>
                        <a:ln w="9525">
                          <a:noFill/>
                          <a:miter lim="800000"/>
                          <a:headEnd/>
                          <a:tailEnd/>
                        </a:ln>
                      </wps:spPr>
                      <wps:txbx>
                        <w:txbxContent>
                          <w:p w14:paraId="6E2AC69E" w14:textId="53557398" w:rsidR="00EC20A6" w:rsidRDefault="00EC20A6" w:rsidP="00EC20A6">
                            <w:pPr>
                              <w:spacing w:line="360" w:lineRule="auto"/>
                              <w:jc w:val="both"/>
                              <w:rPr>
                                <w:rFonts w:ascii="Arial" w:hAnsi="Arial" w:cs="Arial"/>
                                <w:lang w:val="en-GB"/>
                              </w:rPr>
                            </w:pPr>
                            <w:r>
                              <w:rPr>
                                <w:rFonts w:ascii="Arial" w:hAnsi="Arial" w:cs="Arial"/>
                                <w:lang w:val="en-GB"/>
                              </w:rPr>
                              <w:t xml:space="preserve">In Poland during the mid-1860s, the patriotic positioning of women was not limited to the upper crust of the society. </w:t>
                            </w:r>
                            <w:r w:rsidR="00516123">
                              <w:rPr>
                                <w:rFonts w:ascii="Arial" w:hAnsi="Arial" w:cs="Arial"/>
                                <w:lang w:val="en-GB"/>
                              </w:rPr>
                              <w:t>M</w:t>
                            </w:r>
                            <w:r>
                              <w:rPr>
                                <w:rFonts w:ascii="Arial" w:hAnsi="Arial" w:cs="Arial"/>
                                <w:lang w:val="en-GB"/>
                              </w:rPr>
                              <w:t>any</w:t>
                            </w:r>
                            <w:r w:rsidR="00D45172">
                              <w:rPr>
                                <w:rFonts w:ascii="Arial" w:hAnsi="Arial" w:cs="Arial"/>
                                <w:lang w:val="en-GB"/>
                              </w:rPr>
                              <w:t xml:space="preserve"> </w:t>
                            </w:r>
                            <w:r w:rsidR="00783CC0">
                              <w:rPr>
                                <w:rFonts w:ascii="Arial" w:hAnsi="Arial" w:cs="Arial"/>
                                <w:lang w:val="en-GB"/>
                              </w:rPr>
                              <w:t>wives</w:t>
                            </w:r>
                            <w:r w:rsidR="00516123">
                              <w:rPr>
                                <w:rFonts w:ascii="Arial" w:hAnsi="Arial" w:cs="Arial"/>
                                <w:lang w:val="en-GB"/>
                              </w:rPr>
                              <w:t xml:space="preserve"> and daughters of </w:t>
                            </w:r>
                            <w:r w:rsidR="00516123" w:rsidRPr="00D45172">
                              <w:rPr>
                                <w:rFonts w:ascii="Arial" w:hAnsi="Arial" w:cs="Arial"/>
                                <w:i/>
                                <w:iCs/>
                                <w:lang w:val="en-GB"/>
                              </w:rPr>
                              <w:t>honorabilis</w:t>
                            </w:r>
                            <w:r w:rsidR="00516123">
                              <w:rPr>
                                <w:rFonts w:ascii="Arial" w:hAnsi="Arial" w:cs="Arial"/>
                                <w:lang w:val="en-GB"/>
                              </w:rPr>
                              <w:t xml:space="preserve"> citizens </w:t>
                            </w:r>
                            <w:r w:rsidR="00783CC0">
                              <w:rPr>
                                <w:rFonts w:ascii="Arial" w:hAnsi="Arial" w:cs="Arial"/>
                                <w:lang w:val="en-GB"/>
                              </w:rPr>
                              <w:t>sported black accessories to express opinions</w:t>
                            </w:r>
                            <w:r w:rsidR="00516123">
                              <w:rPr>
                                <w:rFonts w:ascii="Arial" w:hAnsi="Arial" w:cs="Arial"/>
                                <w:lang w:val="en-GB"/>
                              </w:rPr>
                              <w:t xml:space="preserve"> and hope. </w:t>
                            </w:r>
                            <w:r w:rsidR="00783CC0">
                              <w:rPr>
                                <w:rFonts w:ascii="Arial" w:hAnsi="Arial" w:cs="Arial"/>
                                <w:lang w:val="en-GB"/>
                              </w:rPr>
                              <w:t>T</w:t>
                            </w:r>
                            <w:r>
                              <w:rPr>
                                <w:rFonts w:ascii="Arial" w:hAnsi="Arial" w:cs="Arial"/>
                                <w:lang w:val="en-GB"/>
                              </w:rPr>
                              <w:t>he</w:t>
                            </w:r>
                            <w:r w:rsidR="00783CC0">
                              <w:rPr>
                                <w:rFonts w:ascii="Arial" w:hAnsi="Arial" w:cs="Arial"/>
                                <w:lang w:val="en-GB"/>
                              </w:rPr>
                              <w:t>ir</w:t>
                            </w:r>
                            <w:r>
                              <w:rPr>
                                <w:rFonts w:ascii="Arial" w:hAnsi="Arial" w:cs="Arial"/>
                                <w:lang w:val="en-GB"/>
                              </w:rPr>
                              <w:t xml:space="preserve"> </w:t>
                            </w:r>
                            <w:r w:rsidR="00783CC0">
                              <w:rPr>
                                <w:rFonts w:ascii="Arial" w:hAnsi="Arial" w:cs="Arial"/>
                                <w:lang w:val="en-GB"/>
                              </w:rPr>
                              <w:t xml:space="preserve">jewellery </w:t>
                            </w:r>
                            <w:r>
                              <w:rPr>
                                <w:rFonts w:ascii="Arial" w:hAnsi="Arial" w:cs="Arial"/>
                                <w:lang w:val="en-GB"/>
                              </w:rPr>
                              <w:t xml:space="preserve">was visible in shape but modest in value. </w:t>
                            </w:r>
                          </w:p>
                          <w:p w14:paraId="2E38E50C" w14:textId="77777777" w:rsidR="00EC20A6" w:rsidRPr="00EC20A6" w:rsidRDefault="00EC20A6" w:rsidP="00EC20A6">
                            <w:pPr>
                              <w:spacing w:line="360" w:lineRule="auto"/>
                              <w:jc w:val="both"/>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17310" id="_x0000_s1045" type="#_x0000_t202" style="position:absolute;margin-left:3.35pt;margin-top:18.25pt;width:223.2pt;height:142.25pt;z-index:25243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" filled="f" stroked="f">
                <v:textbox>
                  <w:txbxContent>
                    <w:p w14:paraId="6E2AC69E" w14:textId="53557398" w:rsidR="00EC20A6" w:rsidRDefault="00EC20A6" w:rsidP="00EC20A6">
                      <w:pPr>
                        <w:spacing w:line="360" w:lineRule="auto"/>
                        <w:jc w:val="both"/>
                        <w:rPr>
                          <w:rFonts w:ascii="Arial" w:hAnsi="Arial" w:cs="Arial"/>
                          <w:lang w:val="en-GB"/>
                        </w:rPr>
                      </w:pPr>
                      <w:r>
                        <w:rPr>
                          <w:rFonts w:ascii="Arial" w:hAnsi="Arial" w:cs="Arial"/>
                          <w:lang w:val="en-GB"/>
                        </w:rPr>
                        <w:t xml:space="preserve">In Poland during the mid-1860s, the patriotic positioning of women was not limited to the upper crust of the society. </w:t>
                      </w:r>
                      <w:r w:rsidR="00516123">
                        <w:rPr>
                          <w:rFonts w:ascii="Arial" w:hAnsi="Arial" w:cs="Arial"/>
                          <w:lang w:val="en-GB"/>
                        </w:rPr>
                        <w:t>M</w:t>
                      </w:r>
                      <w:r>
                        <w:rPr>
                          <w:rFonts w:ascii="Arial" w:hAnsi="Arial" w:cs="Arial"/>
                          <w:lang w:val="en-GB"/>
                        </w:rPr>
                        <w:t>any</w:t>
                      </w:r>
                      <w:r w:rsidR="00D45172">
                        <w:rPr>
                          <w:rFonts w:ascii="Arial" w:hAnsi="Arial" w:cs="Arial"/>
                          <w:lang w:val="en-GB"/>
                        </w:rPr>
                        <w:t xml:space="preserve"> </w:t>
                      </w:r>
                      <w:r w:rsidR="00783CC0">
                        <w:rPr>
                          <w:rFonts w:ascii="Arial" w:hAnsi="Arial" w:cs="Arial"/>
                          <w:lang w:val="en-GB"/>
                        </w:rPr>
                        <w:t>wives</w:t>
                      </w:r>
                      <w:r w:rsidR="00516123">
                        <w:rPr>
                          <w:rFonts w:ascii="Arial" w:hAnsi="Arial" w:cs="Arial"/>
                          <w:lang w:val="en-GB"/>
                        </w:rPr>
                        <w:t xml:space="preserve"> and daughters of </w:t>
                      </w:r>
                      <w:r w:rsidR="00516123" w:rsidRPr="00D45172">
                        <w:rPr>
                          <w:rFonts w:ascii="Arial" w:hAnsi="Arial" w:cs="Arial"/>
                          <w:i/>
                          <w:iCs/>
                          <w:lang w:val="en-GB"/>
                        </w:rPr>
                        <w:t>honorabilis</w:t>
                      </w:r>
                      <w:r w:rsidR="00516123">
                        <w:rPr>
                          <w:rFonts w:ascii="Arial" w:hAnsi="Arial" w:cs="Arial"/>
                          <w:lang w:val="en-GB"/>
                        </w:rPr>
                        <w:t xml:space="preserve"> citizens </w:t>
                      </w:r>
                      <w:r w:rsidR="00783CC0">
                        <w:rPr>
                          <w:rFonts w:ascii="Arial" w:hAnsi="Arial" w:cs="Arial"/>
                          <w:lang w:val="en-GB"/>
                        </w:rPr>
                        <w:t>sported black accessories to express opinions</w:t>
                      </w:r>
                      <w:r w:rsidR="00516123">
                        <w:rPr>
                          <w:rFonts w:ascii="Arial" w:hAnsi="Arial" w:cs="Arial"/>
                          <w:lang w:val="en-GB"/>
                        </w:rPr>
                        <w:t xml:space="preserve"> and hope. </w:t>
                      </w:r>
                      <w:r w:rsidR="00783CC0">
                        <w:rPr>
                          <w:rFonts w:ascii="Arial" w:hAnsi="Arial" w:cs="Arial"/>
                          <w:lang w:val="en-GB"/>
                        </w:rPr>
                        <w:t>T</w:t>
                      </w:r>
                      <w:r>
                        <w:rPr>
                          <w:rFonts w:ascii="Arial" w:hAnsi="Arial" w:cs="Arial"/>
                          <w:lang w:val="en-GB"/>
                        </w:rPr>
                        <w:t>he</w:t>
                      </w:r>
                      <w:r w:rsidR="00783CC0">
                        <w:rPr>
                          <w:rFonts w:ascii="Arial" w:hAnsi="Arial" w:cs="Arial"/>
                          <w:lang w:val="en-GB"/>
                        </w:rPr>
                        <w:t>ir</w:t>
                      </w:r>
                      <w:r>
                        <w:rPr>
                          <w:rFonts w:ascii="Arial" w:hAnsi="Arial" w:cs="Arial"/>
                          <w:lang w:val="en-GB"/>
                        </w:rPr>
                        <w:t xml:space="preserve"> </w:t>
                      </w:r>
                      <w:r w:rsidR="00783CC0">
                        <w:rPr>
                          <w:rFonts w:ascii="Arial" w:hAnsi="Arial" w:cs="Arial"/>
                          <w:lang w:val="en-GB"/>
                        </w:rPr>
                        <w:t xml:space="preserve">jewellery </w:t>
                      </w:r>
                      <w:r>
                        <w:rPr>
                          <w:rFonts w:ascii="Arial" w:hAnsi="Arial" w:cs="Arial"/>
                          <w:lang w:val="en-GB"/>
                        </w:rPr>
                        <w:t xml:space="preserve">was visible in shape but modest in value. </w:t>
                      </w:r>
                    </w:p>
                    <w:p w14:paraId="2E38E50C" w14:textId="77777777" w:rsidR="00EC20A6" w:rsidRPr="00EC20A6" w:rsidRDefault="00EC20A6" w:rsidP="00EC20A6">
                      <w:pPr>
                        <w:spacing w:line="360" w:lineRule="auto"/>
                        <w:jc w:val="both"/>
                        <w:rPr>
                          <w:rFonts w:ascii="Arial" w:hAnsi="Arial" w:cs="Arial"/>
                          <w:lang w:val="en-GB"/>
                        </w:rPr>
                      </w:pPr>
                    </w:p>
                  </w:txbxContent>
                </v:textbox>
                <w10:wrap type="square"/>
              </v:shape>
            </w:pict>
          </mc:Fallback>
        </mc:AlternateContent>
      </w:r>
    </w:p>
    <w:p w14:paraId="1C46F631" w14:textId="39AD3F77" w:rsidR="00AA53AA" w:rsidRPr="0036231D" w:rsidRDefault="00541C2C">
      <w:pPr>
        <w:rPr>
          <w:rFonts w:ascii="Arial" w:hAnsi="Arial" w:cs="Arial"/>
          <w:sz w:val="24"/>
          <w:szCs w:val="24"/>
          <w:lang w:val="en-GB"/>
        </w:rPr>
      </w:pPr>
      <w:r w:rsidRPr="00B6791D">
        <w:rPr>
          <w:rFonts w:ascii="Arial" w:hAnsi="Arial" w:cs="Arial"/>
          <w:noProof/>
          <w:sz w:val="24"/>
          <w:szCs w:val="24"/>
        </w:rPr>
        <mc:AlternateContent>
          <mc:Choice Requires="wps">
            <w:drawing>
              <wp:anchor distT="45720" distB="45720" distL="114300" distR="114300" simplePos="0" relativeHeight="252405760" behindDoc="1" locked="0" layoutInCell="1" allowOverlap="0" wp14:anchorId="0BDC7D39" wp14:editId="50672CC4">
                <wp:simplePos x="0" y="0"/>
                <wp:positionH relativeFrom="column">
                  <wp:posOffset>78740</wp:posOffset>
                </wp:positionH>
                <wp:positionV relativeFrom="page">
                  <wp:posOffset>8377301</wp:posOffset>
                </wp:positionV>
                <wp:extent cx="6401435" cy="1079500"/>
                <wp:effectExtent l="0" t="0" r="0" b="6350"/>
                <wp:wrapTight wrapText="bothSides">
                  <wp:wrapPolygon edited="0">
                    <wp:start x="193" y="0"/>
                    <wp:lineTo x="193" y="21346"/>
                    <wp:lineTo x="21341" y="21346"/>
                    <wp:lineTo x="21341" y="0"/>
                    <wp:lineTo x="193" y="0"/>
                  </wp:wrapPolygon>
                </wp:wrapTight>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1435" cy="1079500"/>
                        </a:xfrm>
                        <a:prstGeom prst="rect">
                          <a:avLst/>
                        </a:prstGeom>
                        <a:noFill/>
                        <a:ln w="9525">
                          <a:noFill/>
                          <a:miter lim="800000"/>
                          <a:headEnd/>
                          <a:tailEnd/>
                        </a:ln>
                      </wps:spPr>
                      <wps:txbx>
                        <w:txbxContent>
                          <w:p w14:paraId="73888114" w14:textId="7C4A34DC" w:rsidR="00403736" w:rsidRPr="00896D4A" w:rsidRDefault="00AB5A01" w:rsidP="00256586">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5F6AEB" w:rsidRPr="00896D4A">
                              <w:rPr>
                                <w:rFonts w:ascii="Arial" w:hAnsi="Arial" w:cs="Arial"/>
                                <w:color w:val="222A35" w:themeColor="text2" w:themeShade="80"/>
                                <w:lang w:val="en-GB"/>
                              </w:rPr>
                              <w:t>The “b</w:t>
                            </w:r>
                            <w:r w:rsidR="00783CC0" w:rsidRPr="00896D4A">
                              <w:rPr>
                                <w:rFonts w:ascii="Arial" w:hAnsi="Arial" w:cs="Arial"/>
                                <w:color w:val="222A35" w:themeColor="text2" w:themeShade="80"/>
                                <w:lang w:val="en-GB"/>
                              </w:rPr>
                              <w:t>lacken</w:t>
                            </w:r>
                            <w:r w:rsidR="005F6AEB" w:rsidRPr="00896D4A">
                              <w:rPr>
                                <w:rFonts w:ascii="Arial" w:hAnsi="Arial" w:cs="Arial"/>
                                <w:color w:val="222A35" w:themeColor="text2" w:themeShade="80"/>
                                <w:lang w:val="en-GB"/>
                              </w:rPr>
                              <w:t>ing” of metal or wood trinkets</w:t>
                            </w:r>
                            <w:r w:rsidR="00783CC0" w:rsidRPr="00896D4A">
                              <w:rPr>
                                <w:rFonts w:ascii="Arial" w:hAnsi="Arial" w:cs="Arial"/>
                                <w:color w:val="222A35" w:themeColor="text2" w:themeShade="80"/>
                                <w:lang w:val="en-GB"/>
                              </w:rPr>
                              <w:t xml:space="preserve"> was quite common. With time, colour</w:t>
                            </w:r>
                            <w:r w:rsidR="004A6DD9" w:rsidRPr="00896D4A">
                              <w:rPr>
                                <w:rFonts w:ascii="Arial" w:hAnsi="Arial" w:cs="Arial"/>
                                <w:color w:val="222A35" w:themeColor="text2" w:themeShade="80"/>
                                <w:lang w:val="en-GB"/>
                              </w:rPr>
                              <w:t>s</w:t>
                            </w:r>
                            <w:r w:rsidR="00783CC0" w:rsidRPr="00896D4A">
                              <w:rPr>
                                <w:rFonts w:ascii="Arial" w:hAnsi="Arial" w:cs="Arial"/>
                                <w:color w:val="222A35" w:themeColor="text2" w:themeShade="80"/>
                                <w:lang w:val="en-GB"/>
                              </w:rPr>
                              <w:t xml:space="preserve"> faded</w:t>
                            </w:r>
                            <w:r w:rsidR="006B0BA8" w:rsidRPr="00896D4A">
                              <w:rPr>
                                <w:rFonts w:ascii="Arial" w:hAnsi="Arial" w:cs="Arial"/>
                                <w:color w:val="222A35" w:themeColor="text2" w:themeShade="80"/>
                                <w:lang w:val="en-GB"/>
                              </w:rPr>
                              <w:t xml:space="preserve"> and a </w:t>
                            </w:r>
                            <w:r w:rsidR="00783CC0" w:rsidRPr="00896D4A">
                              <w:rPr>
                                <w:rFonts w:ascii="Arial" w:hAnsi="Arial" w:cs="Arial"/>
                                <w:color w:val="222A35" w:themeColor="text2" w:themeShade="80"/>
                                <w:lang w:val="en-GB"/>
                              </w:rPr>
                              <w:t xml:space="preserve">close examination reveals that the painted coat chips away. </w:t>
                            </w:r>
                            <w:r w:rsidR="006B0BA8" w:rsidRPr="00896D4A">
                              <w:rPr>
                                <w:rFonts w:ascii="Arial" w:hAnsi="Arial" w:cs="Arial"/>
                                <w:color w:val="222A35" w:themeColor="text2" w:themeShade="80"/>
                                <w:lang w:val="en-GB"/>
                              </w:rPr>
                              <w:t>On the left: the</w:t>
                            </w:r>
                            <w:r w:rsidR="00256586" w:rsidRPr="00896D4A">
                              <w:rPr>
                                <w:rFonts w:ascii="Arial" w:hAnsi="Arial" w:cs="Arial"/>
                                <w:color w:val="222A35" w:themeColor="text2" w:themeShade="80"/>
                                <w:lang w:val="en-GB"/>
                              </w:rPr>
                              <w:t xml:space="preserve"> blackened metal bracelet of our collection that strived to imitate mourning jewellery during the 1870s. </w:t>
                            </w:r>
                            <w:r w:rsidR="006B0BA8" w:rsidRPr="00896D4A">
                              <w:rPr>
                                <w:rFonts w:ascii="Arial" w:hAnsi="Arial" w:cs="Arial"/>
                                <w:color w:val="222A35" w:themeColor="text2" w:themeShade="80"/>
                                <w:lang w:val="en-GB"/>
                              </w:rPr>
                              <w:t>The metal charm is flat. The hook is missing. On the right,</w:t>
                            </w:r>
                            <w:r w:rsidR="00B07FAA" w:rsidRPr="00896D4A">
                              <w:rPr>
                                <w:rFonts w:ascii="Arial" w:hAnsi="Arial" w:cs="Arial"/>
                                <w:color w:val="222A35" w:themeColor="text2" w:themeShade="80"/>
                                <w:lang w:val="en-GB"/>
                              </w:rPr>
                              <w:t xml:space="preserve"> a </w:t>
                            </w:r>
                            <w:r w:rsidR="006B0BA8" w:rsidRPr="00896D4A">
                              <w:rPr>
                                <w:rFonts w:ascii="Arial" w:hAnsi="Arial" w:cs="Arial"/>
                                <w:color w:val="222A35" w:themeColor="text2" w:themeShade="80"/>
                                <w:lang w:val="en-GB"/>
                              </w:rPr>
                              <w:t xml:space="preserve">similar </w:t>
                            </w:r>
                            <w:r w:rsidR="00256586" w:rsidRPr="00896D4A">
                              <w:rPr>
                                <w:rFonts w:ascii="Arial" w:hAnsi="Arial" w:cs="Arial"/>
                                <w:color w:val="222A35" w:themeColor="text2" w:themeShade="80"/>
                                <w:lang w:val="en-GB"/>
                              </w:rPr>
                              <w:t xml:space="preserve">metal bracelet in the </w:t>
                            </w:r>
                            <w:hyperlink r:id="rId35" w:history="1">
                              <w:r w:rsidR="00256586" w:rsidRPr="00896D4A">
                                <w:rPr>
                                  <w:rStyle w:val="Hyperlink"/>
                                  <w:rFonts w:ascii="Arial" w:hAnsi="Arial" w:cs="Arial"/>
                                  <w:color w:val="222A35" w:themeColor="text2" w:themeShade="80"/>
                                  <w:lang w:val="en-GB"/>
                                </w:rPr>
                                <w:t>Kielce Museum</w:t>
                              </w:r>
                            </w:hyperlink>
                            <w:r w:rsidR="00256586" w:rsidRPr="00896D4A">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C7D39" id="_x0000_s1046" type="#_x0000_t202" style="position:absolute;margin-left:6.2pt;margin-top:659.65pt;width:504.05pt;height:85pt;z-index:-25091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" o:allowoverlap="f" filled="f" stroked="f">
                <v:textbox>
                  <w:txbxContent>
                    <w:p w14:paraId="73888114" w14:textId="7C4A34DC" w:rsidR="00403736" w:rsidRPr="00896D4A" w:rsidRDefault="00AB5A01" w:rsidP="00256586">
                      <w:pPr>
                        <w:spacing w:line="360" w:lineRule="auto"/>
                        <w:jc w:val="both"/>
                        <w:rPr>
                          <w:color w:val="222A35" w:themeColor="text2" w:themeShade="80"/>
                          <w:lang w:val="en-GB"/>
                        </w:rPr>
                      </w:pPr>
                      <w:r w:rsidRPr="00896D4A">
                        <w:rPr>
                          <w:rFonts w:ascii="Arial" w:hAnsi="Arial" w:cs="Arial"/>
                          <w:color w:val="222A35" w:themeColor="text2" w:themeShade="80"/>
                          <w:lang w:val="en-GB"/>
                        </w:rPr>
                        <w:t xml:space="preserve">▲ </w:t>
                      </w:r>
                      <w:r w:rsidR="005F6AEB" w:rsidRPr="00896D4A">
                        <w:rPr>
                          <w:rFonts w:ascii="Arial" w:hAnsi="Arial" w:cs="Arial"/>
                          <w:color w:val="222A35" w:themeColor="text2" w:themeShade="80"/>
                          <w:lang w:val="en-GB"/>
                        </w:rPr>
                        <w:t>The “b</w:t>
                      </w:r>
                      <w:r w:rsidR="00783CC0" w:rsidRPr="00896D4A">
                        <w:rPr>
                          <w:rFonts w:ascii="Arial" w:hAnsi="Arial" w:cs="Arial"/>
                          <w:color w:val="222A35" w:themeColor="text2" w:themeShade="80"/>
                          <w:lang w:val="en-GB"/>
                        </w:rPr>
                        <w:t>lacken</w:t>
                      </w:r>
                      <w:r w:rsidR="005F6AEB" w:rsidRPr="00896D4A">
                        <w:rPr>
                          <w:rFonts w:ascii="Arial" w:hAnsi="Arial" w:cs="Arial"/>
                          <w:color w:val="222A35" w:themeColor="text2" w:themeShade="80"/>
                          <w:lang w:val="en-GB"/>
                        </w:rPr>
                        <w:t>ing” of metal or wood trinkets</w:t>
                      </w:r>
                      <w:r w:rsidR="00783CC0" w:rsidRPr="00896D4A">
                        <w:rPr>
                          <w:rFonts w:ascii="Arial" w:hAnsi="Arial" w:cs="Arial"/>
                          <w:color w:val="222A35" w:themeColor="text2" w:themeShade="80"/>
                          <w:lang w:val="en-GB"/>
                        </w:rPr>
                        <w:t xml:space="preserve"> was quite common. With time, colour</w:t>
                      </w:r>
                      <w:r w:rsidR="004A6DD9" w:rsidRPr="00896D4A">
                        <w:rPr>
                          <w:rFonts w:ascii="Arial" w:hAnsi="Arial" w:cs="Arial"/>
                          <w:color w:val="222A35" w:themeColor="text2" w:themeShade="80"/>
                          <w:lang w:val="en-GB"/>
                        </w:rPr>
                        <w:t>s</w:t>
                      </w:r>
                      <w:r w:rsidR="00783CC0" w:rsidRPr="00896D4A">
                        <w:rPr>
                          <w:rFonts w:ascii="Arial" w:hAnsi="Arial" w:cs="Arial"/>
                          <w:color w:val="222A35" w:themeColor="text2" w:themeShade="80"/>
                          <w:lang w:val="en-GB"/>
                        </w:rPr>
                        <w:t xml:space="preserve"> faded</w:t>
                      </w:r>
                      <w:r w:rsidR="006B0BA8" w:rsidRPr="00896D4A">
                        <w:rPr>
                          <w:rFonts w:ascii="Arial" w:hAnsi="Arial" w:cs="Arial"/>
                          <w:color w:val="222A35" w:themeColor="text2" w:themeShade="80"/>
                          <w:lang w:val="en-GB"/>
                        </w:rPr>
                        <w:t xml:space="preserve"> and a </w:t>
                      </w:r>
                      <w:r w:rsidR="00783CC0" w:rsidRPr="00896D4A">
                        <w:rPr>
                          <w:rFonts w:ascii="Arial" w:hAnsi="Arial" w:cs="Arial"/>
                          <w:color w:val="222A35" w:themeColor="text2" w:themeShade="80"/>
                          <w:lang w:val="en-GB"/>
                        </w:rPr>
                        <w:t xml:space="preserve">close examination reveals that the painted coat chips away. </w:t>
                      </w:r>
                      <w:r w:rsidR="006B0BA8" w:rsidRPr="00896D4A">
                        <w:rPr>
                          <w:rFonts w:ascii="Arial" w:hAnsi="Arial" w:cs="Arial"/>
                          <w:color w:val="222A35" w:themeColor="text2" w:themeShade="80"/>
                          <w:lang w:val="en-GB"/>
                        </w:rPr>
                        <w:t>On the left: the</w:t>
                      </w:r>
                      <w:r w:rsidR="00256586" w:rsidRPr="00896D4A">
                        <w:rPr>
                          <w:rFonts w:ascii="Arial" w:hAnsi="Arial" w:cs="Arial"/>
                          <w:color w:val="222A35" w:themeColor="text2" w:themeShade="80"/>
                          <w:lang w:val="en-GB"/>
                        </w:rPr>
                        <w:t xml:space="preserve"> blackened metal bracelet of our collection that strived to imitate mourning jewellery during the 1870s. </w:t>
                      </w:r>
                      <w:r w:rsidR="006B0BA8" w:rsidRPr="00896D4A">
                        <w:rPr>
                          <w:rFonts w:ascii="Arial" w:hAnsi="Arial" w:cs="Arial"/>
                          <w:color w:val="222A35" w:themeColor="text2" w:themeShade="80"/>
                          <w:lang w:val="en-GB"/>
                        </w:rPr>
                        <w:t>The metal charm is flat. The hook is missing. On the right,</w:t>
                      </w:r>
                      <w:r w:rsidR="00B07FAA" w:rsidRPr="00896D4A">
                        <w:rPr>
                          <w:rFonts w:ascii="Arial" w:hAnsi="Arial" w:cs="Arial"/>
                          <w:color w:val="222A35" w:themeColor="text2" w:themeShade="80"/>
                          <w:lang w:val="en-GB"/>
                        </w:rPr>
                        <w:t xml:space="preserve"> a </w:t>
                      </w:r>
                      <w:r w:rsidR="006B0BA8" w:rsidRPr="00896D4A">
                        <w:rPr>
                          <w:rFonts w:ascii="Arial" w:hAnsi="Arial" w:cs="Arial"/>
                          <w:color w:val="222A35" w:themeColor="text2" w:themeShade="80"/>
                          <w:lang w:val="en-GB"/>
                        </w:rPr>
                        <w:t xml:space="preserve">similar </w:t>
                      </w:r>
                      <w:r w:rsidR="00256586" w:rsidRPr="00896D4A">
                        <w:rPr>
                          <w:rFonts w:ascii="Arial" w:hAnsi="Arial" w:cs="Arial"/>
                          <w:color w:val="222A35" w:themeColor="text2" w:themeShade="80"/>
                          <w:lang w:val="en-GB"/>
                        </w:rPr>
                        <w:t xml:space="preserve">metal bracelet in the </w:t>
                      </w:r>
                      <w:hyperlink r:id="rId36" w:history="1">
                        <w:r w:rsidR="00256586" w:rsidRPr="00896D4A">
                          <w:rPr>
                            <w:rStyle w:val="Hyperlink"/>
                            <w:rFonts w:ascii="Arial" w:hAnsi="Arial" w:cs="Arial"/>
                            <w:color w:val="222A35" w:themeColor="text2" w:themeShade="80"/>
                            <w:lang w:val="en-GB"/>
                          </w:rPr>
                          <w:t>Kielce Museum</w:t>
                        </w:r>
                      </w:hyperlink>
                      <w:r w:rsidR="00256586" w:rsidRPr="00896D4A">
                        <w:rPr>
                          <w:rFonts w:ascii="Arial" w:hAnsi="Arial" w:cs="Arial"/>
                          <w:color w:val="222A35" w:themeColor="text2" w:themeShade="80"/>
                          <w:lang w:val="en-GB"/>
                        </w:rPr>
                        <w:t xml:space="preserve">. </w:t>
                      </w:r>
                    </w:p>
                  </w:txbxContent>
                </v:textbox>
                <w10:wrap type="tight" anchory="page"/>
              </v:shape>
            </w:pict>
          </mc:Fallback>
        </mc:AlternateContent>
      </w:r>
      <w:r>
        <w:rPr>
          <w:rFonts w:ascii="Arial" w:hAnsi="Arial" w:cs="Arial"/>
          <w:noProof/>
          <w:sz w:val="24"/>
          <w:szCs w:val="24"/>
        </w:rPr>
        <w:drawing>
          <wp:anchor distT="0" distB="0" distL="114300" distR="114300" simplePos="0" relativeHeight="252433408" behindDoc="1" locked="0" layoutInCell="1" allowOverlap="1" wp14:anchorId="1CC4F24E" wp14:editId="026EFAD6">
            <wp:simplePos x="0" y="0"/>
            <wp:positionH relativeFrom="column">
              <wp:posOffset>5715</wp:posOffset>
            </wp:positionH>
            <wp:positionV relativeFrom="page">
              <wp:posOffset>3337052</wp:posOffset>
            </wp:positionV>
            <wp:extent cx="3234055" cy="4708525"/>
            <wp:effectExtent l="0" t="0" r="4445" b="0"/>
            <wp:wrapTight wrapText="bothSides">
              <wp:wrapPolygon edited="0">
                <wp:start x="0" y="0"/>
                <wp:lineTo x="0" y="21498"/>
                <wp:lineTo x="21502" y="21498"/>
                <wp:lineTo x="21502"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37">
                      <a:extLst>
                        <a:ext uri="{28A0092B-C50C-407E-A947-70E740481C1C}">
                          <a14:useLocalDpi xmlns:a14="http://schemas.microsoft.com/office/drawing/2010/main" val="0"/>
                        </a:ext>
                      </a:extLst>
                    </a:blip>
                    <a:srcRect l="17123" t="11917" r="25675" b="41241"/>
                    <a:stretch/>
                  </pic:blipFill>
                  <pic:spPr bwMode="auto">
                    <a:xfrm>
                      <a:off x="0" y="0"/>
                      <a:ext cx="3234055" cy="4708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FEFAF2" w14:textId="40343D9C" w:rsidR="00E52242" w:rsidRPr="0036231D" w:rsidRDefault="00403736">
      <w:pPr>
        <w:rPr>
          <w:rFonts w:ascii="Arial" w:hAnsi="Arial" w:cs="Arial"/>
          <w:sz w:val="24"/>
          <w:szCs w:val="24"/>
          <w:lang w:val="en-GB"/>
        </w:rPr>
      </w:pPr>
      <w:r w:rsidRPr="003805BE">
        <w:rPr>
          <w:rFonts w:ascii="Arial" w:hAnsi="Arial" w:cs="Arial"/>
          <w:noProof/>
          <w:sz w:val="24"/>
          <w:szCs w:val="24"/>
        </w:rPr>
        <mc:AlternateContent>
          <mc:Choice Requires="wps">
            <w:drawing>
              <wp:anchor distT="45720" distB="45720" distL="114300" distR="114300" simplePos="0" relativeHeight="252347392" behindDoc="0" locked="0" layoutInCell="1" allowOverlap="1" wp14:anchorId="4102BDBB" wp14:editId="2130BAE1">
                <wp:simplePos x="0" y="0"/>
                <wp:positionH relativeFrom="column">
                  <wp:posOffset>359156</wp:posOffset>
                </wp:positionH>
                <wp:positionV relativeFrom="paragraph">
                  <wp:posOffset>5522468</wp:posOffset>
                </wp:positionV>
                <wp:extent cx="2684145" cy="3597275"/>
                <wp:effectExtent l="0" t="0" r="0" b="317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3597275"/>
                        </a:xfrm>
                        <a:prstGeom prst="rect">
                          <a:avLst/>
                        </a:prstGeom>
                        <a:noFill/>
                        <a:ln w="9525">
                          <a:noFill/>
                          <a:miter lim="800000"/>
                          <a:headEnd/>
                          <a:tailEnd/>
                        </a:ln>
                      </wps:spPr>
                      <wps:txbx>
                        <w:txbxContent>
                          <w:p w14:paraId="22DE008D" w14:textId="2A63CCDB" w:rsidR="003805BE" w:rsidRPr="003805BE" w:rsidRDefault="003805B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2BDBB" id="_x0000_s1047" type="#_x0000_t202" style="position:absolute;margin-left:28.3pt;margin-top:434.85pt;width:211.35pt;height:283.25pt;z-index:25234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" filled="f" stroked="f">
                <v:textbox>
                  <w:txbxContent>
                    <w:p w14:paraId="22DE008D" w14:textId="2A63CCDB" w:rsidR="003805BE" w:rsidRPr="003805BE" w:rsidRDefault="003805BE">
                      <w:pPr>
                        <w:rPr>
                          <w:lang w:val="en-GB"/>
                        </w:rPr>
                      </w:pPr>
                    </w:p>
                  </w:txbxContent>
                </v:textbox>
                <w10:wrap type="square"/>
              </v:shape>
            </w:pict>
          </mc:Fallback>
        </mc:AlternateContent>
      </w:r>
    </w:p>
    <w:p w14:paraId="7E2BA7EA" w14:textId="46688315" w:rsidR="005A15C4" w:rsidRPr="0036231D" w:rsidRDefault="00D46981">
      <w:pPr>
        <w:rPr>
          <w:rFonts w:ascii="Arial" w:hAnsi="Arial" w:cs="Arial"/>
          <w:sz w:val="24"/>
          <w:szCs w:val="24"/>
          <w:lang w:val="en-GB"/>
        </w:rPr>
      </w:pPr>
      <w:r>
        <w:rPr>
          <w:rFonts w:ascii="Arial" w:hAnsi="Arial" w:cs="Arial"/>
          <w:noProof/>
          <w:sz w:val="24"/>
          <w:szCs w:val="24"/>
        </w:rPr>
        <w:drawing>
          <wp:anchor distT="0" distB="0" distL="114300" distR="114300" simplePos="0" relativeHeight="252434432" behindDoc="1" locked="0" layoutInCell="1" allowOverlap="1" wp14:anchorId="5A27831B" wp14:editId="12C8CBBC">
            <wp:simplePos x="0" y="0"/>
            <wp:positionH relativeFrom="column">
              <wp:posOffset>3695065</wp:posOffset>
            </wp:positionH>
            <wp:positionV relativeFrom="page">
              <wp:posOffset>4469511</wp:posOffset>
            </wp:positionV>
            <wp:extent cx="2790825" cy="3322955"/>
            <wp:effectExtent l="0" t="0" r="9525" b="0"/>
            <wp:wrapTight wrapText="bothSides">
              <wp:wrapPolygon edited="0">
                <wp:start x="8994" y="0"/>
                <wp:lineTo x="7814" y="371"/>
                <wp:lineTo x="4276" y="1857"/>
                <wp:lineTo x="3833" y="2477"/>
                <wp:lineTo x="2212" y="4086"/>
                <wp:lineTo x="885" y="6068"/>
                <wp:lineTo x="147" y="8049"/>
                <wp:lineTo x="0" y="8916"/>
                <wp:lineTo x="0" y="12011"/>
                <wp:lineTo x="295" y="13993"/>
                <wp:lineTo x="1180" y="15974"/>
                <wp:lineTo x="2506" y="17955"/>
                <wp:lineTo x="5013" y="19937"/>
                <wp:lineTo x="5160" y="20184"/>
                <wp:lineTo x="8994" y="21423"/>
                <wp:lineTo x="9878" y="21423"/>
                <wp:lineTo x="11648" y="21423"/>
                <wp:lineTo x="12532" y="21423"/>
                <wp:lineTo x="16366" y="20184"/>
                <wp:lineTo x="16513" y="19937"/>
                <wp:lineTo x="19020" y="17955"/>
                <wp:lineTo x="20347" y="15974"/>
                <wp:lineTo x="21231" y="13993"/>
                <wp:lineTo x="21526" y="12011"/>
                <wp:lineTo x="21526" y="9906"/>
                <wp:lineTo x="21379" y="8049"/>
                <wp:lineTo x="20642" y="6068"/>
                <wp:lineTo x="19315" y="4086"/>
                <wp:lineTo x="17693" y="2477"/>
                <wp:lineTo x="17251" y="1857"/>
                <wp:lineTo x="13712" y="371"/>
                <wp:lineTo x="12532" y="0"/>
                <wp:lineTo x="8994"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38">
                      <a:extLst>
                        <a:ext uri="{28A0092B-C50C-407E-A947-70E740481C1C}">
                          <a14:useLocalDpi xmlns:a14="http://schemas.microsoft.com/office/drawing/2010/main" val="0"/>
                        </a:ext>
                      </a:extLst>
                    </a:blip>
                    <a:stretch>
                      <a:fillRect/>
                    </a:stretch>
                  </pic:blipFill>
                  <pic:spPr>
                    <a:xfrm>
                      <a:off x="0" y="0"/>
                      <a:ext cx="2790825" cy="332295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BDD14D" w14:textId="1CDDD58E" w:rsidR="00156A16" w:rsidRPr="0036231D" w:rsidRDefault="00156A16" w:rsidP="00E02AFF">
      <w:pPr>
        <w:spacing w:line="360" w:lineRule="auto"/>
        <w:jc w:val="both"/>
        <w:rPr>
          <w:rFonts w:ascii="Arial" w:hAnsi="Arial" w:cs="Arial"/>
          <w:sz w:val="24"/>
          <w:szCs w:val="24"/>
          <w:lang w:val="en-GB"/>
        </w:rPr>
      </w:pPr>
    </w:p>
    <w:p w14:paraId="67932E72" w14:textId="64AE4DF8" w:rsidR="00156A16" w:rsidRPr="0036231D" w:rsidRDefault="00156A16" w:rsidP="00E02AFF">
      <w:pPr>
        <w:spacing w:line="360" w:lineRule="auto"/>
        <w:jc w:val="both"/>
        <w:rPr>
          <w:rFonts w:ascii="Arial" w:hAnsi="Arial" w:cs="Arial"/>
          <w:sz w:val="24"/>
          <w:szCs w:val="24"/>
          <w:lang w:val="en-GB"/>
        </w:rPr>
      </w:pPr>
    </w:p>
    <w:p w14:paraId="38F4A6BC" w14:textId="4DC4B669" w:rsidR="00156A16" w:rsidRPr="0036231D" w:rsidRDefault="00156A16" w:rsidP="00E02AFF">
      <w:pPr>
        <w:spacing w:line="360" w:lineRule="auto"/>
        <w:jc w:val="both"/>
        <w:rPr>
          <w:rFonts w:ascii="Arial" w:hAnsi="Arial" w:cs="Arial"/>
          <w:sz w:val="24"/>
          <w:szCs w:val="24"/>
          <w:lang w:val="en-GB"/>
        </w:rPr>
      </w:pPr>
    </w:p>
    <w:p w14:paraId="4192A81A" w14:textId="2C7967DA" w:rsidR="00156A16" w:rsidRPr="0036231D" w:rsidRDefault="00156A16" w:rsidP="00E02AFF">
      <w:pPr>
        <w:spacing w:line="360" w:lineRule="auto"/>
        <w:jc w:val="both"/>
        <w:rPr>
          <w:rFonts w:ascii="Arial" w:hAnsi="Arial" w:cs="Arial"/>
          <w:sz w:val="24"/>
          <w:szCs w:val="24"/>
          <w:lang w:val="en-GB"/>
        </w:rPr>
      </w:pPr>
    </w:p>
    <w:p w14:paraId="0575FB8D" w14:textId="51F3E0C8" w:rsidR="00156A16" w:rsidRPr="0036231D" w:rsidRDefault="00156A16" w:rsidP="00E02AFF">
      <w:pPr>
        <w:spacing w:line="360" w:lineRule="auto"/>
        <w:jc w:val="both"/>
        <w:rPr>
          <w:rFonts w:ascii="Arial" w:hAnsi="Arial" w:cs="Arial"/>
          <w:sz w:val="24"/>
          <w:szCs w:val="24"/>
          <w:lang w:val="en-GB"/>
        </w:rPr>
      </w:pPr>
    </w:p>
    <w:p w14:paraId="24596185" w14:textId="2D729776" w:rsidR="00156A16" w:rsidRPr="0036231D" w:rsidRDefault="00156A16" w:rsidP="00E02AFF">
      <w:pPr>
        <w:spacing w:line="360" w:lineRule="auto"/>
        <w:jc w:val="both"/>
        <w:rPr>
          <w:rFonts w:ascii="Arial" w:hAnsi="Arial" w:cs="Arial"/>
          <w:sz w:val="24"/>
          <w:szCs w:val="24"/>
          <w:lang w:val="en-GB"/>
        </w:rPr>
      </w:pPr>
    </w:p>
    <w:p w14:paraId="38700CF9" w14:textId="00530EB9" w:rsidR="00156A16" w:rsidRPr="0036231D" w:rsidRDefault="00156A16" w:rsidP="00E02AFF">
      <w:pPr>
        <w:spacing w:line="360" w:lineRule="auto"/>
        <w:jc w:val="both"/>
        <w:rPr>
          <w:rFonts w:ascii="Arial" w:hAnsi="Arial" w:cs="Arial"/>
          <w:sz w:val="24"/>
          <w:szCs w:val="24"/>
          <w:lang w:val="en-GB"/>
        </w:rPr>
      </w:pPr>
    </w:p>
    <w:p w14:paraId="6A0712ED" w14:textId="1BA7476D" w:rsidR="00156A16" w:rsidRPr="0036231D" w:rsidRDefault="00156A16" w:rsidP="00E02AFF">
      <w:pPr>
        <w:spacing w:line="360" w:lineRule="auto"/>
        <w:jc w:val="both"/>
        <w:rPr>
          <w:rFonts w:ascii="Arial" w:hAnsi="Arial" w:cs="Arial"/>
          <w:sz w:val="24"/>
          <w:szCs w:val="24"/>
          <w:lang w:val="en-GB"/>
        </w:rPr>
      </w:pPr>
    </w:p>
    <w:p w14:paraId="1513528D" w14:textId="643DDE82" w:rsidR="00156A16" w:rsidRPr="0036231D" w:rsidRDefault="00156A16" w:rsidP="00E02AFF">
      <w:pPr>
        <w:spacing w:line="360" w:lineRule="auto"/>
        <w:jc w:val="both"/>
        <w:rPr>
          <w:rFonts w:ascii="Arial" w:hAnsi="Arial" w:cs="Arial"/>
          <w:sz w:val="24"/>
          <w:szCs w:val="24"/>
          <w:lang w:val="en-GB"/>
        </w:rPr>
      </w:pPr>
    </w:p>
    <w:p w14:paraId="7DE079AE" w14:textId="76400C81" w:rsidR="00156A16" w:rsidRPr="0036231D" w:rsidRDefault="00156A16" w:rsidP="00E02AFF">
      <w:pPr>
        <w:spacing w:line="360" w:lineRule="auto"/>
        <w:jc w:val="both"/>
        <w:rPr>
          <w:rFonts w:ascii="Arial" w:hAnsi="Arial" w:cs="Arial"/>
          <w:sz w:val="24"/>
          <w:szCs w:val="24"/>
          <w:lang w:val="en-GB"/>
        </w:rPr>
      </w:pPr>
    </w:p>
    <w:p w14:paraId="1C49E9F2" w14:textId="3F40CA89" w:rsidR="00156A16" w:rsidRPr="0036231D" w:rsidRDefault="00156A16" w:rsidP="00E02AFF">
      <w:pPr>
        <w:spacing w:line="360" w:lineRule="auto"/>
        <w:jc w:val="both"/>
        <w:rPr>
          <w:rFonts w:ascii="Arial" w:hAnsi="Arial" w:cs="Arial"/>
          <w:sz w:val="24"/>
          <w:szCs w:val="24"/>
          <w:lang w:val="en-GB"/>
        </w:rPr>
      </w:pPr>
    </w:p>
    <w:p w14:paraId="63736242" w14:textId="30B6A760" w:rsidR="00156A16" w:rsidRPr="0036231D" w:rsidRDefault="00156A16" w:rsidP="00E02AFF">
      <w:pPr>
        <w:spacing w:line="360" w:lineRule="auto"/>
        <w:jc w:val="both"/>
        <w:rPr>
          <w:rFonts w:ascii="Arial" w:hAnsi="Arial" w:cs="Arial"/>
          <w:sz w:val="24"/>
          <w:szCs w:val="24"/>
          <w:lang w:val="en-GB"/>
        </w:rPr>
      </w:pPr>
    </w:p>
    <w:p w14:paraId="396570F2" w14:textId="122CB3D8" w:rsidR="00156A16" w:rsidRPr="0036231D" w:rsidRDefault="00C5558C" w:rsidP="00E02AFF">
      <w:pPr>
        <w:spacing w:line="360" w:lineRule="auto"/>
        <w:jc w:val="both"/>
        <w:rPr>
          <w:rFonts w:ascii="Arial" w:hAnsi="Arial" w:cs="Arial"/>
          <w:sz w:val="24"/>
          <w:szCs w:val="24"/>
          <w:lang w:val="en-GB"/>
        </w:rPr>
      </w:pPr>
      <w:r>
        <w:rPr>
          <w:rFonts w:ascii="Arial" w:hAnsi="Arial" w:cs="Arial"/>
          <w:noProof/>
          <w:sz w:val="24"/>
          <w:szCs w:val="24"/>
        </w:rPr>
        <w:lastRenderedPageBreak/>
        <w:drawing>
          <wp:anchor distT="0" distB="0" distL="114300" distR="114300" simplePos="0" relativeHeight="252361728" behindDoc="1" locked="0" layoutInCell="1" allowOverlap="0" wp14:anchorId="4EA3DF02" wp14:editId="07322BEC">
            <wp:simplePos x="0" y="0"/>
            <wp:positionH relativeFrom="column">
              <wp:posOffset>202565</wp:posOffset>
            </wp:positionH>
            <wp:positionV relativeFrom="page">
              <wp:posOffset>2208530</wp:posOffset>
            </wp:positionV>
            <wp:extent cx="6373495" cy="3526155"/>
            <wp:effectExtent l="0" t="0" r="8255" b="0"/>
            <wp:wrapTight wrapText="bothSides">
              <wp:wrapPolygon edited="0">
                <wp:start x="0" y="0"/>
                <wp:lineTo x="0" y="21472"/>
                <wp:lineTo x="21563" y="21472"/>
                <wp:lineTo x="2156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9">
                      <a:extLst>
                        <a:ext uri="{28A0092B-C50C-407E-A947-70E740481C1C}">
                          <a14:useLocalDpi xmlns:a14="http://schemas.microsoft.com/office/drawing/2010/main" val="0"/>
                        </a:ext>
                      </a:extLst>
                    </a:blip>
                    <a:srcRect t="9381" r="7890"/>
                    <a:stretch/>
                  </pic:blipFill>
                  <pic:spPr bwMode="auto">
                    <a:xfrm>
                      <a:off x="0" y="0"/>
                      <a:ext cx="6373495" cy="3526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08D242" w14:textId="6F221765" w:rsidR="00156A16" w:rsidRPr="0036231D" w:rsidRDefault="00156A16" w:rsidP="00E02AFF">
      <w:pPr>
        <w:spacing w:line="360" w:lineRule="auto"/>
        <w:jc w:val="both"/>
        <w:rPr>
          <w:rFonts w:ascii="Arial" w:hAnsi="Arial" w:cs="Arial"/>
          <w:sz w:val="24"/>
          <w:szCs w:val="24"/>
          <w:lang w:val="en-GB"/>
        </w:rPr>
      </w:pPr>
    </w:p>
    <w:p w14:paraId="6EC3FF77" w14:textId="4982DD93" w:rsidR="00156A16" w:rsidRPr="0036231D" w:rsidRDefault="00156A16" w:rsidP="00E02AFF">
      <w:pPr>
        <w:spacing w:line="360" w:lineRule="auto"/>
        <w:jc w:val="both"/>
        <w:rPr>
          <w:rFonts w:ascii="Arial" w:hAnsi="Arial" w:cs="Arial"/>
          <w:sz w:val="24"/>
          <w:szCs w:val="24"/>
          <w:lang w:val="en-GB"/>
        </w:rPr>
      </w:pPr>
    </w:p>
    <w:p w14:paraId="71BF528E" w14:textId="3EB34D56" w:rsidR="00156A16" w:rsidRPr="0036231D" w:rsidRDefault="00156A16" w:rsidP="00E02AFF">
      <w:pPr>
        <w:spacing w:line="360" w:lineRule="auto"/>
        <w:jc w:val="both"/>
        <w:rPr>
          <w:rFonts w:ascii="Arial" w:hAnsi="Arial" w:cs="Arial"/>
          <w:sz w:val="24"/>
          <w:szCs w:val="24"/>
          <w:lang w:val="en-GB"/>
        </w:rPr>
      </w:pPr>
    </w:p>
    <w:p w14:paraId="45A5F546" w14:textId="6E490019" w:rsidR="00156A16" w:rsidRPr="0036231D" w:rsidRDefault="00C5558C" w:rsidP="00E02AFF">
      <w:pPr>
        <w:spacing w:line="360" w:lineRule="auto"/>
        <w:jc w:val="both"/>
        <w:rPr>
          <w:rFonts w:ascii="Arial" w:hAnsi="Arial" w:cs="Arial"/>
          <w:sz w:val="24"/>
          <w:szCs w:val="24"/>
          <w:lang w:val="en-GB"/>
        </w:rPr>
      </w:pPr>
      <w:r w:rsidRPr="00D04C9F">
        <w:rPr>
          <w:rFonts w:ascii="Arial" w:hAnsi="Arial" w:cs="Arial"/>
          <w:noProof/>
          <w:sz w:val="24"/>
          <w:szCs w:val="24"/>
        </w:rPr>
        <mc:AlternateContent>
          <mc:Choice Requires="wps">
            <w:drawing>
              <wp:anchor distT="45720" distB="45720" distL="114300" distR="114300" simplePos="0" relativeHeight="252383232" behindDoc="0" locked="0" layoutInCell="1" allowOverlap="1" wp14:anchorId="7A18ECC0" wp14:editId="64DFE5A5">
                <wp:simplePos x="0" y="0"/>
                <wp:positionH relativeFrom="column">
                  <wp:posOffset>521922</wp:posOffset>
                </wp:positionH>
                <wp:positionV relativeFrom="paragraph">
                  <wp:posOffset>3655647</wp:posOffset>
                </wp:positionV>
                <wp:extent cx="5760720" cy="340995"/>
                <wp:effectExtent l="0" t="0" r="0" b="190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340995"/>
                        </a:xfrm>
                        <a:prstGeom prst="rect">
                          <a:avLst/>
                        </a:prstGeom>
                        <a:noFill/>
                        <a:ln w="9525">
                          <a:noFill/>
                          <a:miter lim="800000"/>
                          <a:headEnd/>
                          <a:tailEnd/>
                        </a:ln>
                      </wps:spPr>
                      <wps:txbx>
                        <w:txbxContent>
                          <w:p w14:paraId="53AD9D1F" w14:textId="041A4F87" w:rsidR="00D04C9F" w:rsidRPr="00896D4A" w:rsidRDefault="00AB5A01" w:rsidP="00D04C9F">
                            <w:pPr>
                              <w:spacing w:line="360" w:lineRule="auto"/>
                              <w:jc w:val="center"/>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D04C9F" w:rsidRPr="00896D4A">
                              <w:rPr>
                                <w:rFonts w:ascii="Arial" w:hAnsi="Arial" w:cs="Arial"/>
                                <w:color w:val="222A35" w:themeColor="text2" w:themeShade="80"/>
                                <w:lang w:val="en-GB"/>
                              </w:rPr>
                              <w:t xml:space="preserve">Three crosses in </w:t>
                            </w:r>
                            <w:r w:rsidR="00605257" w:rsidRPr="00896D4A">
                              <w:rPr>
                                <w:rFonts w:ascii="Arial" w:hAnsi="Arial" w:cs="Arial"/>
                                <w:color w:val="222A35" w:themeColor="text2" w:themeShade="80"/>
                                <w:lang w:val="en-GB"/>
                              </w:rPr>
                              <w:t>gutta-percha</w:t>
                            </w:r>
                            <w:r w:rsidR="00D04C9F" w:rsidRPr="00896D4A">
                              <w:rPr>
                                <w:rFonts w:ascii="Arial" w:hAnsi="Arial" w:cs="Arial"/>
                                <w:color w:val="222A35" w:themeColor="text2" w:themeShade="80"/>
                                <w:lang w:val="en-GB"/>
                              </w:rPr>
                              <w:t xml:space="preserve"> (left), Whitby jet (middle) and vulcanite (right).</w:t>
                            </w:r>
                            <w:r w:rsidR="00F36F0D" w:rsidRPr="00896D4A">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8ECC0" id="_x0000_s1048" type="#_x0000_t202" style="position:absolute;left:0;text-align:left;margin-left:41.1pt;margin-top:287.85pt;width:453.6pt;height:26.85pt;z-index:25238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" filled="f" stroked="f">
                <v:textbox>
                  <w:txbxContent>
                    <w:p w14:paraId="53AD9D1F" w14:textId="041A4F87" w:rsidR="00D04C9F" w:rsidRPr="00896D4A" w:rsidRDefault="00AB5A01" w:rsidP="00D04C9F">
                      <w:pPr>
                        <w:spacing w:line="360" w:lineRule="auto"/>
                        <w:jc w:val="center"/>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D04C9F" w:rsidRPr="00896D4A">
                        <w:rPr>
                          <w:rFonts w:ascii="Arial" w:hAnsi="Arial" w:cs="Arial"/>
                          <w:color w:val="222A35" w:themeColor="text2" w:themeShade="80"/>
                          <w:lang w:val="en-GB"/>
                        </w:rPr>
                        <w:t xml:space="preserve">Three crosses in </w:t>
                      </w:r>
                      <w:r w:rsidR="00605257" w:rsidRPr="00896D4A">
                        <w:rPr>
                          <w:rFonts w:ascii="Arial" w:hAnsi="Arial" w:cs="Arial"/>
                          <w:color w:val="222A35" w:themeColor="text2" w:themeShade="80"/>
                          <w:lang w:val="en-GB"/>
                        </w:rPr>
                        <w:t>gutta-percha</w:t>
                      </w:r>
                      <w:r w:rsidR="00D04C9F" w:rsidRPr="00896D4A">
                        <w:rPr>
                          <w:rFonts w:ascii="Arial" w:hAnsi="Arial" w:cs="Arial"/>
                          <w:color w:val="222A35" w:themeColor="text2" w:themeShade="80"/>
                          <w:lang w:val="en-GB"/>
                        </w:rPr>
                        <w:t xml:space="preserve"> (left), Whitby jet (middle) and vulcanite (right).</w:t>
                      </w:r>
                      <w:r w:rsidR="00F36F0D" w:rsidRPr="00896D4A">
                        <w:rPr>
                          <w:rFonts w:ascii="Arial" w:hAnsi="Arial" w:cs="Arial"/>
                          <w:color w:val="222A35" w:themeColor="text2" w:themeShade="80"/>
                          <w:lang w:val="en-GB"/>
                        </w:rPr>
                        <w:t xml:space="preserve"> </w:t>
                      </w:r>
                    </w:p>
                  </w:txbxContent>
                </v:textbox>
                <w10:wrap type="square"/>
              </v:shape>
            </w:pict>
          </mc:Fallback>
        </mc:AlternateContent>
      </w:r>
    </w:p>
    <w:p w14:paraId="699BC162" w14:textId="2BC22ED2" w:rsidR="00156A16" w:rsidRPr="0036231D" w:rsidRDefault="00156A16" w:rsidP="00E02AFF">
      <w:pPr>
        <w:spacing w:line="360" w:lineRule="auto"/>
        <w:jc w:val="both"/>
        <w:rPr>
          <w:rFonts w:ascii="Arial" w:hAnsi="Arial" w:cs="Arial"/>
          <w:sz w:val="24"/>
          <w:szCs w:val="24"/>
          <w:lang w:val="en-GB"/>
        </w:rPr>
      </w:pPr>
    </w:p>
    <w:p w14:paraId="75414BEE" w14:textId="67D59DE1" w:rsidR="00156A16" w:rsidRPr="0036231D" w:rsidRDefault="00156A16" w:rsidP="00E02AFF">
      <w:pPr>
        <w:spacing w:line="360" w:lineRule="auto"/>
        <w:jc w:val="both"/>
        <w:rPr>
          <w:rFonts w:ascii="Arial" w:hAnsi="Arial" w:cs="Arial"/>
          <w:sz w:val="24"/>
          <w:szCs w:val="24"/>
          <w:lang w:val="en-GB"/>
        </w:rPr>
      </w:pPr>
    </w:p>
    <w:p w14:paraId="6F3A0A80" w14:textId="3CF63580" w:rsidR="00156A16" w:rsidRPr="0036231D" w:rsidRDefault="00156A16" w:rsidP="00E02AFF">
      <w:pPr>
        <w:spacing w:line="360" w:lineRule="auto"/>
        <w:jc w:val="both"/>
        <w:rPr>
          <w:rFonts w:ascii="Arial" w:hAnsi="Arial" w:cs="Arial"/>
          <w:sz w:val="24"/>
          <w:szCs w:val="24"/>
          <w:lang w:val="en-GB"/>
        </w:rPr>
      </w:pPr>
    </w:p>
    <w:p w14:paraId="5C9E2961" w14:textId="4A74444F" w:rsidR="00156A16" w:rsidRPr="0036231D" w:rsidRDefault="00156A16" w:rsidP="00E02AFF">
      <w:pPr>
        <w:spacing w:line="360" w:lineRule="auto"/>
        <w:jc w:val="both"/>
        <w:rPr>
          <w:rFonts w:ascii="Arial" w:hAnsi="Arial" w:cs="Arial"/>
          <w:sz w:val="24"/>
          <w:szCs w:val="24"/>
          <w:lang w:val="en-GB"/>
        </w:rPr>
      </w:pPr>
    </w:p>
    <w:p w14:paraId="1C2FEA83" w14:textId="31A6FD1D" w:rsidR="00156A16" w:rsidRPr="0036231D" w:rsidRDefault="00156A16" w:rsidP="00E02AFF">
      <w:pPr>
        <w:spacing w:line="360" w:lineRule="auto"/>
        <w:jc w:val="both"/>
        <w:rPr>
          <w:rFonts w:ascii="Arial" w:hAnsi="Arial" w:cs="Arial"/>
          <w:sz w:val="24"/>
          <w:szCs w:val="24"/>
          <w:lang w:val="en-GB"/>
        </w:rPr>
      </w:pPr>
    </w:p>
    <w:p w14:paraId="5C3CBCC8" w14:textId="1A136B2F" w:rsidR="00156A16" w:rsidRPr="0036231D" w:rsidRDefault="00156A16" w:rsidP="00E02AFF">
      <w:pPr>
        <w:spacing w:line="360" w:lineRule="auto"/>
        <w:jc w:val="both"/>
        <w:rPr>
          <w:rFonts w:ascii="Arial" w:hAnsi="Arial" w:cs="Arial"/>
          <w:sz w:val="24"/>
          <w:szCs w:val="24"/>
          <w:lang w:val="en-GB"/>
        </w:rPr>
      </w:pPr>
    </w:p>
    <w:p w14:paraId="5F3E12CD" w14:textId="10C8A092" w:rsidR="00156A16" w:rsidRPr="0036231D" w:rsidRDefault="00156A16" w:rsidP="00E02AFF">
      <w:pPr>
        <w:spacing w:line="360" w:lineRule="auto"/>
        <w:jc w:val="both"/>
        <w:rPr>
          <w:rFonts w:ascii="Arial" w:hAnsi="Arial" w:cs="Arial"/>
          <w:sz w:val="24"/>
          <w:szCs w:val="24"/>
          <w:lang w:val="en-GB"/>
        </w:rPr>
      </w:pPr>
    </w:p>
    <w:p w14:paraId="77BDDC0E" w14:textId="50F85FEB" w:rsidR="00156A16" w:rsidRPr="0036231D" w:rsidRDefault="00156A16" w:rsidP="00E02AFF">
      <w:pPr>
        <w:spacing w:line="360" w:lineRule="auto"/>
        <w:jc w:val="both"/>
        <w:rPr>
          <w:rFonts w:ascii="Arial" w:hAnsi="Arial" w:cs="Arial"/>
          <w:sz w:val="24"/>
          <w:szCs w:val="24"/>
          <w:lang w:val="en-GB"/>
        </w:rPr>
      </w:pPr>
    </w:p>
    <w:p w14:paraId="0262C737" w14:textId="4EBD422A" w:rsidR="00156A16" w:rsidRPr="0036231D" w:rsidRDefault="00156A16" w:rsidP="00E02AFF">
      <w:pPr>
        <w:spacing w:line="360" w:lineRule="auto"/>
        <w:jc w:val="both"/>
        <w:rPr>
          <w:rFonts w:ascii="Arial" w:hAnsi="Arial" w:cs="Arial"/>
          <w:sz w:val="24"/>
          <w:szCs w:val="24"/>
          <w:lang w:val="en-GB"/>
        </w:rPr>
      </w:pPr>
    </w:p>
    <w:p w14:paraId="52EAC6D3" w14:textId="1B61D7D1" w:rsidR="00156A16" w:rsidRPr="0036231D" w:rsidRDefault="00156A16" w:rsidP="00E02AFF">
      <w:pPr>
        <w:spacing w:line="360" w:lineRule="auto"/>
        <w:jc w:val="both"/>
        <w:rPr>
          <w:rFonts w:ascii="Arial" w:hAnsi="Arial" w:cs="Arial"/>
          <w:sz w:val="24"/>
          <w:szCs w:val="24"/>
          <w:lang w:val="en-GB"/>
        </w:rPr>
      </w:pPr>
    </w:p>
    <w:p w14:paraId="3D52B92B" w14:textId="151E20EF" w:rsidR="00156A16" w:rsidRPr="0036231D" w:rsidRDefault="00156A16" w:rsidP="00E02AFF">
      <w:pPr>
        <w:spacing w:line="360" w:lineRule="auto"/>
        <w:jc w:val="both"/>
        <w:rPr>
          <w:rFonts w:ascii="Arial" w:hAnsi="Arial" w:cs="Arial"/>
          <w:sz w:val="24"/>
          <w:szCs w:val="24"/>
          <w:lang w:val="en-GB"/>
        </w:rPr>
      </w:pPr>
    </w:p>
    <w:p w14:paraId="0E71B90B" w14:textId="1AA2AFBE" w:rsidR="00156A16" w:rsidRPr="0036231D" w:rsidRDefault="00156A16" w:rsidP="00E02AFF">
      <w:pPr>
        <w:spacing w:line="360" w:lineRule="auto"/>
        <w:jc w:val="both"/>
        <w:rPr>
          <w:rFonts w:ascii="Arial" w:hAnsi="Arial" w:cs="Arial"/>
          <w:sz w:val="24"/>
          <w:szCs w:val="24"/>
          <w:lang w:val="en-GB"/>
        </w:rPr>
      </w:pPr>
    </w:p>
    <w:p w14:paraId="630619AA" w14:textId="2E2D6A1B" w:rsidR="00156A16" w:rsidRPr="0036231D" w:rsidRDefault="00156A16" w:rsidP="00E02AFF">
      <w:pPr>
        <w:spacing w:line="360" w:lineRule="auto"/>
        <w:jc w:val="both"/>
        <w:rPr>
          <w:rFonts w:ascii="Arial" w:hAnsi="Arial" w:cs="Arial"/>
          <w:sz w:val="24"/>
          <w:szCs w:val="24"/>
          <w:lang w:val="en-GB"/>
        </w:rPr>
      </w:pPr>
    </w:p>
    <w:p w14:paraId="1166B2D3" w14:textId="4DA02398" w:rsidR="00156A16" w:rsidRPr="0036231D" w:rsidRDefault="00E361D8" w:rsidP="00E02AFF">
      <w:pPr>
        <w:spacing w:line="360" w:lineRule="auto"/>
        <w:jc w:val="both"/>
        <w:rPr>
          <w:rFonts w:ascii="Arial" w:hAnsi="Arial" w:cs="Arial"/>
          <w:sz w:val="24"/>
          <w:szCs w:val="24"/>
          <w:lang w:val="en-GB"/>
        </w:rPr>
      </w:pPr>
      <w:r>
        <w:rPr>
          <w:noProof/>
        </w:rPr>
        <w:drawing>
          <wp:anchor distT="0" distB="0" distL="114300" distR="114300" simplePos="0" relativeHeight="252491776" behindDoc="1" locked="0" layoutInCell="1" allowOverlap="1" wp14:anchorId="2ECE220B" wp14:editId="4A461BD4">
            <wp:simplePos x="0" y="0"/>
            <wp:positionH relativeFrom="column">
              <wp:posOffset>1967139</wp:posOffset>
            </wp:positionH>
            <wp:positionV relativeFrom="page">
              <wp:posOffset>1035685</wp:posOffset>
            </wp:positionV>
            <wp:extent cx="3015615" cy="1588770"/>
            <wp:effectExtent l="0" t="0" r="0" b="0"/>
            <wp:wrapTight wrapText="bothSides">
              <wp:wrapPolygon edited="0">
                <wp:start x="14737" y="259"/>
                <wp:lineTo x="10370" y="4403"/>
                <wp:lineTo x="8187" y="5698"/>
                <wp:lineTo x="6277" y="7511"/>
                <wp:lineTo x="6277" y="9065"/>
                <wp:lineTo x="955" y="13986"/>
                <wp:lineTo x="273" y="15540"/>
                <wp:lineTo x="273" y="18129"/>
                <wp:lineTo x="8051" y="20978"/>
                <wp:lineTo x="9824" y="21237"/>
                <wp:lineTo x="10916" y="21237"/>
                <wp:lineTo x="11871" y="20201"/>
                <wp:lineTo x="11462" y="17353"/>
                <wp:lineTo x="8323" y="17353"/>
                <wp:lineTo x="8323" y="13986"/>
                <wp:lineTo x="9279" y="13209"/>
                <wp:lineTo x="18694" y="9583"/>
                <wp:lineTo x="19376" y="9065"/>
                <wp:lineTo x="20740" y="6216"/>
                <wp:lineTo x="20740" y="4144"/>
                <wp:lineTo x="18421" y="1295"/>
                <wp:lineTo x="17193" y="259"/>
                <wp:lineTo x="14737" y="259"/>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8837" t="10853" r="9069" b="17054"/>
                    <a:stretch/>
                  </pic:blipFill>
                  <pic:spPr bwMode="auto">
                    <a:xfrm>
                      <a:off x="0" y="0"/>
                      <a:ext cx="3015615" cy="1588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2369920" behindDoc="1" locked="0" layoutInCell="1" allowOverlap="1" wp14:anchorId="0541F5DB" wp14:editId="62E9CFE4">
            <wp:simplePos x="0" y="0"/>
            <wp:positionH relativeFrom="column">
              <wp:posOffset>2953113</wp:posOffset>
            </wp:positionH>
            <wp:positionV relativeFrom="page">
              <wp:posOffset>1270000</wp:posOffset>
            </wp:positionV>
            <wp:extent cx="3460750" cy="2514600"/>
            <wp:effectExtent l="0" t="0" r="6350" b="0"/>
            <wp:wrapTight wrapText="bothSides">
              <wp:wrapPolygon edited="0">
                <wp:start x="0" y="0"/>
                <wp:lineTo x="0" y="21436"/>
                <wp:lineTo x="21521" y="21436"/>
                <wp:lineTo x="2152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41" cstate="print">
                      <a:extLst>
                        <a:ext uri="{28A0092B-C50C-407E-A947-70E740481C1C}">
                          <a14:useLocalDpi xmlns:a14="http://schemas.microsoft.com/office/drawing/2010/main" val="0"/>
                        </a:ext>
                      </a:extLst>
                    </a:blip>
                    <a:srcRect r="22659"/>
                    <a:stretch/>
                  </pic:blipFill>
                  <pic:spPr bwMode="auto">
                    <a:xfrm>
                      <a:off x="0" y="0"/>
                      <a:ext cx="3460750"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A4EA0" w14:textId="31F06984" w:rsidR="00156A16" w:rsidRPr="0036231D" w:rsidRDefault="00E361D8" w:rsidP="00E02AFF">
      <w:pPr>
        <w:spacing w:line="360" w:lineRule="auto"/>
        <w:jc w:val="both"/>
        <w:rPr>
          <w:rFonts w:ascii="Arial" w:hAnsi="Arial" w:cs="Arial"/>
          <w:sz w:val="24"/>
          <w:szCs w:val="24"/>
          <w:lang w:val="en-GB"/>
        </w:rPr>
      </w:pPr>
      <w:r>
        <w:rPr>
          <w:rFonts w:ascii="Arial" w:hAnsi="Arial" w:cs="Arial"/>
          <w:noProof/>
          <w:sz w:val="24"/>
          <w:szCs w:val="24"/>
        </w:rPr>
        <mc:AlternateContent>
          <mc:Choice Requires="wps">
            <w:drawing>
              <wp:anchor distT="0" distB="0" distL="114300" distR="114300" simplePos="0" relativeHeight="252478464" behindDoc="1" locked="0" layoutInCell="1" allowOverlap="1" wp14:anchorId="720879FA" wp14:editId="5C0C0FA0">
                <wp:simplePos x="0" y="0"/>
                <wp:positionH relativeFrom="column">
                  <wp:posOffset>12700</wp:posOffset>
                </wp:positionH>
                <wp:positionV relativeFrom="page">
                  <wp:posOffset>1358265</wp:posOffset>
                </wp:positionV>
                <wp:extent cx="2153920" cy="3241040"/>
                <wp:effectExtent l="0" t="0" r="0" b="0"/>
                <wp:wrapTight wrapText="bothSides">
                  <wp:wrapPolygon edited="0">
                    <wp:start x="573" y="0"/>
                    <wp:lineTo x="573" y="21456"/>
                    <wp:lineTo x="21014" y="21456"/>
                    <wp:lineTo x="21014" y="0"/>
                    <wp:lineTo x="573" y="0"/>
                  </wp:wrapPolygon>
                </wp:wrapTight>
                <wp:docPr id="320" name="Text Box 320"/>
                <wp:cNvGraphicFramePr/>
                <a:graphic xmlns:a="http://schemas.openxmlformats.org/drawingml/2006/main">
                  <a:graphicData uri="http://schemas.microsoft.com/office/word/2010/wordprocessingShape">
                    <wps:wsp>
                      <wps:cNvSpPr txBox="1"/>
                      <wps:spPr>
                        <a:xfrm>
                          <a:off x="0" y="0"/>
                          <a:ext cx="2153920" cy="3241040"/>
                        </a:xfrm>
                        <a:prstGeom prst="rect">
                          <a:avLst/>
                        </a:prstGeom>
                        <a:noFill/>
                        <a:ln w="6350">
                          <a:noFill/>
                        </a:ln>
                      </wps:spPr>
                      <wps:txbx>
                        <w:txbxContent>
                          <w:p w14:paraId="6827A5E9" w14:textId="2695772A" w:rsidR="004D67B6" w:rsidRDefault="009344D5" w:rsidP="004D67B6">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4.</w:t>
                            </w:r>
                            <w:r>
                              <w:rPr>
                                <w:rFonts w:ascii="Arial" w:hAnsi="Arial" w:cs="Arial"/>
                                <w:b/>
                                <w:bCs/>
                                <w:color w:val="BF8F00" w:themeColor="accent4" w:themeShade="BF"/>
                                <w:sz w:val="28"/>
                                <w:szCs w:val="28"/>
                                <w:lang w:val="en-GB"/>
                              </w:rPr>
                              <w:tab/>
                            </w:r>
                            <w:r w:rsidR="004D67B6" w:rsidRPr="009344D5">
                              <w:rPr>
                                <w:rFonts w:ascii="Arial" w:hAnsi="Arial" w:cs="Arial"/>
                                <w:b/>
                                <w:bCs/>
                                <w:color w:val="BF8F00" w:themeColor="accent4" w:themeShade="BF"/>
                                <w:sz w:val="28"/>
                                <w:szCs w:val="28"/>
                                <w:u w:val="single"/>
                                <w:lang w:val="en-GB"/>
                              </w:rPr>
                              <w:t>Punishment</w:t>
                            </w:r>
                          </w:p>
                          <w:p w14:paraId="697839CC" w14:textId="77777777" w:rsidR="004D67B6" w:rsidRDefault="004D67B6" w:rsidP="004D67B6">
                            <w:pPr>
                              <w:spacing w:line="360" w:lineRule="auto"/>
                              <w:jc w:val="both"/>
                              <w:rPr>
                                <w:rFonts w:ascii="Arial" w:hAnsi="Arial" w:cs="Arial"/>
                                <w:b/>
                                <w:bCs/>
                                <w:color w:val="BF8F00" w:themeColor="accent4" w:themeShade="BF"/>
                                <w:sz w:val="28"/>
                                <w:szCs w:val="28"/>
                                <w:lang w:val="en-GB"/>
                              </w:rPr>
                            </w:pPr>
                          </w:p>
                          <w:p w14:paraId="1AAED411" w14:textId="77777777" w:rsidR="004D67B6" w:rsidRDefault="004D67B6" w:rsidP="004D67B6">
                            <w:pPr>
                              <w:spacing w:line="360" w:lineRule="auto"/>
                              <w:jc w:val="both"/>
                              <w:rPr>
                                <w:rFonts w:ascii="Arial" w:hAnsi="Arial" w:cs="Arial"/>
                                <w:lang w:val="en-GB"/>
                              </w:rPr>
                            </w:pPr>
                            <w:r w:rsidRPr="000715ED">
                              <w:rPr>
                                <w:rFonts w:ascii="Arial" w:hAnsi="Arial" w:cs="Arial"/>
                                <w:lang w:val="en-GB"/>
                              </w:rPr>
                              <w:t xml:space="preserve">In the aftermaths of the January Uprising, many </w:t>
                            </w:r>
                            <w:r>
                              <w:rPr>
                                <w:rFonts w:ascii="Arial" w:hAnsi="Arial" w:cs="Arial"/>
                                <w:lang w:val="en-GB"/>
                              </w:rPr>
                              <w:t>women</w:t>
                            </w:r>
                            <w:r w:rsidRPr="000715ED">
                              <w:rPr>
                                <w:rFonts w:ascii="Arial" w:hAnsi="Arial" w:cs="Arial"/>
                                <w:lang w:val="en-GB"/>
                              </w:rPr>
                              <w:t xml:space="preserve"> </w:t>
                            </w:r>
                            <w:r>
                              <w:rPr>
                                <w:rFonts w:ascii="Arial" w:hAnsi="Arial" w:cs="Arial"/>
                                <w:lang w:val="en-GB"/>
                              </w:rPr>
                              <w:t xml:space="preserve">suffered from the absence of a father, a brother or a son. When captured by the Russian, Polish patriots were sent to Siberia for punishment that could turn into a life sentence. Others went in exile abroad for an indefinite period of time. </w:t>
                            </w:r>
                          </w:p>
                          <w:p w14:paraId="5414BD5A" w14:textId="77777777" w:rsidR="004D67B6" w:rsidRPr="005F6AEB" w:rsidRDefault="004D67B6" w:rsidP="004D67B6">
                            <w:pPr>
                              <w:spacing w:line="360" w:lineRule="auto"/>
                              <w:jc w:val="both"/>
                              <w:rPr>
                                <w:rFonts w:ascii="Arial" w:hAnsi="Arial" w:cs="Arial"/>
                                <w:b/>
                                <w:bCs/>
                                <w:color w:val="BF8F00" w:themeColor="accent4" w:themeShade="BF"/>
                                <w:sz w:val="28"/>
                                <w:szCs w:val="28"/>
                                <w:lang w:val="en-GB"/>
                              </w:rPr>
                            </w:pPr>
                          </w:p>
                          <w:p w14:paraId="327905C1" w14:textId="77777777" w:rsidR="004D67B6" w:rsidRPr="005F6AEB" w:rsidRDefault="004D67B6" w:rsidP="004D67B6">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879FA" id="Text Box 320" o:spid="_x0000_s1049" type="#_x0000_t202" style="position:absolute;left:0;text-align:left;margin-left:1pt;margin-top:106.95pt;width:169.6pt;height:255.2pt;z-index:-250838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" filled="f" stroked="f" strokeweight=".5pt">
                <v:textbox>
                  <w:txbxContent>
                    <w:p w14:paraId="6827A5E9" w14:textId="2695772A" w:rsidR="004D67B6" w:rsidRDefault="009344D5" w:rsidP="004D67B6">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4.</w:t>
                      </w:r>
                      <w:r>
                        <w:rPr>
                          <w:rFonts w:ascii="Arial" w:hAnsi="Arial" w:cs="Arial"/>
                          <w:b/>
                          <w:bCs/>
                          <w:color w:val="BF8F00" w:themeColor="accent4" w:themeShade="BF"/>
                          <w:sz w:val="28"/>
                          <w:szCs w:val="28"/>
                          <w:lang w:val="en-GB"/>
                        </w:rPr>
                        <w:tab/>
                      </w:r>
                      <w:r w:rsidR="004D67B6" w:rsidRPr="009344D5">
                        <w:rPr>
                          <w:rFonts w:ascii="Arial" w:hAnsi="Arial" w:cs="Arial"/>
                          <w:b/>
                          <w:bCs/>
                          <w:color w:val="BF8F00" w:themeColor="accent4" w:themeShade="BF"/>
                          <w:sz w:val="28"/>
                          <w:szCs w:val="28"/>
                          <w:u w:val="single"/>
                          <w:lang w:val="en-GB"/>
                        </w:rPr>
                        <w:t>Punishment</w:t>
                      </w:r>
                    </w:p>
                    <w:p w14:paraId="697839CC" w14:textId="77777777" w:rsidR="004D67B6" w:rsidRDefault="004D67B6" w:rsidP="004D67B6">
                      <w:pPr>
                        <w:spacing w:line="360" w:lineRule="auto"/>
                        <w:jc w:val="both"/>
                        <w:rPr>
                          <w:rFonts w:ascii="Arial" w:hAnsi="Arial" w:cs="Arial"/>
                          <w:b/>
                          <w:bCs/>
                          <w:color w:val="BF8F00" w:themeColor="accent4" w:themeShade="BF"/>
                          <w:sz w:val="28"/>
                          <w:szCs w:val="28"/>
                          <w:lang w:val="en-GB"/>
                        </w:rPr>
                      </w:pPr>
                    </w:p>
                    <w:p w14:paraId="1AAED411" w14:textId="77777777" w:rsidR="004D67B6" w:rsidRDefault="004D67B6" w:rsidP="004D67B6">
                      <w:pPr>
                        <w:spacing w:line="360" w:lineRule="auto"/>
                        <w:jc w:val="both"/>
                        <w:rPr>
                          <w:rFonts w:ascii="Arial" w:hAnsi="Arial" w:cs="Arial"/>
                          <w:lang w:val="en-GB"/>
                        </w:rPr>
                      </w:pPr>
                      <w:r w:rsidRPr="000715ED">
                        <w:rPr>
                          <w:rFonts w:ascii="Arial" w:hAnsi="Arial" w:cs="Arial"/>
                          <w:lang w:val="en-GB"/>
                        </w:rPr>
                        <w:t xml:space="preserve">In the aftermaths of the January Uprising, many </w:t>
                      </w:r>
                      <w:r>
                        <w:rPr>
                          <w:rFonts w:ascii="Arial" w:hAnsi="Arial" w:cs="Arial"/>
                          <w:lang w:val="en-GB"/>
                        </w:rPr>
                        <w:t>women</w:t>
                      </w:r>
                      <w:r w:rsidRPr="000715ED">
                        <w:rPr>
                          <w:rFonts w:ascii="Arial" w:hAnsi="Arial" w:cs="Arial"/>
                          <w:lang w:val="en-GB"/>
                        </w:rPr>
                        <w:t xml:space="preserve"> </w:t>
                      </w:r>
                      <w:r>
                        <w:rPr>
                          <w:rFonts w:ascii="Arial" w:hAnsi="Arial" w:cs="Arial"/>
                          <w:lang w:val="en-GB"/>
                        </w:rPr>
                        <w:t xml:space="preserve">suffered from the absence of a father, a brother or a son. When captured by the Russian, Polish patriots were sent to Siberia for punishment that could turn into a life sentence. Others went in exile abroad for an indefinite period of time. </w:t>
                      </w:r>
                    </w:p>
                    <w:p w14:paraId="5414BD5A" w14:textId="77777777" w:rsidR="004D67B6" w:rsidRPr="005F6AEB" w:rsidRDefault="004D67B6" w:rsidP="004D67B6">
                      <w:pPr>
                        <w:spacing w:line="360" w:lineRule="auto"/>
                        <w:jc w:val="both"/>
                        <w:rPr>
                          <w:rFonts w:ascii="Arial" w:hAnsi="Arial" w:cs="Arial"/>
                          <w:b/>
                          <w:bCs/>
                          <w:color w:val="BF8F00" w:themeColor="accent4" w:themeShade="BF"/>
                          <w:sz w:val="28"/>
                          <w:szCs w:val="28"/>
                          <w:lang w:val="en-GB"/>
                        </w:rPr>
                      </w:pPr>
                    </w:p>
                    <w:p w14:paraId="327905C1" w14:textId="77777777" w:rsidR="004D67B6" w:rsidRPr="005F6AEB" w:rsidRDefault="004D67B6" w:rsidP="004D67B6">
                      <w:pPr>
                        <w:rPr>
                          <w:lang w:val="en-GB"/>
                        </w:rPr>
                      </w:pPr>
                    </w:p>
                  </w:txbxContent>
                </v:textbox>
                <w10:wrap type="tight" anchory="page"/>
              </v:shape>
            </w:pict>
          </mc:Fallback>
        </mc:AlternateContent>
      </w:r>
    </w:p>
    <w:p w14:paraId="1C3F71DF" w14:textId="2BCA2B03" w:rsidR="00156A16" w:rsidRPr="0036231D" w:rsidRDefault="00156A16" w:rsidP="00E02AFF">
      <w:pPr>
        <w:spacing w:line="360" w:lineRule="auto"/>
        <w:jc w:val="both"/>
        <w:rPr>
          <w:rFonts w:ascii="Arial" w:hAnsi="Arial" w:cs="Arial"/>
          <w:sz w:val="24"/>
          <w:szCs w:val="24"/>
          <w:lang w:val="en-GB"/>
        </w:rPr>
      </w:pPr>
    </w:p>
    <w:p w14:paraId="435DB98F" w14:textId="74980423" w:rsidR="00D632F3" w:rsidRPr="0036231D" w:rsidRDefault="00D632F3" w:rsidP="00E02AFF">
      <w:pPr>
        <w:spacing w:line="360" w:lineRule="auto"/>
        <w:jc w:val="both"/>
        <w:rPr>
          <w:rFonts w:ascii="Arial" w:hAnsi="Arial" w:cs="Arial"/>
          <w:sz w:val="24"/>
          <w:szCs w:val="24"/>
          <w:lang w:val="en-GB"/>
        </w:rPr>
      </w:pPr>
    </w:p>
    <w:p w14:paraId="40CFA5E2" w14:textId="1CD47313" w:rsidR="00D632F3" w:rsidRPr="0036231D" w:rsidRDefault="00C5558C" w:rsidP="00E02AFF">
      <w:pPr>
        <w:spacing w:line="360" w:lineRule="auto"/>
        <w:jc w:val="both"/>
        <w:rPr>
          <w:rFonts w:ascii="Arial" w:hAnsi="Arial" w:cs="Arial"/>
          <w:sz w:val="24"/>
          <w:szCs w:val="24"/>
          <w:lang w:val="en-GB"/>
        </w:rPr>
      </w:pPr>
      <w:r w:rsidRPr="00871442">
        <w:rPr>
          <w:rFonts w:ascii="Arial" w:hAnsi="Arial" w:cs="Arial"/>
          <w:noProof/>
          <w:sz w:val="24"/>
          <w:szCs w:val="24"/>
        </w:rPr>
        <mc:AlternateContent>
          <mc:Choice Requires="wps">
            <w:drawing>
              <wp:anchor distT="45720" distB="45720" distL="114300" distR="114300" simplePos="0" relativeHeight="252368896" behindDoc="1" locked="0" layoutInCell="1" allowOverlap="1" wp14:anchorId="6F9DFEEC" wp14:editId="66F7E9DE">
                <wp:simplePos x="0" y="0"/>
                <wp:positionH relativeFrom="column">
                  <wp:posOffset>2653226</wp:posOffset>
                </wp:positionH>
                <wp:positionV relativeFrom="paragraph">
                  <wp:posOffset>64331</wp:posOffset>
                </wp:positionV>
                <wp:extent cx="3764280" cy="847725"/>
                <wp:effectExtent l="0" t="0" r="0" b="0"/>
                <wp:wrapTight wrapText="bothSides">
                  <wp:wrapPolygon edited="0">
                    <wp:start x="328" y="0"/>
                    <wp:lineTo x="328" y="20872"/>
                    <wp:lineTo x="21206" y="20872"/>
                    <wp:lineTo x="21206" y="0"/>
                    <wp:lineTo x="328" y="0"/>
                  </wp:wrapPolygon>
                </wp:wrapTight>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847725"/>
                        </a:xfrm>
                        <a:prstGeom prst="rect">
                          <a:avLst/>
                        </a:prstGeom>
                        <a:noFill/>
                        <a:ln w="9525">
                          <a:noFill/>
                          <a:miter lim="800000"/>
                          <a:headEnd/>
                          <a:tailEnd/>
                        </a:ln>
                      </wps:spPr>
                      <wps:txbx>
                        <w:txbxContent>
                          <w:p w14:paraId="3473E3B2" w14:textId="091F44BD" w:rsidR="00871442" w:rsidRPr="004D67B6" w:rsidRDefault="003822B6" w:rsidP="00871442">
                            <w:pPr>
                              <w:spacing w:line="360" w:lineRule="auto"/>
                              <w:jc w:val="both"/>
                              <w:rPr>
                                <w:color w:val="222A35" w:themeColor="text2" w:themeShade="80"/>
                                <w:lang w:val="en-GB"/>
                              </w:rPr>
                            </w:pPr>
                            <w:r w:rsidRPr="004D67B6">
                              <w:rPr>
                                <w:rFonts w:ascii="Arial" w:hAnsi="Arial" w:cs="Arial"/>
                                <w:color w:val="222A35" w:themeColor="text2" w:themeShade="80"/>
                                <w:lang w:val="en-GB"/>
                              </w:rPr>
                              <w:t>▲ S</w:t>
                            </w:r>
                            <w:r w:rsidR="00871442" w:rsidRPr="004D67B6">
                              <w:rPr>
                                <w:rFonts w:ascii="Arial" w:hAnsi="Arial" w:cs="Arial"/>
                                <w:color w:val="222A35" w:themeColor="text2" w:themeShade="80"/>
                                <w:lang w:val="en-GB"/>
                              </w:rPr>
                              <w:t>ilver locket with a Whitby jet stone. The chain was a symbol of servitude to remember the patriots arrested and deported. The upper bow was replaced.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DFEEC" id="_x0000_s1050" type="#_x0000_t202" style="position:absolute;left:0;text-align:left;margin-left:208.9pt;margin-top:5.05pt;width:296.4pt;height:66.75pt;z-index:-25094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" filled="f" stroked="f">
                <v:textbox>
                  <w:txbxContent>
                    <w:p w14:paraId="3473E3B2" w14:textId="091F44BD" w:rsidR="00871442" w:rsidRPr="004D67B6" w:rsidRDefault="003822B6" w:rsidP="00871442">
                      <w:pPr>
                        <w:spacing w:line="360" w:lineRule="auto"/>
                        <w:jc w:val="both"/>
                        <w:rPr>
                          <w:color w:val="222A35" w:themeColor="text2" w:themeShade="80"/>
                          <w:lang w:val="en-GB"/>
                        </w:rPr>
                      </w:pPr>
                      <w:r w:rsidRPr="004D67B6">
                        <w:rPr>
                          <w:rFonts w:ascii="Arial" w:hAnsi="Arial" w:cs="Arial"/>
                          <w:color w:val="222A35" w:themeColor="text2" w:themeShade="80"/>
                          <w:lang w:val="en-GB"/>
                        </w:rPr>
                        <w:t>▲ S</w:t>
                      </w:r>
                      <w:r w:rsidR="00871442" w:rsidRPr="004D67B6">
                        <w:rPr>
                          <w:rFonts w:ascii="Arial" w:hAnsi="Arial" w:cs="Arial"/>
                          <w:color w:val="222A35" w:themeColor="text2" w:themeShade="80"/>
                          <w:lang w:val="en-GB"/>
                        </w:rPr>
                        <w:t>ilver locket with a Whitby jet stone. The chain was a symbol of servitude to remember the patriots arrested and deported. The upper bow was replaced.</w:t>
                      </w:r>
                    </w:p>
                  </w:txbxContent>
                </v:textbox>
                <w10:wrap type="tight"/>
              </v:shape>
            </w:pict>
          </mc:Fallback>
        </mc:AlternateContent>
      </w:r>
    </w:p>
    <w:p w14:paraId="3463C047" w14:textId="5165C3EB" w:rsidR="00D632F3" w:rsidRPr="0036231D" w:rsidRDefault="00D632F3" w:rsidP="00E02AFF">
      <w:pPr>
        <w:spacing w:line="360" w:lineRule="auto"/>
        <w:jc w:val="both"/>
        <w:rPr>
          <w:rFonts w:ascii="Arial" w:hAnsi="Arial" w:cs="Arial"/>
          <w:sz w:val="24"/>
          <w:szCs w:val="24"/>
          <w:lang w:val="en-GB"/>
        </w:rPr>
      </w:pPr>
    </w:p>
    <w:p w14:paraId="7378E21C" w14:textId="550C569F" w:rsidR="00D632F3" w:rsidRPr="0036231D" w:rsidRDefault="003437D6" w:rsidP="00E02AFF">
      <w:pPr>
        <w:spacing w:line="360" w:lineRule="auto"/>
        <w:jc w:val="both"/>
        <w:rPr>
          <w:rFonts w:ascii="Arial" w:hAnsi="Arial" w:cs="Arial"/>
          <w:sz w:val="24"/>
          <w:szCs w:val="24"/>
          <w:lang w:val="en-GB"/>
        </w:rPr>
      </w:pPr>
      <w:r>
        <w:rPr>
          <w:noProof/>
        </w:rPr>
        <w:drawing>
          <wp:anchor distT="0" distB="0" distL="114300" distR="114300" simplePos="0" relativeHeight="252436480" behindDoc="1" locked="0" layoutInCell="1" allowOverlap="0" wp14:anchorId="5D4B2BEF" wp14:editId="7E581093">
            <wp:simplePos x="0" y="0"/>
            <wp:positionH relativeFrom="column">
              <wp:posOffset>286004</wp:posOffset>
            </wp:positionH>
            <wp:positionV relativeFrom="page">
              <wp:posOffset>5278755</wp:posOffset>
            </wp:positionV>
            <wp:extent cx="6132195" cy="3156585"/>
            <wp:effectExtent l="0" t="0" r="1905" b="5715"/>
            <wp:wrapTight wrapText="bothSides">
              <wp:wrapPolygon edited="0">
                <wp:start x="0" y="0"/>
                <wp:lineTo x="0" y="21509"/>
                <wp:lineTo x="21540" y="21509"/>
                <wp:lineTo x="21540" y="0"/>
                <wp:lineTo x="0"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t="10703"/>
                    <a:stretch/>
                  </pic:blipFill>
                  <pic:spPr bwMode="auto">
                    <a:xfrm>
                      <a:off x="0" y="0"/>
                      <a:ext cx="6132195" cy="3156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5CC7D" w14:textId="1CFFCFD2" w:rsidR="00D632F3" w:rsidRPr="0036231D" w:rsidRDefault="00D632F3" w:rsidP="00E02AFF">
      <w:pPr>
        <w:spacing w:line="360" w:lineRule="auto"/>
        <w:jc w:val="both"/>
        <w:rPr>
          <w:rFonts w:ascii="Arial" w:hAnsi="Arial" w:cs="Arial"/>
          <w:sz w:val="24"/>
          <w:szCs w:val="24"/>
          <w:lang w:val="en-GB"/>
        </w:rPr>
      </w:pPr>
    </w:p>
    <w:p w14:paraId="527009B9" w14:textId="5927A9D3" w:rsidR="00D632F3" w:rsidRPr="0036231D" w:rsidRDefault="00D632F3" w:rsidP="00E02AFF">
      <w:pPr>
        <w:spacing w:line="360" w:lineRule="auto"/>
        <w:jc w:val="both"/>
        <w:rPr>
          <w:rFonts w:ascii="Arial" w:hAnsi="Arial" w:cs="Arial"/>
          <w:sz w:val="24"/>
          <w:szCs w:val="24"/>
          <w:lang w:val="en-GB"/>
        </w:rPr>
      </w:pPr>
    </w:p>
    <w:p w14:paraId="29AF6E33" w14:textId="5BA542C5" w:rsidR="001714D0" w:rsidRPr="0036231D" w:rsidRDefault="001714D0" w:rsidP="00E02AFF">
      <w:pPr>
        <w:spacing w:line="360" w:lineRule="auto"/>
        <w:jc w:val="both"/>
        <w:rPr>
          <w:rFonts w:ascii="Arial" w:hAnsi="Arial" w:cs="Arial"/>
          <w:sz w:val="24"/>
          <w:szCs w:val="24"/>
          <w:lang w:val="en-GB"/>
        </w:rPr>
      </w:pPr>
    </w:p>
    <w:p w14:paraId="794E2C12" w14:textId="3ED93D4A" w:rsidR="004D67B6" w:rsidRDefault="00541C2C" w:rsidP="00541C2C">
      <w:pPr>
        <w:rPr>
          <w:rFonts w:ascii="Arial" w:hAnsi="Arial" w:cs="Arial"/>
          <w:sz w:val="24"/>
          <w:szCs w:val="24"/>
          <w:lang w:val="en-GB"/>
        </w:rPr>
      </w:pPr>
      <w:r w:rsidRPr="00957D38">
        <w:rPr>
          <w:rFonts w:ascii="Arial" w:hAnsi="Arial" w:cs="Arial"/>
          <w:noProof/>
          <w:sz w:val="24"/>
          <w:szCs w:val="24"/>
        </w:rPr>
        <mc:AlternateContent>
          <mc:Choice Requires="wps">
            <w:drawing>
              <wp:anchor distT="45720" distB="45720" distL="114300" distR="114300" simplePos="0" relativeHeight="252439552" behindDoc="1" locked="0" layoutInCell="1" allowOverlap="1" wp14:anchorId="70AE563F" wp14:editId="2F110318">
                <wp:simplePos x="0" y="0"/>
                <wp:positionH relativeFrom="column">
                  <wp:posOffset>627380</wp:posOffset>
                </wp:positionH>
                <wp:positionV relativeFrom="page">
                  <wp:posOffset>8741410</wp:posOffset>
                </wp:positionV>
                <wp:extent cx="5465445" cy="1076325"/>
                <wp:effectExtent l="0" t="0" r="0" b="0"/>
                <wp:wrapTight wrapText="bothSides">
                  <wp:wrapPolygon edited="0">
                    <wp:start x="226" y="0"/>
                    <wp:lineTo x="226" y="21027"/>
                    <wp:lineTo x="21306" y="21027"/>
                    <wp:lineTo x="21306" y="0"/>
                    <wp:lineTo x="226" y="0"/>
                  </wp:wrapPolygon>
                </wp:wrapTight>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5445" cy="1076325"/>
                        </a:xfrm>
                        <a:prstGeom prst="rect">
                          <a:avLst/>
                        </a:prstGeom>
                        <a:noFill/>
                        <a:ln w="9525">
                          <a:noFill/>
                          <a:miter lim="800000"/>
                          <a:headEnd/>
                          <a:tailEnd/>
                        </a:ln>
                      </wps:spPr>
                      <wps:txbx>
                        <w:txbxContent>
                          <w:p w14:paraId="0EB8E014" w14:textId="1DA128B6" w:rsidR="00957D38" w:rsidRPr="00896D4A" w:rsidRDefault="00957D38" w:rsidP="00BA2DC5">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pl-PL"/>
                              </w:rPr>
                              <w:t>"</w:t>
                            </w:r>
                            <w:r w:rsidRPr="00896D4A">
                              <w:rPr>
                                <w:rFonts w:ascii="Arial" w:hAnsi="Arial" w:cs="Arial"/>
                                <w:i/>
                                <w:iCs/>
                                <w:color w:val="222A35" w:themeColor="text2" w:themeShade="80"/>
                                <w:lang w:val="pl-PL"/>
                              </w:rPr>
                              <w:t>Pochód na Sybir</w:t>
                            </w:r>
                            <w:r w:rsidRPr="00896D4A">
                              <w:rPr>
                                <w:rFonts w:ascii="Arial" w:hAnsi="Arial" w:cs="Arial"/>
                                <w:color w:val="222A35" w:themeColor="text2" w:themeShade="80"/>
                                <w:lang w:val="pl-PL"/>
                              </w:rPr>
                              <w:t>” (Going to Siberia) – 1867 - Artur Grottger - Muzeum Niepodległości.</w:t>
                            </w:r>
                            <w:r w:rsidR="00BA2DC5" w:rsidRPr="00896D4A">
                              <w:rPr>
                                <w:rFonts w:ascii="Arial" w:hAnsi="Arial" w:cs="Arial"/>
                                <w:color w:val="222A35" w:themeColor="text2" w:themeShade="80"/>
                                <w:lang w:val="pl-PL"/>
                              </w:rPr>
                              <w:t xml:space="preserve"> </w:t>
                            </w:r>
                            <w:r w:rsidR="00BA2DC5" w:rsidRPr="00896D4A">
                              <w:rPr>
                                <w:rFonts w:ascii="Arial" w:hAnsi="Arial" w:cs="Arial"/>
                                <w:color w:val="222A35" w:themeColor="text2" w:themeShade="80"/>
                                <w:lang w:val="en-GB"/>
                              </w:rPr>
                              <w:t xml:space="preserve">Grottger, a patriot artist pictures a convoy of Polish prisoners </w:t>
                            </w:r>
                            <w:r w:rsidR="00416045" w:rsidRPr="00896D4A">
                              <w:rPr>
                                <w:rFonts w:ascii="Arial" w:hAnsi="Arial" w:cs="Arial"/>
                                <w:color w:val="222A35" w:themeColor="text2" w:themeShade="80"/>
                                <w:lang w:val="en-GB"/>
                              </w:rPr>
                              <w:t>on their way</w:t>
                            </w:r>
                            <w:r w:rsidR="00BA2DC5" w:rsidRPr="00896D4A">
                              <w:rPr>
                                <w:rFonts w:ascii="Arial" w:hAnsi="Arial" w:cs="Arial"/>
                                <w:color w:val="222A35" w:themeColor="text2" w:themeShade="80"/>
                                <w:lang w:val="en-GB"/>
                              </w:rPr>
                              <w:t xml:space="preserve"> to Siberia by the Czar police. </w:t>
                            </w:r>
                            <w:r w:rsidR="00416045" w:rsidRPr="00896D4A">
                              <w:rPr>
                                <w:rFonts w:ascii="Arial" w:hAnsi="Arial" w:cs="Arial"/>
                                <w:color w:val="222A35" w:themeColor="text2" w:themeShade="80"/>
                                <w:lang w:val="en-GB"/>
                              </w:rPr>
                              <w:t xml:space="preserve">More than 25,000 Poles were deported between 1863 and 1867. </w:t>
                            </w:r>
                          </w:p>
                          <w:p w14:paraId="7C12710D" w14:textId="77777777" w:rsidR="00957D38" w:rsidRPr="00BA2DC5" w:rsidRDefault="00957D38">
                            <w:pPr>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E563F" id="_x0000_s1051" type="#_x0000_t202" style="position:absolute;margin-left:49.4pt;margin-top:688.3pt;width:430.35pt;height:84.75pt;z-index:-25087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" filled="f" stroked="f">
                <v:textbox>
                  <w:txbxContent>
                    <w:p w14:paraId="0EB8E014" w14:textId="1DA128B6" w:rsidR="00957D38" w:rsidRPr="00896D4A" w:rsidRDefault="00957D38" w:rsidP="00BA2DC5">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pl-PL"/>
                        </w:rPr>
                        <w:t>"</w:t>
                      </w:r>
                      <w:r w:rsidRPr="00896D4A">
                        <w:rPr>
                          <w:rFonts w:ascii="Arial" w:hAnsi="Arial" w:cs="Arial"/>
                          <w:i/>
                          <w:iCs/>
                          <w:color w:val="222A35" w:themeColor="text2" w:themeShade="80"/>
                          <w:lang w:val="pl-PL"/>
                        </w:rPr>
                        <w:t>Pochód na Sybir</w:t>
                      </w:r>
                      <w:r w:rsidRPr="00896D4A">
                        <w:rPr>
                          <w:rFonts w:ascii="Arial" w:hAnsi="Arial" w:cs="Arial"/>
                          <w:color w:val="222A35" w:themeColor="text2" w:themeShade="80"/>
                          <w:lang w:val="pl-PL"/>
                        </w:rPr>
                        <w:t>” (Going to Siberia) – 1867 - Artur Grottger - Muzeum Niepodległości.</w:t>
                      </w:r>
                      <w:r w:rsidR="00BA2DC5" w:rsidRPr="00896D4A">
                        <w:rPr>
                          <w:rFonts w:ascii="Arial" w:hAnsi="Arial" w:cs="Arial"/>
                          <w:color w:val="222A35" w:themeColor="text2" w:themeShade="80"/>
                          <w:lang w:val="pl-PL"/>
                        </w:rPr>
                        <w:t xml:space="preserve"> </w:t>
                      </w:r>
                      <w:r w:rsidR="00BA2DC5" w:rsidRPr="00896D4A">
                        <w:rPr>
                          <w:rFonts w:ascii="Arial" w:hAnsi="Arial" w:cs="Arial"/>
                          <w:color w:val="222A35" w:themeColor="text2" w:themeShade="80"/>
                          <w:lang w:val="en-GB"/>
                        </w:rPr>
                        <w:t xml:space="preserve">Grottger, a patriot artist pictures a convoy of Polish prisoners </w:t>
                      </w:r>
                      <w:r w:rsidR="00416045" w:rsidRPr="00896D4A">
                        <w:rPr>
                          <w:rFonts w:ascii="Arial" w:hAnsi="Arial" w:cs="Arial"/>
                          <w:color w:val="222A35" w:themeColor="text2" w:themeShade="80"/>
                          <w:lang w:val="en-GB"/>
                        </w:rPr>
                        <w:t>on their way</w:t>
                      </w:r>
                      <w:r w:rsidR="00BA2DC5" w:rsidRPr="00896D4A">
                        <w:rPr>
                          <w:rFonts w:ascii="Arial" w:hAnsi="Arial" w:cs="Arial"/>
                          <w:color w:val="222A35" w:themeColor="text2" w:themeShade="80"/>
                          <w:lang w:val="en-GB"/>
                        </w:rPr>
                        <w:t xml:space="preserve"> to Siberia by the Czar police. </w:t>
                      </w:r>
                      <w:r w:rsidR="00416045" w:rsidRPr="00896D4A">
                        <w:rPr>
                          <w:rFonts w:ascii="Arial" w:hAnsi="Arial" w:cs="Arial"/>
                          <w:color w:val="222A35" w:themeColor="text2" w:themeShade="80"/>
                          <w:lang w:val="en-GB"/>
                        </w:rPr>
                        <w:t xml:space="preserve">More than 25,000 Poles were deported between 1863 and 1867. </w:t>
                      </w:r>
                    </w:p>
                    <w:p w14:paraId="7C12710D" w14:textId="77777777" w:rsidR="00957D38" w:rsidRPr="00BA2DC5" w:rsidRDefault="00957D38">
                      <w:pPr>
                        <w:rPr>
                          <w:rFonts w:ascii="Arial" w:hAnsi="Arial" w:cs="Arial"/>
                          <w:lang w:val="en-GB"/>
                        </w:rPr>
                      </w:pPr>
                    </w:p>
                  </w:txbxContent>
                </v:textbox>
                <w10:wrap type="tight" anchory="page"/>
              </v:shape>
            </w:pict>
          </mc:Fallback>
        </mc:AlternateContent>
      </w:r>
      <w:r w:rsidR="001714D0" w:rsidRPr="0036231D">
        <w:rPr>
          <w:rFonts w:ascii="Arial" w:hAnsi="Arial" w:cs="Arial"/>
          <w:sz w:val="24"/>
          <w:szCs w:val="24"/>
          <w:lang w:val="en-GB"/>
        </w:rPr>
        <w:br w:type="page"/>
      </w:r>
    </w:p>
    <w:p w14:paraId="55DE1056" w14:textId="62503494" w:rsidR="004D67B6" w:rsidRDefault="00CD01DC">
      <w:pPr>
        <w:rPr>
          <w:rFonts w:ascii="Arial" w:hAnsi="Arial" w:cs="Arial"/>
          <w:sz w:val="24"/>
          <w:szCs w:val="24"/>
          <w:lang w:val="en-GB"/>
        </w:rPr>
      </w:pPr>
      <w:r w:rsidRPr="00CD01DC">
        <w:rPr>
          <w:rFonts w:ascii="Arial" w:hAnsi="Arial" w:cs="Arial"/>
          <w:noProof/>
          <w:sz w:val="24"/>
          <w:szCs w:val="24"/>
          <w:lang w:val="en-GB"/>
        </w:rPr>
        <w:lastRenderedPageBreak/>
        <mc:AlternateContent>
          <mc:Choice Requires="wps">
            <w:drawing>
              <wp:anchor distT="45720" distB="45720" distL="114300" distR="114300" simplePos="0" relativeHeight="252537856" behindDoc="0" locked="0" layoutInCell="1" allowOverlap="1" wp14:anchorId="794EB374" wp14:editId="2962A584">
                <wp:simplePos x="0" y="0"/>
                <wp:positionH relativeFrom="column">
                  <wp:posOffset>3459480</wp:posOffset>
                </wp:positionH>
                <wp:positionV relativeFrom="paragraph">
                  <wp:posOffset>7252970</wp:posOffset>
                </wp:positionV>
                <wp:extent cx="2898140" cy="1226820"/>
                <wp:effectExtent l="0" t="0" r="0" b="0"/>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1226820"/>
                        </a:xfrm>
                        <a:prstGeom prst="rect">
                          <a:avLst/>
                        </a:prstGeom>
                        <a:noFill/>
                        <a:ln w="9525">
                          <a:noFill/>
                          <a:miter lim="800000"/>
                          <a:headEnd/>
                          <a:tailEnd/>
                        </a:ln>
                      </wps:spPr>
                      <wps:txbx>
                        <w:txbxContent>
                          <w:p w14:paraId="6F32F451" w14:textId="094B1EC3" w:rsidR="00CD01DC" w:rsidRPr="00CD01DC" w:rsidRDefault="00CD01DC" w:rsidP="00CD01DC">
                            <w:pPr>
                              <w:spacing w:line="360" w:lineRule="auto"/>
                              <w:jc w:val="both"/>
                              <w:rPr>
                                <w:rFonts w:ascii="Arial" w:hAnsi="Arial" w:cs="Arial"/>
                                <w:color w:val="222A35" w:themeColor="text2" w:themeShade="80"/>
                                <w:lang w:val="en-GB"/>
                              </w:rPr>
                            </w:pPr>
                            <w:r w:rsidRPr="00CD01DC">
                              <w:rPr>
                                <w:rFonts w:ascii="Arial" w:hAnsi="Arial" w:cs="Arial"/>
                                <w:color w:val="222A35" w:themeColor="text2" w:themeShade="80"/>
                                <w:lang w:val="en-GB"/>
                              </w:rPr>
                              <w:t xml:space="preserve">◄This vulcanite necklace in the National Museum of Warsaw (Muzeum Narodowa) has similar links that suggest shackles.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EB374" id="_x0000_s1052" type="#_x0000_t202" style="position:absolute;margin-left:272.4pt;margin-top:571.1pt;width:228.2pt;height:96.6pt;z-index:25253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" filled="f" stroked="f">
                <v:textbox>
                  <w:txbxContent>
                    <w:p w14:paraId="6F32F451" w14:textId="094B1EC3" w:rsidR="00CD01DC" w:rsidRPr="00CD01DC" w:rsidRDefault="00CD01DC" w:rsidP="00CD01DC">
                      <w:pPr>
                        <w:spacing w:line="360" w:lineRule="auto"/>
                        <w:jc w:val="both"/>
                        <w:rPr>
                          <w:rFonts w:ascii="Arial" w:hAnsi="Arial" w:cs="Arial"/>
                          <w:color w:val="222A35" w:themeColor="text2" w:themeShade="80"/>
                          <w:lang w:val="en-GB"/>
                        </w:rPr>
                      </w:pPr>
                      <w:r w:rsidRPr="00CD01DC">
                        <w:rPr>
                          <w:rFonts w:ascii="Arial" w:hAnsi="Arial" w:cs="Arial"/>
                          <w:color w:val="222A35" w:themeColor="text2" w:themeShade="80"/>
                          <w:lang w:val="en-GB"/>
                        </w:rPr>
                        <w:t xml:space="preserve">◄This vulcanite necklace in the National Museum of Warsaw (Muzeum Narodowa) has similar links that suggest shackles. </w:t>
                      </w:r>
                    </w:p>
                  </w:txbxContent>
                </v:textbox>
                <w10:wrap type="square"/>
              </v:shape>
            </w:pict>
          </mc:Fallback>
        </mc:AlternateContent>
      </w:r>
      <w:r>
        <w:rPr>
          <w:noProof/>
        </w:rPr>
        <w:drawing>
          <wp:anchor distT="0" distB="0" distL="114300" distR="114300" simplePos="0" relativeHeight="252535808" behindDoc="1" locked="0" layoutInCell="1" allowOverlap="1" wp14:anchorId="19545773" wp14:editId="5A9DD233">
            <wp:simplePos x="0" y="0"/>
            <wp:positionH relativeFrom="column">
              <wp:posOffset>0</wp:posOffset>
            </wp:positionH>
            <wp:positionV relativeFrom="page">
              <wp:posOffset>7464425</wp:posOffset>
            </wp:positionV>
            <wp:extent cx="3314700" cy="2576830"/>
            <wp:effectExtent l="0" t="0" r="0" b="0"/>
            <wp:wrapTight wrapText="bothSides">
              <wp:wrapPolygon edited="0">
                <wp:start x="0" y="0"/>
                <wp:lineTo x="0" y="21398"/>
                <wp:lineTo x="21476" y="21398"/>
                <wp:lineTo x="21476"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314700" cy="2576830"/>
                    </a:xfrm>
                    <a:prstGeom prst="rect">
                      <a:avLst/>
                    </a:prstGeom>
                  </pic:spPr>
                </pic:pic>
              </a:graphicData>
            </a:graphic>
            <wp14:sizeRelH relativeFrom="margin">
              <wp14:pctWidth>0</wp14:pctWidth>
            </wp14:sizeRelH>
            <wp14:sizeRelV relativeFrom="margin">
              <wp14:pctHeight>0</wp14:pctHeight>
            </wp14:sizeRelV>
          </wp:anchor>
        </w:drawing>
      </w:r>
      <w:r w:rsidRPr="00407109">
        <w:rPr>
          <w:rFonts w:ascii="Arial" w:hAnsi="Arial" w:cs="Arial"/>
          <w:noProof/>
          <w:sz w:val="24"/>
          <w:szCs w:val="24"/>
        </w:rPr>
        <mc:AlternateContent>
          <mc:Choice Requires="wps">
            <w:drawing>
              <wp:anchor distT="45720" distB="45720" distL="114300" distR="114300" simplePos="0" relativeHeight="252366848" behindDoc="1" locked="0" layoutInCell="1" allowOverlap="1" wp14:anchorId="3FAE8A09" wp14:editId="4C3BB2E9">
                <wp:simplePos x="0" y="0"/>
                <wp:positionH relativeFrom="column">
                  <wp:posOffset>-68580</wp:posOffset>
                </wp:positionH>
                <wp:positionV relativeFrom="page">
                  <wp:posOffset>6560820</wp:posOffset>
                </wp:positionV>
                <wp:extent cx="6534785" cy="777240"/>
                <wp:effectExtent l="0" t="0" r="0" b="3810"/>
                <wp:wrapTight wrapText="bothSides">
                  <wp:wrapPolygon edited="0">
                    <wp:start x="189" y="0"/>
                    <wp:lineTo x="189" y="21176"/>
                    <wp:lineTo x="21346" y="21176"/>
                    <wp:lineTo x="21346" y="0"/>
                    <wp:lineTo x="189"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785" cy="777240"/>
                        </a:xfrm>
                        <a:prstGeom prst="rect">
                          <a:avLst/>
                        </a:prstGeom>
                        <a:noFill/>
                        <a:ln w="9525">
                          <a:noFill/>
                          <a:miter lim="800000"/>
                          <a:headEnd/>
                          <a:tailEnd/>
                        </a:ln>
                      </wps:spPr>
                      <wps:txbx>
                        <w:txbxContent>
                          <w:p w14:paraId="5B240353" w14:textId="31E9DF87" w:rsidR="006A18A2" w:rsidRPr="00896D4A" w:rsidRDefault="00CD01DC" w:rsidP="00871442">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4D67B6" w:rsidRPr="00896D4A">
                              <w:rPr>
                                <w:rFonts w:ascii="Arial" w:hAnsi="Arial" w:cs="Arial"/>
                                <w:color w:val="222A35" w:themeColor="text2" w:themeShade="80"/>
                                <w:lang w:val="en-GB"/>
                              </w:rPr>
                              <w:t>This chain</w:t>
                            </w:r>
                            <w:r w:rsidR="00863968" w:rsidRPr="00896D4A">
                              <w:rPr>
                                <w:rFonts w:ascii="Arial" w:hAnsi="Arial" w:cs="Arial"/>
                                <w:color w:val="222A35" w:themeColor="text2" w:themeShade="80"/>
                                <w:lang w:val="en-GB"/>
                              </w:rPr>
                              <w:t xml:space="preserve"> </w:t>
                            </w:r>
                            <w:r w:rsidR="004D67B6" w:rsidRPr="00896D4A">
                              <w:rPr>
                                <w:rFonts w:ascii="Arial" w:hAnsi="Arial" w:cs="Arial"/>
                                <w:color w:val="222A35" w:themeColor="text2" w:themeShade="80"/>
                                <w:lang w:val="en-GB"/>
                              </w:rPr>
                              <w:t xml:space="preserve">bracelet in vulcanite </w:t>
                            </w:r>
                            <w:r w:rsidR="006A18A2" w:rsidRPr="00896D4A">
                              <w:rPr>
                                <w:rFonts w:ascii="Arial" w:hAnsi="Arial" w:cs="Arial"/>
                                <w:color w:val="222A35" w:themeColor="text2" w:themeShade="80"/>
                                <w:lang w:val="en-GB"/>
                              </w:rPr>
                              <w:t>has its original hook in tortoiseshell. Usually, such bracelets have a similar</w:t>
                            </w:r>
                            <w:r w:rsidR="00863968" w:rsidRPr="00896D4A">
                              <w:rPr>
                                <w:rFonts w:ascii="Arial" w:hAnsi="Arial" w:cs="Arial"/>
                                <w:color w:val="222A35" w:themeColor="text2" w:themeShade="80"/>
                                <w:lang w:val="en-GB"/>
                              </w:rPr>
                              <w:t xml:space="preserve"> hook</w:t>
                            </w:r>
                            <w:r w:rsidR="006A18A2" w:rsidRPr="00896D4A">
                              <w:rPr>
                                <w:rFonts w:ascii="Arial" w:hAnsi="Arial" w:cs="Arial"/>
                                <w:color w:val="222A35" w:themeColor="text2" w:themeShade="80"/>
                                <w:lang w:val="en-GB"/>
                              </w:rPr>
                              <w:t xml:space="preserve"> system</w:t>
                            </w:r>
                            <w:r w:rsidR="00863968" w:rsidRPr="00896D4A">
                              <w:rPr>
                                <w:rFonts w:ascii="Arial" w:hAnsi="Arial" w:cs="Arial"/>
                                <w:color w:val="222A35" w:themeColor="text2" w:themeShade="80"/>
                                <w:lang w:val="en-GB"/>
                              </w:rPr>
                              <w:t xml:space="preserve"> made</w:t>
                            </w:r>
                            <w:r w:rsidR="006A18A2" w:rsidRPr="00896D4A">
                              <w:rPr>
                                <w:rFonts w:ascii="Arial" w:hAnsi="Arial" w:cs="Arial"/>
                                <w:color w:val="222A35" w:themeColor="text2" w:themeShade="80"/>
                                <w:lang w:val="en-GB"/>
                              </w:rPr>
                              <w:t xml:space="preserve"> in blackened metal. </w:t>
                            </w:r>
                            <w:r w:rsidR="00457B3B" w:rsidRPr="00896D4A">
                              <w:rPr>
                                <w:rFonts w:ascii="Arial" w:hAnsi="Arial" w:cs="Arial"/>
                                <w:color w:val="222A35" w:themeColor="text2" w:themeShade="80"/>
                                <w:lang w:val="en-GB"/>
                              </w:rPr>
                              <w:t xml:space="preserve">The links are </w:t>
                            </w:r>
                            <w:r w:rsidR="00863968" w:rsidRPr="00896D4A">
                              <w:rPr>
                                <w:rFonts w:ascii="Arial" w:hAnsi="Arial" w:cs="Arial"/>
                                <w:color w:val="222A35" w:themeColor="text2" w:themeShade="80"/>
                                <w:lang w:val="en-GB"/>
                              </w:rPr>
                              <w:t>appropriately dubbed</w:t>
                            </w:r>
                            <w:r w:rsidR="00457B3B" w:rsidRPr="00896D4A">
                              <w:rPr>
                                <w:rFonts w:ascii="Arial" w:hAnsi="Arial" w:cs="Arial"/>
                                <w:color w:val="222A35" w:themeColor="text2" w:themeShade="80"/>
                                <w:lang w:val="en-GB"/>
                              </w:rPr>
                              <w:t xml:space="preserve"> “convict mesh”. </w:t>
                            </w:r>
                            <w:r w:rsidR="004524E7" w:rsidRPr="00896D4A">
                              <w:rPr>
                                <w:rFonts w:ascii="Arial" w:hAnsi="Arial" w:cs="Arial"/>
                                <w:color w:val="222A35" w:themeColor="text2" w:themeShade="80"/>
                                <w:lang w:val="en-GB"/>
                              </w:rPr>
                              <w:t xml:space="preserve">Also in vulcanite, the locket opens.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E8A09" id="_x0000_s1053" type="#_x0000_t202" style="position:absolute;margin-left:-5.4pt;margin-top:516.6pt;width:514.55pt;height:61.2pt;z-index:-25094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" filled="f" stroked="f">
                <v:textbox>
                  <w:txbxContent>
                    <w:p w14:paraId="5B240353" w14:textId="31E9DF87" w:rsidR="006A18A2" w:rsidRPr="00896D4A" w:rsidRDefault="00CD01DC" w:rsidP="00871442">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4D67B6" w:rsidRPr="00896D4A">
                        <w:rPr>
                          <w:rFonts w:ascii="Arial" w:hAnsi="Arial" w:cs="Arial"/>
                          <w:color w:val="222A35" w:themeColor="text2" w:themeShade="80"/>
                          <w:lang w:val="en-GB"/>
                        </w:rPr>
                        <w:t>This chain</w:t>
                      </w:r>
                      <w:r w:rsidR="00863968" w:rsidRPr="00896D4A">
                        <w:rPr>
                          <w:rFonts w:ascii="Arial" w:hAnsi="Arial" w:cs="Arial"/>
                          <w:color w:val="222A35" w:themeColor="text2" w:themeShade="80"/>
                          <w:lang w:val="en-GB"/>
                        </w:rPr>
                        <w:t xml:space="preserve"> </w:t>
                      </w:r>
                      <w:r w:rsidR="004D67B6" w:rsidRPr="00896D4A">
                        <w:rPr>
                          <w:rFonts w:ascii="Arial" w:hAnsi="Arial" w:cs="Arial"/>
                          <w:color w:val="222A35" w:themeColor="text2" w:themeShade="80"/>
                          <w:lang w:val="en-GB"/>
                        </w:rPr>
                        <w:t xml:space="preserve">bracelet in vulcanite </w:t>
                      </w:r>
                      <w:r w:rsidR="006A18A2" w:rsidRPr="00896D4A">
                        <w:rPr>
                          <w:rFonts w:ascii="Arial" w:hAnsi="Arial" w:cs="Arial"/>
                          <w:color w:val="222A35" w:themeColor="text2" w:themeShade="80"/>
                          <w:lang w:val="en-GB"/>
                        </w:rPr>
                        <w:t>has its original hook in tortoiseshell. Usually, such bracelets have a similar</w:t>
                      </w:r>
                      <w:r w:rsidR="00863968" w:rsidRPr="00896D4A">
                        <w:rPr>
                          <w:rFonts w:ascii="Arial" w:hAnsi="Arial" w:cs="Arial"/>
                          <w:color w:val="222A35" w:themeColor="text2" w:themeShade="80"/>
                          <w:lang w:val="en-GB"/>
                        </w:rPr>
                        <w:t xml:space="preserve"> hook</w:t>
                      </w:r>
                      <w:r w:rsidR="006A18A2" w:rsidRPr="00896D4A">
                        <w:rPr>
                          <w:rFonts w:ascii="Arial" w:hAnsi="Arial" w:cs="Arial"/>
                          <w:color w:val="222A35" w:themeColor="text2" w:themeShade="80"/>
                          <w:lang w:val="en-GB"/>
                        </w:rPr>
                        <w:t xml:space="preserve"> system</w:t>
                      </w:r>
                      <w:r w:rsidR="00863968" w:rsidRPr="00896D4A">
                        <w:rPr>
                          <w:rFonts w:ascii="Arial" w:hAnsi="Arial" w:cs="Arial"/>
                          <w:color w:val="222A35" w:themeColor="text2" w:themeShade="80"/>
                          <w:lang w:val="en-GB"/>
                        </w:rPr>
                        <w:t xml:space="preserve"> made</w:t>
                      </w:r>
                      <w:r w:rsidR="006A18A2" w:rsidRPr="00896D4A">
                        <w:rPr>
                          <w:rFonts w:ascii="Arial" w:hAnsi="Arial" w:cs="Arial"/>
                          <w:color w:val="222A35" w:themeColor="text2" w:themeShade="80"/>
                          <w:lang w:val="en-GB"/>
                        </w:rPr>
                        <w:t xml:space="preserve"> in blackened metal. </w:t>
                      </w:r>
                      <w:r w:rsidR="00457B3B" w:rsidRPr="00896D4A">
                        <w:rPr>
                          <w:rFonts w:ascii="Arial" w:hAnsi="Arial" w:cs="Arial"/>
                          <w:color w:val="222A35" w:themeColor="text2" w:themeShade="80"/>
                          <w:lang w:val="en-GB"/>
                        </w:rPr>
                        <w:t xml:space="preserve">The links are </w:t>
                      </w:r>
                      <w:r w:rsidR="00863968" w:rsidRPr="00896D4A">
                        <w:rPr>
                          <w:rFonts w:ascii="Arial" w:hAnsi="Arial" w:cs="Arial"/>
                          <w:color w:val="222A35" w:themeColor="text2" w:themeShade="80"/>
                          <w:lang w:val="en-GB"/>
                        </w:rPr>
                        <w:t>appropriately dubbed</w:t>
                      </w:r>
                      <w:r w:rsidR="00457B3B" w:rsidRPr="00896D4A">
                        <w:rPr>
                          <w:rFonts w:ascii="Arial" w:hAnsi="Arial" w:cs="Arial"/>
                          <w:color w:val="222A35" w:themeColor="text2" w:themeShade="80"/>
                          <w:lang w:val="en-GB"/>
                        </w:rPr>
                        <w:t xml:space="preserve"> “convict mesh”. </w:t>
                      </w:r>
                      <w:r w:rsidR="004524E7" w:rsidRPr="00896D4A">
                        <w:rPr>
                          <w:rFonts w:ascii="Arial" w:hAnsi="Arial" w:cs="Arial"/>
                          <w:color w:val="222A35" w:themeColor="text2" w:themeShade="80"/>
                          <w:lang w:val="en-GB"/>
                        </w:rPr>
                        <w:t xml:space="preserve">Also in vulcanite, the locket opens. </w:t>
                      </w:r>
                    </w:p>
                  </w:txbxContent>
                </v:textbox>
                <w10:wrap type="tight" anchory="page"/>
              </v:shape>
            </w:pict>
          </mc:Fallback>
        </mc:AlternateContent>
      </w:r>
      <w:r>
        <w:rPr>
          <w:rFonts w:ascii="Arial" w:hAnsi="Arial" w:cs="Arial"/>
          <w:noProof/>
          <w:sz w:val="24"/>
          <w:szCs w:val="24"/>
          <w:lang w:val="en-GB"/>
        </w:rPr>
        <w:drawing>
          <wp:anchor distT="0" distB="0" distL="114300" distR="114300" simplePos="0" relativeHeight="252532736" behindDoc="1" locked="0" layoutInCell="1" allowOverlap="1" wp14:anchorId="0274D996" wp14:editId="6F7747B2">
            <wp:simplePos x="0" y="0"/>
            <wp:positionH relativeFrom="column">
              <wp:posOffset>-68580</wp:posOffset>
            </wp:positionH>
            <wp:positionV relativeFrom="page">
              <wp:posOffset>1315720</wp:posOffset>
            </wp:positionV>
            <wp:extent cx="6644640" cy="4983480"/>
            <wp:effectExtent l="0" t="0" r="3810" b="7620"/>
            <wp:wrapTight wrapText="bothSides">
              <wp:wrapPolygon edited="0">
                <wp:start x="0" y="0"/>
                <wp:lineTo x="0" y="21550"/>
                <wp:lineTo x="21550" y="21550"/>
                <wp:lineTo x="21550"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44">
                      <a:extLst>
                        <a:ext uri="{28A0092B-C50C-407E-A947-70E740481C1C}">
                          <a14:useLocalDpi xmlns:a14="http://schemas.microsoft.com/office/drawing/2010/main" val="0"/>
                        </a:ext>
                      </a:extLst>
                    </a:blip>
                    <a:stretch>
                      <a:fillRect/>
                    </a:stretch>
                  </pic:blipFill>
                  <pic:spPr>
                    <a:xfrm>
                      <a:off x="0" y="0"/>
                      <a:ext cx="6644640" cy="4983480"/>
                    </a:xfrm>
                    <a:prstGeom prst="rect">
                      <a:avLst/>
                    </a:prstGeom>
                  </pic:spPr>
                </pic:pic>
              </a:graphicData>
            </a:graphic>
          </wp:anchor>
        </w:drawing>
      </w:r>
      <w:r w:rsidR="004D67B6">
        <w:rPr>
          <w:rFonts w:ascii="Arial" w:hAnsi="Arial" w:cs="Arial"/>
          <w:sz w:val="24"/>
          <w:szCs w:val="24"/>
          <w:lang w:val="en-GB"/>
        </w:rPr>
        <w:br w:type="page"/>
      </w:r>
    </w:p>
    <w:p w14:paraId="4F2A8014" w14:textId="74E8CF71" w:rsidR="00D632F3" w:rsidRPr="0036231D" w:rsidRDefault="00D632F3" w:rsidP="00E02AFF">
      <w:pPr>
        <w:spacing w:line="360" w:lineRule="auto"/>
        <w:jc w:val="both"/>
        <w:rPr>
          <w:rFonts w:ascii="Arial" w:hAnsi="Arial" w:cs="Arial"/>
          <w:sz w:val="24"/>
          <w:szCs w:val="24"/>
          <w:lang w:val="en-GB"/>
        </w:rPr>
      </w:pPr>
    </w:p>
    <w:p w14:paraId="4CA45249" w14:textId="0813D6D5" w:rsidR="00D632F3" w:rsidRPr="0036231D" w:rsidRDefault="00896D4A" w:rsidP="00E02AFF">
      <w:pPr>
        <w:spacing w:line="360" w:lineRule="auto"/>
        <w:jc w:val="both"/>
        <w:rPr>
          <w:rFonts w:ascii="Arial" w:hAnsi="Arial" w:cs="Arial"/>
          <w:sz w:val="24"/>
          <w:szCs w:val="24"/>
          <w:lang w:val="en-GB"/>
        </w:rPr>
      </w:pPr>
      <w:r>
        <w:rPr>
          <w:rFonts w:ascii="Arial" w:hAnsi="Arial" w:cs="Arial"/>
          <w:noProof/>
          <w:sz w:val="24"/>
          <w:szCs w:val="24"/>
        </w:rPr>
        <mc:AlternateContent>
          <mc:Choice Requires="wps">
            <w:drawing>
              <wp:anchor distT="0" distB="0" distL="114300" distR="114300" simplePos="0" relativeHeight="252475392" behindDoc="0" locked="0" layoutInCell="1" allowOverlap="1" wp14:anchorId="44619A09" wp14:editId="25B0DF82">
                <wp:simplePos x="0" y="0"/>
                <wp:positionH relativeFrom="column">
                  <wp:posOffset>7034</wp:posOffset>
                </wp:positionH>
                <wp:positionV relativeFrom="paragraph">
                  <wp:posOffset>89682</wp:posOffset>
                </wp:positionV>
                <wp:extent cx="2264898" cy="8100060"/>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2264898" cy="8100060"/>
                        </a:xfrm>
                        <a:prstGeom prst="rect">
                          <a:avLst/>
                        </a:prstGeom>
                        <a:noFill/>
                        <a:ln w="6350">
                          <a:noFill/>
                        </a:ln>
                      </wps:spPr>
                      <wps:txbx>
                        <w:txbxContent>
                          <w:p w14:paraId="0001870B" w14:textId="5C95837F" w:rsidR="005F6AEB" w:rsidRDefault="009344D5" w:rsidP="005F6AEB">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5.</w:t>
                            </w:r>
                            <w:r>
                              <w:rPr>
                                <w:rFonts w:ascii="Arial" w:hAnsi="Arial" w:cs="Arial"/>
                                <w:b/>
                                <w:bCs/>
                                <w:color w:val="BF8F00" w:themeColor="accent4" w:themeShade="BF"/>
                                <w:sz w:val="28"/>
                                <w:szCs w:val="28"/>
                                <w:lang w:val="en-GB"/>
                              </w:rPr>
                              <w:tab/>
                            </w:r>
                            <w:r w:rsidR="005F6AEB" w:rsidRPr="009344D5">
                              <w:rPr>
                                <w:rFonts w:ascii="Arial" w:hAnsi="Arial" w:cs="Arial"/>
                                <w:b/>
                                <w:bCs/>
                                <w:color w:val="BF8F00" w:themeColor="accent4" w:themeShade="BF"/>
                                <w:sz w:val="28"/>
                                <w:szCs w:val="28"/>
                                <w:u w:val="single"/>
                                <w:lang w:val="en-GB"/>
                              </w:rPr>
                              <w:t>Resilience</w:t>
                            </w:r>
                          </w:p>
                          <w:p w14:paraId="6B24CF40" w14:textId="77777777" w:rsidR="005F6AEB" w:rsidRPr="005F6AEB" w:rsidRDefault="005F6AEB" w:rsidP="005F6AEB">
                            <w:pPr>
                              <w:spacing w:line="360" w:lineRule="auto"/>
                              <w:jc w:val="both"/>
                              <w:rPr>
                                <w:rFonts w:ascii="Arial" w:hAnsi="Arial" w:cs="Arial"/>
                                <w:b/>
                                <w:bCs/>
                                <w:color w:val="BF8F00" w:themeColor="accent4" w:themeShade="BF"/>
                                <w:sz w:val="28"/>
                                <w:szCs w:val="28"/>
                                <w:lang w:val="en-GB"/>
                              </w:rPr>
                            </w:pPr>
                          </w:p>
                          <w:p w14:paraId="2D8723AD" w14:textId="561E4D1B" w:rsidR="00850D75" w:rsidRDefault="005F6AEB" w:rsidP="005F6AEB">
                            <w:pPr>
                              <w:spacing w:line="360" w:lineRule="auto"/>
                              <w:jc w:val="both"/>
                              <w:rPr>
                                <w:rFonts w:ascii="Arial" w:hAnsi="Arial" w:cs="Arial"/>
                                <w:lang w:val="en-GB"/>
                              </w:rPr>
                            </w:pPr>
                            <w:r>
                              <w:rPr>
                                <w:rFonts w:ascii="Arial" w:hAnsi="Arial" w:cs="Arial"/>
                                <w:lang w:val="en-GB"/>
                              </w:rPr>
                              <w:t xml:space="preserve">Outlined by Saint </w:t>
                            </w:r>
                            <w:r w:rsidRPr="00044A9E">
                              <w:rPr>
                                <w:rFonts w:ascii="Arial" w:hAnsi="Arial" w:cs="Arial"/>
                                <w:lang w:val="en-GB"/>
                              </w:rPr>
                              <w:t xml:space="preserve">Paul (Thessalonians 1:3 and Corinthians 1:13), </w:t>
                            </w:r>
                            <w:r w:rsidRPr="003822B6">
                              <w:rPr>
                                <w:rFonts w:ascii="Arial" w:hAnsi="Arial" w:cs="Arial"/>
                                <w:lang w:val="en-GB"/>
                              </w:rPr>
                              <w:t xml:space="preserve">the three </w:t>
                            </w:r>
                            <w:r>
                              <w:rPr>
                                <w:rFonts w:ascii="Arial" w:hAnsi="Arial" w:cs="Arial"/>
                                <w:lang w:val="en-GB"/>
                              </w:rPr>
                              <w:t xml:space="preserve">theological </w:t>
                            </w:r>
                            <w:r w:rsidRPr="003822B6">
                              <w:rPr>
                                <w:rFonts w:ascii="Arial" w:hAnsi="Arial" w:cs="Arial"/>
                                <w:lang w:val="en-GB"/>
                              </w:rPr>
                              <w:t xml:space="preserve">virtues are </w:t>
                            </w:r>
                            <w:r>
                              <w:rPr>
                                <w:rFonts w:ascii="Arial" w:hAnsi="Arial" w:cs="Arial"/>
                                <w:lang w:val="en-GB"/>
                              </w:rPr>
                              <w:t>Faith</w:t>
                            </w:r>
                            <w:r w:rsidRPr="003822B6">
                              <w:rPr>
                                <w:rFonts w:ascii="Arial" w:hAnsi="Arial" w:cs="Arial"/>
                                <w:lang w:val="en-GB"/>
                              </w:rPr>
                              <w:t xml:space="preserve"> (</w:t>
                            </w:r>
                            <w:r>
                              <w:rPr>
                                <w:rFonts w:ascii="Arial" w:hAnsi="Arial" w:cs="Arial"/>
                                <w:lang w:val="en-GB"/>
                              </w:rPr>
                              <w:t>Cross)</w:t>
                            </w:r>
                            <w:r w:rsidRPr="003822B6">
                              <w:rPr>
                                <w:rFonts w:ascii="Arial" w:hAnsi="Arial" w:cs="Arial"/>
                                <w:lang w:val="en-GB"/>
                              </w:rPr>
                              <w:t>, Charity</w:t>
                            </w:r>
                            <w:r>
                              <w:rPr>
                                <w:rFonts w:ascii="Arial" w:hAnsi="Arial" w:cs="Arial"/>
                                <w:lang w:val="en-GB"/>
                              </w:rPr>
                              <w:t xml:space="preserve"> (Heart)</w:t>
                            </w:r>
                            <w:r w:rsidRPr="003822B6">
                              <w:rPr>
                                <w:rFonts w:ascii="Arial" w:hAnsi="Arial" w:cs="Arial"/>
                                <w:lang w:val="en-GB"/>
                              </w:rPr>
                              <w:t xml:space="preserve"> and a</w:t>
                            </w:r>
                            <w:r>
                              <w:rPr>
                                <w:rFonts w:ascii="Arial" w:hAnsi="Arial" w:cs="Arial"/>
                                <w:lang w:val="en-GB"/>
                              </w:rPr>
                              <w:t xml:space="preserve"> Hope (</w:t>
                            </w:r>
                            <w:r w:rsidRPr="003822B6">
                              <w:rPr>
                                <w:rFonts w:ascii="Arial" w:hAnsi="Arial" w:cs="Arial"/>
                                <w:lang w:val="en-GB"/>
                              </w:rPr>
                              <w:t>Anchor).</w:t>
                            </w:r>
                            <w:r>
                              <w:rPr>
                                <w:rFonts w:ascii="Arial" w:hAnsi="Arial" w:cs="Arial"/>
                                <w:lang w:val="en-GB"/>
                              </w:rPr>
                              <w:t xml:space="preserve"> During the 19</w:t>
                            </w:r>
                            <w:r w:rsidRPr="00044A9E">
                              <w:rPr>
                                <w:rFonts w:ascii="Arial" w:hAnsi="Arial" w:cs="Arial"/>
                                <w:vertAlign w:val="superscript"/>
                                <w:lang w:val="en-GB"/>
                              </w:rPr>
                              <w:t>th</w:t>
                            </w:r>
                            <w:r>
                              <w:rPr>
                                <w:rFonts w:ascii="Arial" w:hAnsi="Arial" w:cs="Arial"/>
                                <w:lang w:val="en-GB"/>
                              </w:rPr>
                              <w:t xml:space="preserve"> c., they were</w:t>
                            </w:r>
                            <w:r w:rsidRPr="003822B6">
                              <w:rPr>
                                <w:rFonts w:ascii="Arial" w:hAnsi="Arial" w:cs="Arial"/>
                                <w:lang w:val="en-GB"/>
                              </w:rPr>
                              <w:t xml:space="preserve"> a very popular </w:t>
                            </w:r>
                            <w:r>
                              <w:rPr>
                                <w:rFonts w:ascii="Arial" w:hAnsi="Arial" w:cs="Arial"/>
                                <w:lang w:val="en-GB"/>
                              </w:rPr>
                              <w:t>image</w:t>
                            </w:r>
                            <w:r w:rsidRPr="003822B6">
                              <w:rPr>
                                <w:rFonts w:ascii="Arial" w:hAnsi="Arial" w:cs="Arial"/>
                                <w:lang w:val="en-GB"/>
                              </w:rPr>
                              <w:t xml:space="preserve"> of resilience in Poland. </w:t>
                            </w:r>
                          </w:p>
                          <w:p w14:paraId="743D7768" w14:textId="691EB2DD" w:rsidR="005B76DA" w:rsidRDefault="00850D75" w:rsidP="00850D75">
                            <w:pPr>
                              <w:spacing w:line="360" w:lineRule="auto"/>
                              <w:jc w:val="both"/>
                              <w:rPr>
                                <w:rFonts w:ascii="Arial" w:hAnsi="Arial" w:cs="Arial"/>
                                <w:lang w:val="en-GB"/>
                              </w:rPr>
                            </w:pPr>
                            <w:r>
                              <w:rPr>
                                <w:rFonts w:ascii="Arial" w:hAnsi="Arial" w:cs="Arial"/>
                                <w:lang w:val="en-GB"/>
                              </w:rPr>
                              <w:t xml:space="preserve">In the Russian-occupied territory, patriotic material (newspapers, books, </w:t>
                            </w:r>
                            <w:r w:rsidRPr="00850D75">
                              <w:rPr>
                                <w:rFonts w:ascii="Arial" w:hAnsi="Arial" w:cs="Arial"/>
                                <w:lang w:val="en-GB"/>
                              </w:rPr>
                              <w:t xml:space="preserve">images, …) was prohibited. Postcards became popular during the late 1890s and the Polish word </w:t>
                            </w:r>
                            <w:r w:rsidRPr="00850D75">
                              <w:rPr>
                                <w:rFonts w:ascii="Arial" w:hAnsi="Arial" w:cs="Arial"/>
                                <w:i/>
                                <w:iCs/>
                                <w:lang w:val="en-GB"/>
                              </w:rPr>
                              <w:t>pocztowka</w:t>
                            </w:r>
                            <w:r w:rsidRPr="00850D75">
                              <w:rPr>
                                <w:rFonts w:ascii="Arial" w:hAnsi="Arial" w:cs="Arial"/>
                                <w:lang w:val="en-GB"/>
                              </w:rPr>
                              <w:t xml:space="preserve"> was coined in 1900. </w:t>
                            </w:r>
                            <w:r w:rsidR="00A52C61">
                              <w:rPr>
                                <w:rFonts w:ascii="Arial" w:hAnsi="Arial" w:cs="Arial"/>
                                <w:lang w:val="en-GB"/>
                              </w:rPr>
                              <w:t xml:space="preserve">In the Austrian-occupied territories, </w:t>
                            </w:r>
                            <w:r w:rsidR="00914B3A">
                              <w:rPr>
                                <w:rFonts w:ascii="Arial" w:hAnsi="Arial" w:cs="Arial"/>
                                <w:lang w:val="en-GB"/>
                              </w:rPr>
                              <w:t>several</w:t>
                            </w:r>
                            <w:r w:rsidR="00A52C61">
                              <w:rPr>
                                <w:rFonts w:ascii="Arial" w:hAnsi="Arial" w:cs="Arial"/>
                                <w:lang w:val="en-GB"/>
                              </w:rPr>
                              <w:t xml:space="preserve"> publishing</w:t>
                            </w:r>
                            <w:r w:rsidR="00914B3A">
                              <w:rPr>
                                <w:rFonts w:ascii="Arial" w:hAnsi="Arial" w:cs="Arial"/>
                                <w:lang w:val="en-GB"/>
                              </w:rPr>
                              <w:t xml:space="preserve"> and printing</w:t>
                            </w:r>
                            <w:r w:rsidR="00A52C61">
                              <w:rPr>
                                <w:rFonts w:ascii="Arial" w:hAnsi="Arial" w:cs="Arial"/>
                                <w:lang w:val="en-GB"/>
                              </w:rPr>
                              <w:t xml:space="preserve"> houses specialized in patriotic postcards. </w:t>
                            </w:r>
                          </w:p>
                          <w:p w14:paraId="2E1A0C20" w14:textId="2BF881CE" w:rsidR="005F6AEB" w:rsidRPr="005F6AEB" w:rsidRDefault="00A52C61" w:rsidP="00850D75">
                            <w:pPr>
                              <w:spacing w:line="360" w:lineRule="auto"/>
                              <w:jc w:val="both"/>
                              <w:rPr>
                                <w:lang w:val="en-GB"/>
                              </w:rPr>
                            </w:pPr>
                            <w:r>
                              <w:rPr>
                                <w:rFonts w:ascii="Arial" w:hAnsi="Arial" w:cs="Arial"/>
                                <w:lang w:val="en-GB"/>
                              </w:rPr>
                              <w:t xml:space="preserve">Crossing the borders </w:t>
                            </w:r>
                            <w:r w:rsidR="005B76DA">
                              <w:rPr>
                                <w:rFonts w:ascii="Arial" w:hAnsi="Arial" w:cs="Arial"/>
                                <w:lang w:val="en-GB"/>
                              </w:rPr>
                              <w:t xml:space="preserve">clandestinely </w:t>
                            </w:r>
                            <w:r>
                              <w:rPr>
                                <w:rFonts w:ascii="Arial" w:hAnsi="Arial" w:cs="Arial"/>
                                <w:lang w:val="en-GB"/>
                              </w:rPr>
                              <w:t xml:space="preserve">to the Russian-occupied territory, they were </w:t>
                            </w:r>
                            <w:r w:rsidR="008F6B90">
                              <w:rPr>
                                <w:rFonts w:ascii="Arial" w:hAnsi="Arial" w:cs="Arial"/>
                                <w:lang w:val="en-GB"/>
                              </w:rPr>
                              <w:t xml:space="preserve">collected with </w:t>
                            </w:r>
                            <w:r w:rsidR="005B76DA">
                              <w:rPr>
                                <w:rFonts w:ascii="Arial" w:hAnsi="Arial" w:cs="Arial"/>
                                <w:lang w:val="en-GB"/>
                              </w:rPr>
                              <w:t>enthusiasm</w:t>
                            </w:r>
                            <w:r w:rsidR="008F6B90">
                              <w:rPr>
                                <w:rFonts w:ascii="Arial" w:hAnsi="Arial" w:cs="Arial"/>
                                <w:lang w:val="en-GB"/>
                              </w:rPr>
                              <w:t>. A</w:t>
                            </w:r>
                            <w:r w:rsidR="00850D75" w:rsidRPr="00850D75">
                              <w:rPr>
                                <w:rFonts w:ascii="Arial" w:hAnsi="Arial" w:cs="Arial"/>
                                <w:lang w:val="en-GB"/>
                              </w:rPr>
                              <w:t xml:space="preserve"> small and discreet support, they were easily hidden in a wallet or in a book.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19A09" id="Text Box 286" o:spid="_x0000_s1054" type="#_x0000_t202" style="position:absolute;left:0;text-align:left;margin-left:.55pt;margin-top:7.05pt;width:178.35pt;height:637.8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" filled="f" stroked="f" strokeweight=".5pt">
                <v:textbox>
                  <w:txbxContent>
                    <w:p w14:paraId="0001870B" w14:textId="5C95837F" w:rsidR="005F6AEB" w:rsidRDefault="009344D5" w:rsidP="005F6AEB">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5.</w:t>
                      </w:r>
                      <w:r>
                        <w:rPr>
                          <w:rFonts w:ascii="Arial" w:hAnsi="Arial" w:cs="Arial"/>
                          <w:b/>
                          <w:bCs/>
                          <w:color w:val="BF8F00" w:themeColor="accent4" w:themeShade="BF"/>
                          <w:sz w:val="28"/>
                          <w:szCs w:val="28"/>
                          <w:lang w:val="en-GB"/>
                        </w:rPr>
                        <w:tab/>
                      </w:r>
                      <w:r w:rsidR="005F6AEB" w:rsidRPr="009344D5">
                        <w:rPr>
                          <w:rFonts w:ascii="Arial" w:hAnsi="Arial" w:cs="Arial"/>
                          <w:b/>
                          <w:bCs/>
                          <w:color w:val="BF8F00" w:themeColor="accent4" w:themeShade="BF"/>
                          <w:sz w:val="28"/>
                          <w:szCs w:val="28"/>
                          <w:u w:val="single"/>
                          <w:lang w:val="en-GB"/>
                        </w:rPr>
                        <w:t>Resilience</w:t>
                      </w:r>
                    </w:p>
                    <w:p w14:paraId="6B24CF40" w14:textId="77777777" w:rsidR="005F6AEB" w:rsidRPr="005F6AEB" w:rsidRDefault="005F6AEB" w:rsidP="005F6AEB">
                      <w:pPr>
                        <w:spacing w:line="360" w:lineRule="auto"/>
                        <w:jc w:val="both"/>
                        <w:rPr>
                          <w:rFonts w:ascii="Arial" w:hAnsi="Arial" w:cs="Arial"/>
                          <w:b/>
                          <w:bCs/>
                          <w:color w:val="BF8F00" w:themeColor="accent4" w:themeShade="BF"/>
                          <w:sz w:val="28"/>
                          <w:szCs w:val="28"/>
                          <w:lang w:val="en-GB"/>
                        </w:rPr>
                      </w:pPr>
                    </w:p>
                    <w:p w14:paraId="2D8723AD" w14:textId="561E4D1B" w:rsidR="00850D75" w:rsidRDefault="005F6AEB" w:rsidP="005F6AEB">
                      <w:pPr>
                        <w:spacing w:line="360" w:lineRule="auto"/>
                        <w:jc w:val="both"/>
                        <w:rPr>
                          <w:rFonts w:ascii="Arial" w:hAnsi="Arial" w:cs="Arial"/>
                          <w:lang w:val="en-GB"/>
                        </w:rPr>
                      </w:pPr>
                      <w:r>
                        <w:rPr>
                          <w:rFonts w:ascii="Arial" w:hAnsi="Arial" w:cs="Arial"/>
                          <w:lang w:val="en-GB"/>
                        </w:rPr>
                        <w:t xml:space="preserve">Outlined by Saint </w:t>
                      </w:r>
                      <w:r w:rsidRPr="00044A9E">
                        <w:rPr>
                          <w:rFonts w:ascii="Arial" w:hAnsi="Arial" w:cs="Arial"/>
                          <w:lang w:val="en-GB"/>
                        </w:rPr>
                        <w:t xml:space="preserve">Paul (Thessalonians 1:3 and Corinthians 1:13), </w:t>
                      </w:r>
                      <w:r w:rsidRPr="003822B6">
                        <w:rPr>
                          <w:rFonts w:ascii="Arial" w:hAnsi="Arial" w:cs="Arial"/>
                          <w:lang w:val="en-GB"/>
                        </w:rPr>
                        <w:t xml:space="preserve">the three </w:t>
                      </w:r>
                      <w:r>
                        <w:rPr>
                          <w:rFonts w:ascii="Arial" w:hAnsi="Arial" w:cs="Arial"/>
                          <w:lang w:val="en-GB"/>
                        </w:rPr>
                        <w:t xml:space="preserve">theological </w:t>
                      </w:r>
                      <w:r w:rsidRPr="003822B6">
                        <w:rPr>
                          <w:rFonts w:ascii="Arial" w:hAnsi="Arial" w:cs="Arial"/>
                          <w:lang w:val="en-GB"/>
                        </w:rPr>
                        <w:t xml:space="preserve">virtues are </w:t>
                      </w:r>
                      <w:r>
                        <w:rPr>
                          <w:rFonts w:ascii="Arial" w:hAnsi="Arial" w:cs="Arial"/>
                          <w:lang w:val="en-GB"/>
                        </w:rPr>
                        <w:t>Faith</w:t>
                      </w:r>
                      <w:r w:rsidRPr="003822B6">
                        <w:rPr>
                          <w:rFonts w:ascii="Arial" w:hAnsi="Arial" w:cs="Arial"/>
                          <w:lang w:val="en-GB"/>
                        </w:rPr>
                        <w:t xml:space="preserve"> (</w:t>
                      </w:r>
                      <w:r>
                        <w:rPr>
                          <w:rFonts w:ascii="Arial" w:hAnsi="Arial" w:cs="Arial"/>
                          <w:lang w:val="en-GB"/>
                        </w:rPr>
                        <w:t>Cross)</w:t>
                      </w:r>
                      <w:r w:rsidRPr="003822B6">
                        <w:rPr>
                          <w:rFonts w:ascii="Arial" w:hAnsi="Arial" w:cs="Arial"/>
                          <w:lang w:val="en-GB"/>
                        </w:rPr>
                        <w:t>, Charity</w:t>
                      </w:r>
                      <w:r>
                        <w:rPr>
                          <w:rFonts w:ascii="Arial" w:hAnsi="Arial" w:cs="Arial"/>
                          <w:lang w:val="en-GB"/>
                        </w:rPr>
                        <w:t xml:space="preserve"> (Heart)</w:t>
                      </w:r>
                      <w:r w:rsidRPr="003822B6">
                        <w:rPr>
                          <w:rFonts w:ascii="Arial" w:hAnsi="Arial" w:cs="Arial"/>
                          <w:lang w:val="en-GB"/>
                        </w:rPr>
                        <w:t xml:space="preserve"> and a</w:t>
                      </w:r>
                      <w:r>
                        <w:rPr>
                          <w:rFonts w:ascii="Arial" w:hAnsi="Arial" w:cs="Arial"/>
                          <w:lang w:val="en-GB"/>
                        </w:rPr>
                        <w:t xml:space="preserve"> Hope (</w:t>
                      </w:r>
                      <w:r w:rsidRPr="003822B6">
                        <w:rPr>
                          <w:rFonts w:ascii="Arial" w:hAnsi="Arial" w:cs="Arial"/>
                          <w:lang w:val="en-GB"/>
                        </w:rPr>
                        <w:t>Anchor).</w:t>
                      </w:r>
                      <w:r>
                        <w:rPr>
                          <w:rFonts w:ascii="Arial" w:hAnsi="Arial" w:cs="Arial"/>
                          <w:lang w:val="en-GB"/>
                        </w:rPr>
                        <w:t xml:space="preserve"> During the 19</w:t>
                      </w:r>
                      <w:r w:rsidRPr="00044A9E">
                        <w:rPr>
                          <w:rFonts w:ascii="Arial" w:hAnsi="Arial" w:cs="Arial"/>
                          <w:vertAlign w:val="superscript"/>
                          <w:lang w:val="en-GB"/>
                        </w:rPr>
                        <w:t>th</w:t>
                      </w:r>
                      <w:r>
                        <w:rPr>
                          <w:rFonts w:ascii="Arial" w:hAnsi="Arial" w:cs="Arial"/>
                          <w:lang w:val="en-GB"/>
                        </w:rPr>
                        <w:t xml:space="preserve"> c., they were</w:t>
                      </w:r>
                      <w:r w:rsidRPr="003822B6">
                        <w:rPr>
                          <w:rFonts w:ascii="Arial" w:hAnsi="Arial" w:cs="Arial"/>
                          <w:lang w:val="en-GB"/>
                        </w:rPr>
                        <w:t xml:space="preserve"> a very popular </w:t>
                      </w:r>
                      <w:r>
                        <w:rPr>
                          <w:rFonts w:ascii="Arial" w:hAnsi="Arial" w:cs="Arial"/>
                          <w:lang w:val="en-GB"/>
                        </w:rPr>
                        <w:t>image</w:t>
                      </w:r>
                      <w:r w:rsidRPr="003822B6">
                        <w:rPr>
                          <w:rFonts w:ascii="Arial" w:hAnsi="Arial" w:cs="Arial"/>
                          <w:lang w:val="en-GB"/>
                        </w:rPr>
                        <w:t xml:space="preserve"> of resilience in Poland. </w:t>
                      </w:r>
                    </w:p>
                    <w:p w14:paraId="743D7768" w14:textId="691EB2DD" w:rsidR="005B76DA" w:rsidRDefault="00850D75" w:rsidP="00850D75">
                      <w:pPr>
                        <w:spacing w:line="360" w:lineRule="auto"/>
                        <w:jc w:val="both"/>
                        <w:rPr>
                          <w:rFonts w:ascii="Arial" w:hAnsi="Arial" w:cs="Arial"/>
                          <w:lang w:val="en-GB"/>
                        </w:rPr>
                      </w:pPr>
                      <w:r>
                        <w:rPr>
                          <w:rFonts w:ascii="Arial" w:hAnsi="Arial" w:cs="Arial"/>
                          <w:lang w:val="en-GB"/>
                        </w:rPr>
                        <w:t xml:space="preserve">In the Russian-occupied territory, patriotic material (newspapers, books, </w:t>
                      </w:r>
                      <w:r w:rsidRPr="00850D75">
                        <w:rPr>
                          <w:rFonts w:ascii="Arial" w:hAnsi="Arial" w:cs="Arial"/>
                          <w:lang w:val="en-GB"/>
                        </w:rPr>
                        <w:t xml:space="preserve">images, …) was prohibited. Postcards became popular during the late 1890s and the Polish word </w:t>
                      </w:r>
                      <w:r w:rsidRPr="00850D75">
                        <w:rPr>
                          <w:rFonts w:ascii="Arial" w:hAnsi="Arial" w:cs="Arial"/>
                          <w:i/>
                          <w:iCs/>
                          <w:lang w:val="en-GB"/>
                        </w:rPr>
                        <w:t>pocztowka</w:t>
                      </w:r>
                      <w:r w:rsidRPr="00850D75">
                        <w:rPr>
                          <w:rFonts w:ascii="Arial" w:hAnsi="Arial" w:cs="Arial"/>
                          <w:lang w:val="en-GB"/>
                        </w:rPr>
                        <w:t xml:space="preserve"> was coined in 1900. </w:t>
                      </w:r>
                      <w:r w:rsidR="00A52C61">
                        <w:rPr>
                          <w:rFonts w:ascii="Arial" w:hAnsi="Arial" w:cs="Arial"/>
                          <w:lang w:val="en-GB"/>
                        </w:rPr>
                        <w:t xml:space="preserve">In the Austrian-occupied territories, </w:t>
                      </w:r>
                      <w:r w:rsidR="00914B3A">
                        <w:rPr>
                          <w:rFonts w:ascii="Arial" w:hAnsi="Arial" w:cs="Arial"/>
                          <w:lang w:val="en-GB"/>
                        </w:rPr>
                        <w:t>several</w:t>
                      </w:r>
                      <w:r w:rsidR="00A52C61">
                        <w:rPr>
                          <w:rFonts w:ascii="Arial" w:hAnsi="Arial" w:cs="Arial"/>
                          <w:lang w:val="en-GB"/>
                        </w:rPr>
                        <w:t xml:space="preserve"> publishing</w:t>
                      </w:r>
                      <w:r w:rsidR="00914B3A">
                        <w:rPr>
                          <w:rFonts w:ascii="Arial" w:hAnsi="Arial" w:cs="Arial"/>
                          <w:lang w:val="en-GB"/>
                        </w:rPr>
                        <w:t xml:space="preserve"> and printing</w:t>
                      </w:r>
                      <w:r w:rsidR="00A52C61">
                        <w:rPr>
                          <w:rFonts w:ascii="Arial" w:hAnsi="Arial" w:cs="Arial"/>
                          <w:lang w:val="en-GB"/>
                        </w:rPr>
                        <w:t xml:space="preserve"> houses specialized in patriotic postcards. </w:t>
                      </w:r>
                    </w:p>
                    <w:p w14:paraId="2E1A0C20" w14:textId="2BF881CE" w:rsidR="005F6AEB" w:rsidRPr="005F6AEB" w:rsidRDefault="00A52C61" w:rsidP="00850D75">
                      <w:pPr>
                        <w:spacing w:line="360" w:lineRule="auto"/>
                        <w:jc w:val="both"/>
                        <w:rPr>
                          <w:lang w:val="en-GB"/>
                        </w:rPr>
                      </w:pPr>
                      <w:r>
                        <w:rPr>
                          <w:rFonts w:ascii="Arial" w:hAnsi="Arial" w:cs="Arial"/>
                          <w:lang w:val="en-GB"/>
                        </w:rPr>
                        <w:t xml:space="preserve">Crossing the borders </w:t>
                      </w:r>
                      <w:r w:rsidR="005B76DA">
                        <w:rPr>
                          <w:rFonts w:ascii="Arial" w:hAnsi="Arial" w:cs="Arial"/>
                          <w:lang w:val="en-GB"/>
                        </w:rPr>
                        <w:t xml:space="preserve">clandestinely </w:t>
                      </w:r>
                      <w:r>
                        <w:rPr>
                          <w:rFonts w:ascii="Arial" w:hAnsi="Arial" w:cs="Arial"/>
                          <w:lang w:val="en-GB"/>
                        </w:rPr>
                        <w:t xml:space="preserve">to the Russian-occupied territory, they were </w:t>
                      </w:r>
                      <w:r w:rsidR="008F6B90">
                        <w:rPr>
                          <w:rFonts w:ascii="Arial" w:hAnsi="Arial" w:cs="Arial"/>
                          <w:lang w:val="en-GB"/>
                        </w:rPr>
                        <w:t xml:space="preserve">collected with </w:t>
                      </w:r>
                      <w:r w:rsidR="005B76DA">
                        <w:rPr>
                          <w:rFonts w:ascii="Arial" w:hAnsi="Arial" w:cs="Arial"/>
                          <w:lang w:val="en-GB"/>
                        </w:rPr>
                        <w:t>enthusiasm</w:t>
                      </w:r>
                      <w:r w:rsidR="008F6B90">
                        <w:rPr>
                          <w:rFonts w:ascii="Arial" w:hAnsi="Arial" w:cs="Arial"/>
                          <w:lang w:val="en-GB"/>
                        </w:rPr>
                        <w:t>. A</w:t>
                      </w:r>
                      <w:r w:rsidR="00850D75" w:rsidRPr="00850D75">
                        <w:rPr>
                          <w:rFonts w:ascii="Arial" w:hAnsi="Arial" w:cs="Arial"/>
                          <w:lang w:val="en-GB"/>
                        </w:rPr>
                        <w:t xml:space="preserve"> small and discreet support, they were easily hidden in a wallet or in a book.   </w:t>
                      </w:r>
                    </w:p>
                  </w:txbxContent>
                </v:textbox>
              </v:shape>
            </w:pict>
          </mc:Fallback>
        </mc:AlternateContent>
      </w:r>
      <w:r w:rsidR="00707FF3">
        <w:rPr>
          <w:rFonts w:ascii="Arial" w:hAnsi="Arial" w:cs="Arial"/>
          <w:noProof/>
          <w:sz w:val="24"/>
          <w:szCs w:val="24"/>
          <w:lang w:val="en-GB"/>
        </w:rPr>
        <w:drawing>
          <wp:anchor distT="0" distB="0" distL="114300" distR="114300" simplePos="0" relativeHeight="252592128" behindDoc="1" locked="0" layoutInCell="1" allowOverlap="1" wp14:anchorId="796603EF" wp14:editId="3930CD0F">
            <wp:simplePos x="0" y="0"/>
            <wp:positionH relativeFrom="column">
              <wp:posOffset>2426335</wp:posOffset>
            </wp:positionH>
            <wp:positionV relativeFrom="page">
              <wp:posOffset>1490980</wp:posOffset>
            </wp:positionV>
            <wp:extent cx="4205605" cy="2483485"/>
            <wp:effectExtent l="0" t="0" r="4445" b="0"/>
            <wp:wrapTight wrapText="bothSides">
              <wp:wrapPolygon edited="0">
                <wp:start x="0" y="0"/>
                <wp:lineTo x="0" y="21374"/>
                <wp:lineTo x="21525" y="21374"/>
                <wp:lineTo x="21525"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rotWithShape="1">
                    <a:blip r:embed="rId45">
                      <a:extLst>
                        <a:ext uri="{28A0092B-C50C-407E-A947-70E740481C1C}">
                          <a14:useLocalDpi xmlns:a14="http://schemas.microsoft.com/office/drawing/2010/main" val="0"/>
                        </a:ext>
                      </a:extLst>
                    </a:blip>
                    <a:srcRect t="9276" b="7974"/>
                    <a:stretch/>
                  </pic:blipFill>
                  <pic:spPr bwMode="auto">
                    <a:xfrm>
                      <a:off x="0" y="0"/>
                      <a:ext cx="4205605" cy="2483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A474D" w14:textId="6AAD3477" w:rsidR="00D632F3" w:rsidRPr="0036231D" w:rsidRDefault="00D632F3" w:rsidP="00E02AFF">
      <w:pPr>
        <w:spacing w:line="360" w:lineRule="auto"/>
        <w:jc w:val="both"/>
        <w:rPr>
          <w:rFonts w:ascii="Arial" w:hAnsi="Arial" w:cs="Arial"/>
          <w:sz w:val="24"/>
          <w:szCs w:val="24"/>
          <w:lang w:val="en-GB"/>
        </w:rPr>
      </w:pPr>
    </w:p>
    <w:p w14:paraId="5B8EA6B4" w14:textId="5831A481" w:rsidR="00D632F3" w:rsidRPr="0036231D" w:rsidRDefault="00D632F3" w:rsidP="00E02AFF">
      <w:pPr>
        <w:spacing w:line="360" w:lineRule="auto"/>
        <w:jc w:val="both"/>
        <w:rPr>
          <w:rFonts w:ascii="Arial" w:hAnsi="Arial" w:cs="Arial"/>
          <w:sz w:val="24"/>
          <w:szCs w:val="24"/>
          <w:lang w:val="en-GB"/>
        </w:rPr>
      </w:pPr>
    </w:p>
    <w:p w14:paraId="73B1F4F5" w14:textId="4562D04F" w:rsidR="00D632F3" w:rsidRPr="0036231D" w:rsidRDefault="00D632F3" w:rsidP="00E02AFF">
      <w:pPr>
        <w:spacing w:line="360" w:lineRule="auto"/>
        <w:jc w:val="both"/>
        <w:rPr>
          <w:rFonts w:ascii="Arial" w:hAnsi="Arial" w:cs="Arial"/>
          <w:sz w:val="24"/>
          <w:szCs w:val="24"/>
          <w:lang w:val="en-GB"/>
        </w:rPr>
      </w:pPr>
    </w:p>
    <w:p w14:paraId="222206E1" w14:textId="580BA64A" w:rsidR="00D632F3" w:rsidRPr="0036231D" w:rsidRDefault="00D632F3" w:rsidP="00E02AFF">
      <w:pPr>
        <w:spacing w:line="360" w:lineRule="auto"/>
        <w:jc w:val="both"/>
        <w:rPr>
          <w:rFonts w:ascii="Arial" w:hAnsi="Arial" w:cs="Arial"/>
          <w:sz w:val="24"/>
          <w:szCs w:val="24"/>
          <w:lang w:val="en-GB"/>
        </w:rPr>
      </w:pPr>
    </w:p>
    <w:p w14:paraId="25FBB2CF" w14:textId="3F6042E4" w:rsidR="00156A16" w:rsidRPr="0036231D" w:rsidRDefault="00156A16" w:rsidP="00E02AFF">
      <w:pPr>
        <w:spacing w:line="360" w:lineRule="auto"/>
        <w:jc w:val="both"/>
        <w:rPr>
          <w:rFonts w:ascii="Arial" w:hAnsi="Arial" w:cs="Arial"/>
          <w:sz w:val="24"/>
          <w:szCs w:val="24"/>
          <w:lang w:val="en-GB"/>
        </w:rPr>
      </w:pPr>
    </w:p>
    <w:p w14:paraId="6DAE727F" w14:textId="2F2ACD42" w:rsidR="00BB284F" w:rsidRDefault="00BB284F" w:rsidP="00E02AFF">
      <w:pPr>
        <w:spacing w:line="360" w:lineRule="auto"/>
        <w:jc w:val="both"/>
        <w:rPr>
          <w:rFonts w:ascii="Arial" w:hAnsi="Arial" w:cs="Arial"/>
          <w:sz w:val="24"/>
          <w:szCs w:val="24"/>
          <w:lang w:val="en-GB"/>
        </w:rPr>
      </w:pPr>
    </w:p>
    <w:p w14:paraId="3DED5F2E" w14:textId="149F0AC7" w:rsidR="00BB284F" w:rsidRDefault="00896D4A">
      <w:pPr>
        <w:rPr>
          <w:rFonts w:ascii="Arial" w:hAnsi="Arial" w:cs="Arial"/>
          <w:sz w:val="24"/>
          <w:szCs w:val="24"/>
          <w:lang w:val="en-GB"/>
        </w:rPr>
      </w:pPr>
      <w:r>
        <w:rPr>
          <w:rFonts w:ascii="Arial" w:hAnsi="Arial" w:cs="Arial"/>
          <w:noProof/>
          <w:sz w:val="24"/>
          <w:szCs w:val="24"/>
          <w:lang w:val="en-GB"/>
        </w:rPr>
        <mc:AlternateContent>
          <mc:Choice Requires="wps">
            <w:drawing>
              <wp:anchor distT="0" distB="0" distL="114300" distR="114300" simplePos="0" relativeHeight="252595200" behindDoc="0" locked="0" layoutInCell="1" allowOverlap="1" wp14:anchorId="61661D28" wp14:editId="7F0C48F3">
                <wp:simplePos x="0" y="0"/>
                <wp:positionH relativeFrom="column">
                  <wp:posOffset>2558513</wp:posOffset>
                </wp:positionH>
                <wp:positionV relativeFrom="paragraph">
                  <wp:posOffset>4302077</wp:posOffset>
                </wp:positionV>
                <wp:extent cx="4093161" cy="1336382"/>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4093161" cy="1336382"/>
                        </a:xfrm>
                        <a:prstGeom prst="rect">
                          <a:avLst/>
                        </a:prstGeom>
                        <a:noFill/>
                        <a:ln w="6350">
                          <a:noFill/>
                        </a:ln>
                      </wps:spPr>
                      <wps:txbx>
                        <w:txbxContent>
                          <w:p w14:paraId="6F4A8460" w14:textId="5ED9F797" w:rsidR="00A52C61" w:rsidRPr="00896D4A" w:rsidRDefault="00A52C61" w:rsidP="00A52C61">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This postcards series is </w:t>
                            </w:r>
                            <w:r w:rsidR="00515AD9" w:rsidRPr="00896D4A">
                              <w:rPr>
                                <w:rFonts w:ascii="Arial" w:hAnsi="Arial" w:cs="Arial"/>
                                <w:color w:val="222A35" w:themeColor="text2" w:themeShade="80"/>
                                <w:lang w:val="en-GB"/>
                              </w:rPr>
                              <w:t xml:space="preserve">a </w:t>
                            </w:r>
                            <w:r w:rsidRPr="00896D4A">
                              <w:rPr>
                                <w:rFonts w:ascii="Arial" w:hAnsi="Arial" w:cs="Arial"/>
                                <w:color w:val="222A35" w:themeColor="text2" w:themeShade="80"/>
                                <w:lang w:val="en-GB"/>
                              </w:rPr>
                              <w:t xml:space="preserve">production from </w:t>
                            </w:r>
                            <w:r w:rsidR="00515AD9" w:rsidRPr="00896D4A">
                              <w:rPr>
                                <w:rFonts w:ascii="Arial" w:hAnsi="Arial" w:cs="Arial"/>
                                <w:color w:val="222A35" w:themeColor="text2" w:themeShade="80"/>
                                <w:lang w:val="en-GB"/>
                              </w:rPr>
                              <w:t>Wydawnictwo Salonu Malarzy Polskich w Krakowie</w:t>
                            </w:r>
                            <w:r w:rsidRPr="00896D4A">
                              <w:rPr>
                                <w:rFonts w:ascii="Arial" w:hAnsi="Arial" w:cs="Arial"/>
                                <w:color w:val="222A35" w:themeColor="text2" w:themeShade="80"/>
                                <w:lang w:val="en-GB"/>
                              </w:rPr>
                              <w:t xml:space="preserve"> </w:t>
                            </w:r>
                            <w:r w:rsidR="005B76DA" w:rsidRPr="00896D4A">
                              <w:rPr>
                                <w:rFonts w:ascii="Arial" w:hAnsi="Arial" w:cs="Arial"/>
                                <w:color w:val="222A35" w:themeColor="text2" w:themeShade="80"/>
                                <w:lang w:val="en-GB"/>
                              </w:rPr>
                              <w:t>between</w:t>
                            </w:r>
                            <w:r w:rsidRPr="00896D4A">
                              <w:rPr>
                                <w:rFonts w:ascii="Arial" w:hAnsi="Arial" w:cs="Arial"/>
                                <w:color w:val="222A35" w:themeColor="text2" w:themeShade="80"/>
                                <w:lang w:val="en-GB"/>
                              </w:rPr>
                              <w:t xml:space="preserve"> 190</w:t>
                            </w:r>
                            <w:r w:rsidR="008F6B90" w:rsidRPr="00896D4A">
                              <w:rPr>
                                <w:rFonts w:ascii="Arial" w:hAnsi="Arial" w:cs="Arial"/>
                                <w:color w:val="222A35" w:themeColor="text2" w:themeShade="80"/>
                                <w:lang w:val="en-GB"/>
                              </w:rPr>
                              <w:t>5</w:t>
                            </w:r>
                            <w:r w:rsidR="005B76DA" w:rsidRPr="00896D4A">
                              <w:rPr>
                                <w:rFonts w:ascii="Arial" w:hAnsi="Arial" w:cs="Arial"/>
                                <w:color w:val="222A35" w:themeColor="text2" w:themeShade="80"/>
                                <w:lang w:val="en-GB"/>
                              </w:rPr>
                              <w:t xml:space="preserve"> and 1907</w:t>
                            </w:r>
                            <w:r w:rsidRPr="00896D4A">
                              <w:rPr>
                                <w:rFonts w:ascii="Arial" w:hAnsi="Arial" w:cs="Arial"/>
                                <w:color w:val="222A35" w:themeColor="text2" w:themeShade="80"/>
                                <w:lang w:val="en-GB"/>
                              </w:rPr>
                              <w:t xml:space="preserve">. They were sent to different recipients in the German-occupied territory. </w:t>
                            </w:r>
                            <w:r w:rsidR="008F6B90" w:rsidRPr="00896D4A">
                              <w:rPr>
                                <w:rFonts w:ascii="Arial" w:hAnsi="Arial" w:cs="Arial"/>
                                <w:color w:val="222A35" w:themeColor="text2" w:themeShade="80"/>
                                <w:lang w:val="en-GB"/>
                              </w:rPr>
                              <w:t xml:space="preserve">The author is </w:t>
                            </w:r>
                            <w:r w:rsidRPr="00896D4A">
                              <w:rPr>
                                <w:rFonts w:ascii="Arial" w:hAnsi="Arial" w:cs="Arial"/>
                                <w:color w:val="222A35" w:themeColor="text2" w:themeShade="80"/>
                                <w:lang w:val="en-GB"/>
                              </w:rPr>
                              <w:t xml:space="preserve"> </w:t>
                            </w:r>
                            <w:r w:rsidR="008F6B90" w:rsidRPr="00896D4A">
                              <w:rPr>
                                <w:rFonts w:ascii="Arial" w:hAnsi="Arial" w:cs="Arial"/>
                                <w:color w:val="222A35" w:themeColor="text2" w:themeShade="80"/>
                                <w:lang w:val="en-GB"/>
                              </w:rPr>
                              <w:t>Kajetan Saryusz-Wolski, a</w:t>
                            </w:r>
                            <w:r w:rsidR="005B76DA" w:rsidRPr="00896D4A">
                              <w:rPr>
                                <w:rFonts w:ascii="Arial" w:hAnsi="Arial" w:cs="Arial"/>
                                <w:color w:val="222A35" w:themeColor="text2" w:themeShade="80"/>
                                <w:lang w:val="en-GB"/>
                              </w:rPr>
                              <w:t xml:space="preserve"> Polish</w:t>
                            </w:r>
                            <w:r w:rsidR="008F6B90" w:rsidRPr="00896D4A">
                              <w:rPr>
                                <w:rFonts w:ascii="Arial" w:hAnsi="Arial" w:cs="Arial"/>
                                <w:color w:val="222A35" w:themeColor="text2" w:themeShade="80"/>
                                <w:lang w:val="en-GB"/>
                              </w:rPr>
                              <w:t xml:space="preserve"> artist famous for his patriotic drawings. </w:t>
                            </w:r>
                            <w:r w:rsidRPr="00896D4A">
                              <w:rPr>
                                <w:rFonts w:ascii="Arial" w:hAnsi="Arial" w:cs="Arial"/>
                                <w:color w:val="222A35" w:themeColor="text2" w:themeShade="8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61D28" id="Text Box 133" o:spid="_x0000_s1055" type="#_x0000_t202" style="position:absolute;margin-left:201.45pt;margin-top:338.75pt;width:322.3pt;height:105.25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" filled="f" stroked="f" strokeweight=".5pt">
                <v:textbox>
                  <w:txbxContent>
                    <w:p w14:paraId="6F4A8460" w14:textId="5ED9F797" w:rsidR="00A52C61" w:rsidRPr="00896D4A" w:rsidRDefault="00A52C61" w:rsidP="00A52C61">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This postcards series is </w:t>
                      </w:r>
                      <w:r w:rsidR="00515AD9" w:rsidRPr="00896D4A">
                        <w:rPr>
                          <w:rFonts w:ascii="Arial" w:hAnsi="Arial" w:cs="Arial"/>
                          <w:color w:val="222A35" w:themeColor="text2" w:themeShade="80"/>
                          <w:lang w:val="en-GB"/>
                        </w:rPr>
                        <w:t xml:space="preserve">a </w:t>
                      </w:r>
                      <w:r w:rsidRPr="00896D4A">
                        <w:rPr>
                          <w:rFonts w:ascii="Arial" w:hAnsi="Arial" w:cs="Arial"/>
                          <w:color w:val="222A35" w:themeColor="text2" w:themeShade="80"/>
                          <w:lang w:val="en-GB"/>
                        </w:rPr>
                        <w:t xml:space="preserve">production from </w:t>
                      </w:r>
                      <w:r w:rsidR="00515AD9" w:rsidRPr="00896D4A">
                        <w:rPr>
                          <w:rFonts w:ascii="Arial" w:hAnsi="Arial" w:cs="Arial"/>
                          <w:color w:val="222A35" w:themeColor="text2" w:themeShade="80"/>
                          <w:lang w:val="en-GB"/>
                        </w:rPr>
                        <w:t>Wydawnictwo Salonu Malarzy Polskich w Krakowie</w:t>
                      </w:r>
                      <w:r w:rsidRPr="00896D4A">
                        <w:rPr>
                          <w:rFonts w:ascii="Arial" w:hAnsi="Arial" w:cs="Arial"/>
                          <w:color w:val="222A35" w:themeColor="text2" w:themeShade="80"/>
                          <w:lang w:val="en-GB"/>
                        </w:rPr>
                        <w:t xml:space="preserve"> </w:t>
                      </w:r>
                      <w:r w:rsidR="005B76DA" w:rsidRPr="00896D4A">
                        <w:rPr>
                          <w:rFonts w:ascii="Arial" w:hAnsi="Arial" w:cs="Arial"/>
                          <w:color w:val="222A35" w:themeColor="text2" w:themeShade="80"/>
                          <w:lang w:val="en-GB"/>
                        </w:rPr>
                        <w:t>between</w:t>
                      </w:r>
                      <w:r w:rsidRPr="00896D4A">
                        <w:rPr>
                          <w:rFonts w:ascii="Arial" w:hAnsi="Arial" w:cs="Arial"/>
                          <w:color w:val="222A35" w:themeColor="text2" w:themeShade="80"/>
                          <w:lang w:val="en-GB"/>
                        </w:rPr>
                        <w:t xml:space="preserve"> 190</w:t>
                      </w:r>
                      <w:r w:rsidR="008F6B90" w:rsidRPr="00896D4A">
                        <w:rPr>
                          <w:rFonts w:ascii="Arial" w:hAnsi="Arial" w:cs="Arial"/>
                          <w:color w:val="222A35" w:themeColor="text2" w:themeShade="80"/>
                          <w:lang w:val="en-GB"/>
                        </w:rPr>
                        <w:t>5</w:t>
                      </w:r>
                      <w:r w:rsidR="005B76DA" w:rsidRPr="00896D4A">
                        <w:rPr>
                          <w:rFonts w:ascii="Arial" w:hAnsi="Arial" w:cs="Arial"/>
                          <w:color w:val="222A35" w:themeColor="text2" w:themeShade="80"/>
                          <w:lang w:val="en-GB"/>
                        </w:rPr>
                        <w:t xml:space="preserve"> and 1907</w:t>
                      </w:r>
                      <w:r w:rsidRPr="00896D4A">
                        <w:rPr>
                          <w:rFonts w:ascii="Arial" w:hAnsi="Arial" w:cs="Arial"/>
                          <w:color w:val="222A35" w:themeColor="text2" w:themeShade="80"/>
                          <w:lang w:val="en-GB"/>
                        </w:rPr>
                        <w:t xml:space="preserve">. They were sent to different recipients in the German-occupied territory. </w:t>
                      </w:r>
                      <w:r w:rsidR="008F6B90" w:rsidRPr="00896D4A">
                        <w:rPr>
                          <w:rFonts w:ascii="Arial" w:hAnsi="Arial" w:cs="Arial"/>
                          <w:color w:val="222A35" w:themeColor="text2" w:themeShade="80"/>
                          <w:lang w:val="en-GB"/>
                        </w:rPr>
                        <w:t xml:space="preserve">The author is </w:t>
                      </w:r>
                      <w:r w:rsidRPr="00896D4A">
                        <w:rPr>
                          <w:rFonts w:ascii="Arial" w:hAnsi="Arial" w:cs="Arial"/>
                          <w:color w:val="222A35" w:themeColor="text2" w:themeShade="80"/>
                          <w:lang w:val="en-GB"/>
                        </w:rPr>
                        <w:t xml:space="preserve"> </w:t>
                      </w:r>
                      <w:r w:rsidR="008F6B90" w:rsidRPr="00896D4A">
                        <w:rPr>
                          <w:rFonts w:ascii="Arial" w:hAnsi="Arial" w:cs="Arial"/>
                          <w:color w:val="222A35" w:themeColor="text2" w:themeShade="80"/>
                          <w:lang w:val="en-GB"/>
                        </w:rPr>
                        <w:t>Kajetan Saryusz-Wolski, a</w:t>
                      </w:r>
                      <w:r w:rsidR="005B76DA" w:rsidRPr="00896D4A">
                        <w:rPr>
                          <w:rFonts w:ascii="Arial" w:hAnsi="Arial" w:cs="Arial"/>
                          <w:color w:val="222A35" w:themeColor="text2" w:themeShade="80"/>
                          <w:lang w:val="en-GB"/>
                        </w:rPr>
                        <w:t xml:space="preserve"> Polish</w:t>
                      </w:r>
                      <w:r w:rsidR="008F6B90" w:rsidRPr="00896D4A">
                        <w:rPr>
                          <w:rFonts w:ascii="Arial" w:hAnsi="Arial" w:cs="Arial"/>
                          <w:color w:val="222A35" w:themeColor="text2" w:themeShade="80"/>
                          <w:lang w:val="en-GB"/>
                        </w:rPr>
                        <w:t xml:space="preserve"> artist famous for his patriotic drawings. </w:t>
                      </w:r>
                      <w:r w:rsidRPr="00896D4A">
                        <w:rPr>
                          <w:rFonts w:ascii="Arial" w:hAnsi="Arial" w:cs="Arial"/>
                          <w:color w:val="222A35" w:themeColor="text2" w:themeShade="80"/>
                          <w:lang w:val="en-GB"/>
                        </w:rPr>
                        <w:t xml:space="preserve"> </w:t>
                      </w:r>
                    </w:p>
                  </w:txbxContent>
                </v:textbox>
              </v:shape>
            </w:pict>
          </mc:Fallback>
        </mc:AlternateContent>
      </w:r>
      <w:r>
        <w:rPr>
          <w:rFonts w:ascii="Arial" w:hAnsi="Arial" w:cs="Arial"/>
          <w:noProof/>
          <w:sz w:val="24"/>
          <w:szCs w:val="24"/>
          <w:lang w:val="en-GB"/>
        </w:rPr>
        <w:drawing>
          <wp:anchor distT="0" distB="0" distL="114300" distR="114300" simplePos="0" relativeHeight="252591104" behindDoc="1" locked="0" layoutInCell="1" allowOverlap="1" wp14:anchorId="4056FBD8" wp14:editId="7E830158">
            <wp:simplePos x="0" y="0"/>
            <wp:positionH relativeFrom="column">
              <wp:posOffset>2552700</wp:posOffset>
            </wp:positionH>
            <wp:positionV relativeFrom="page">
              <wp:posOffset>5429543</wp:posOffset>
            </wp:positionV>
            <wp:extent cx="4136390" cy="2470785"/>
            <wp:effectExtent l="0" t="0" r="0" b="5715"/>
            <wp:wrapTight wrapText="bothSides">
              <wp:wrapPolygon edited="0">
                <wp:start x="0" y="0"/>
                <wp:lineTo x="0" y="21483"/>
                <wp:lineTo x="21487" y="21483"/>
                <wp:lineTo x="21487"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46" cstate="print">
                      <a:extLst>
                        <a:ext uri="{28A0092B-C50C-407E-A947-70E740481C1C}">
                          <a14:useLocalDpi xmlns:a14="http://schemas.microsoft.com/office/drawing/2010/main" val="0"/>
                        </a:ext>
                      </a:extLst>
                    </a:blip>
                    <a:srcRect t="5451" b="5451"/>
                    <a:stretch>
                      <a:fillRect/>
                    </a:stretch>
                  </pic:blipFill>
                  <pic:spPr bwMode="auto">
                    <a:xfrm>
                      <a:off x="0" y="0"/>
                      <a:ext cx="4136390" cy="2470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mc:AlternateContent>
          <mc:Choice Requires="wps">
            <w:drawing>
              <wp:anchor distT="0" distB="0" distL="114300" distR="114300" simplePos="0" relativeHeight="252593152" behindDoc="0" locked="0" layoutInCell="1" allowOverlap="1" wp14:anchorId="6E7E7A72" wp14:editId="5009D1C9">
                <wp:simplePos x="0" y="0"/>
                <wp:positionH relativeFrom="column">
                  <wp:posOffset>2426677</wp:posOffset>
                </wp:positionH>
                <wp:positionV relativeFrom="paragraph">
                  <wp:posOffset>450264</wp:posOffset>
                </wp:positionV>
                <wp:extent cx="4223873" cy="872197"/>
                <wp:effectExtent l="0" t="0" r="0" b="4445"/>
                <wp:wrapNone/>
                <wp:docPr id="132" name="Text Box 132"/>
                <wp:cNvGraphicFramePr/>
                <a:graphic xmlns:a="http://schemas.openxmlformats.org/drawingml/2006/main">
                  <a:graphicData uri="http://schemas.microsoft.com/office/word/2010/wordprocessingShape">
                    <wps:wsp>
                      <wps:cNvSpPr txBox="1"/>
                      <wps:spPr>
                        <a:xfrm>
                          <a:off x="0" y="0"/>
                          <a:ext cx="4223873" cy="872197"/>
                        </a:xfrm>
                        <a:prstGeom prst="rect">
                          <a:avLst/>
                        </a:prstGeom>
                        <a:noFill/>
                        <a:ln w="6350">
                          <a:noFill/>
                        </a:ln>
                      </wps:spPr>
                      <wps:txbx>
                        <w:txbxContent>
                          <w:p w14:paraId="116802FB" w14:textId="227C446D" w:rsidR="00850D75" w:rsidRPr="00896D4A" w:rsidRDefault="00850D75" w:rsidP="00850D75">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This postcards series is </w:t>
                            </w:r>
                            <w:r w:rsidR="00A52C61" w:rsidRPr="00896D4A">
                              <w:rPr>
                                <w:rFonts w:ascii="Arial" w:hAnsi="Arial" w:cs="Arial"/>
                                <w:color w:val="222A35" w:themeColor="text2" w:themeShade="80"/>
                                <w:lang w:val="en-GB"/>
                              </w:rPr>
                              <w:t>an E.S.W. production from 1903. They were sent to the same addressee from Lemberg</w:t>
                            </w:r>
                            <w:r w:rsidR="00A52C61" w:rsidRPr="00896D4A">
                              <w:rPr>
                                <w:color w:val="222A35" w:themeColor="text2" w:themeShade="80"/>
                                <w:lang w:val="en-GB"/>
                              </w:rPr>
                              <w:t xml:space="preserve"> (</w:t>
                            </w:r>
                            <w:r w:rsidR="00A52C61" w:rsidRPr="00896D4A">
                              <w:rPr>
                                <w:rFonts w:ascii="Arial" w:hAnsi="Arial" w:cs="Arial"/>
                                <w:color w:val="222A35" w:themeColor="text2" w:themeShade="80"/>
                                <w:lang w:val="en-GB"/>
                              </w:rPr>
                              <w:t xml:space="preserve">Lwów) to Krakow with an Austrian stamp.  </w:t>
                            </w:r>
                            <w:r w:rsidRPr="00896D4A">
                              <w:rPr>
                                <w:rFonts w:ascii="Arial" w:hAnsi="Arial" w:cs="Arial"/>
                                <w:color w:val="222A35" w:themeColor="text2" w:themeShade="8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E7A72" id="Text Box 132" o:spid="_x0000_s1056" type="#_x0000_t202" style="position:absolute;margin-left:191.1pt;margin-top:35.45pt;width:332.6pt;height:68.7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" filled="f" stroked="f" strokeweight=".5pt">
                <v:textbox>
                  <w:txbxContent>
                    <w:p w14:paraId="116802FB" w14:textId="227C446D" w:rsidR="00850D75" w:rsidRPr="00896D4A" w:rsidRDefault="00850D75" w:rsidP="00850D75">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This postcards series is </w:t>
                      </w:r>
                      <w:r w:rsidR="00A52C61" w:rsidRPr="00896D4A">
                        <w:rPr>
                          <w:rFonts w:ascii="Arial" w:hAnsi="Arial" w:cs="Arial"/>
                          <w:color w:val="222A35" w:themeColor="text2" w:themeShade="80"/>
                          <w:lang w:val="en-GB"/>
                        </w:rPr>
                        <w:t>an E.S.W. production from 1903. They were sent to the same addressee from Lemberg</w:t>
                      </w:r>
                      <w:r w:rsidR="00A52C61" w:rsidRPr="00896D4A">
                        <w:rPr>
                          <w:color w:val="222A35" w:themeColor="text2" w:themeShade="80"/>
                          <w:lang w:val="en-GB"/>
                        </w:rPr>
                        <w:t xml:space="preserve"> (</w:t>
                      </w:r>
                      <w:r w:rsidR="00A52C61" w:rsidRPr="00896D4A">
                        <w:rPr>
                          <w:rFonts w:ascii="Arial" w:hAnsi="Arial" w:cs="Arial"/>
                          <w:color w:val="222A35" w:themeColor="text2" w:themeShade="80"/>
                          <w:lang w:val="en-GB"/>
                        </w:rPr>
                        <w:t xml:space="preserve">Lwów) to Krakow with an Austrian stamp.  </w:t>
                      </w:r>
                      <w:r w:rsidRPr="00896D4A">
                        <w:rPr>
                          <w:rFonts w:ascii="Arial" w:hAnsi="Arial" w:cs="Arial"/>
                          <w:color w:val="222A35" w:themeColor="text2" w:themeShade="80"/>
                          <w:lang w:val="en-GB"/>
                        </w:rPr>
                        <w:t xml:space="preserve"> </w:t>
                      </w:r>
                    </w:p>
                  </w:txbxContent>
                </v:textbox>
              </v:shape>
            </w:pict>
          </mc:Fallback>
        </mc:AlternateContent>
      </w:r>
      <w:r w:rsidR="00BB284F">
        <w:rPr>
          <w:rFonts w:ascii="Arial" w:hAnsi="Arial" w:cs="Arial"/>
          <w:sz w:val="24"/>
          <w:szCs w:val="24"/>
          <w:lang w:val="en-GB"/>
        </w:rPr>
        <w:br w:type="page"/>
      </w:r>
    </w:p>
    <w:p w14:paraId="7D797781" w14:textId="75183678" w:rsidR="00156A16" w:rsidRPr="0036231D" w:rsidRDefault="00A32AF4" w:rsidP="00E02AFF">
      <w:pPr>
        <w:spacing w:line="360" w:lineRule="auto"/>
        <w:jc w:val="both"/>
        <w:rPr>
          <w:rFonts w:ascii="Arial" w:hAnsi="Arial" w:cs="Arial"/>
          <w:sz w:val="24"/>
          <w:szCs w:val="24"/>
          <w:lang w:val="en-GB"/>
        </w:rPr>
      </w:pPr>
      <w:r>
        <w:rPr>
          <w:rFonts w:ascii="Arial" w:hAnsi="Arial" w:cs="Arial"/>
          <w:noProof/>
          <w:sz w:val="24"/>
          <w:szCs w:val="24"/>
        </w:rPr>
        <w:lastRenderedPageBreak/>
        <w:drawing>
          <wp:anchor distT="0" distB="0" distL="114300" distR="114300" simplePos="0" relativeHeight="252375040" behindDoc="1" locked="0" layoutInCell="1" allowOverlap="1" wp14:anchorId="52F354E4" wp14:editId="52048A95">
            <wp:simplePos x="0" y="0"/>
            <wp:positionH relativeFrom="column">
              <wp:posOffset>-68580</wp:posOffset>
            </wp:positionH>
            <wp:positionV relativeFrom="page">
              <wp:posOffset>1150620</wp:posOffset>
            </wp:positionV>
            <wp:extent cx="3520440" cy="4358640"/>
            <wp:effectExtent l="0" t="0" r="3810" b="3810"/>
            <wp:wrapTight wrapText="bothSides">
              <wp:wrapPolygon edited="0">
                <wp:start x="0" y="0"/>
                <wp:lineTo x="0" y="21524"/>
                <wp:lineTo x="21506" y="21524"/>
                <wp:lineTo x="21506"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rotWithShape="1">
                    <a:blip r:embed="rId47" cstate="print">
                      <a:extLst>
                        <a:ext uri="{28A0092B-C50C-407E-A947-70E740481C1C}">
                          <a14:useLocalDpi xmlns:a14="http://schemas.microsoft.com/office/drawing/2010/main" val="0"/>
                        </a:ext>
                      </a:extLst>
                    </a:blip>
                    <a:srcRect t="16907" b="13448"/>
                    <a:stretch/>
                  </pic:blipFill>
                  <pic:spPr bwMode="auto">
                    <a:xfrm>
                      <a:off x="0" y="0"/>
                      <a:ext cx="3520440" cy="4358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46CAB" w14:textId="60D561DD" w:rsidR="00156A16" w:rsidRPr="0036231D" w:rsidRDefault="005F6AEB" w:rsidP="00E02AFF">
      <w:pPr>
        <w:spacing w:line="360" w:lineRule="auto"/>
        <w:jc w:val="both"/>
        <w:rPr>
          <w:rFonts w:ascii="Arial" w:hAnsi="Arial" w:cs="Arial"/>
          <w:sz w:val="24"/>
          <w:szCs w:val="24"/>
          <w:lang w:val="en-GB"/>
        </w:rPr>
      </w:pPr>
      <w:r>
        <w:rPr>
          <w:rFonts w:ascii="Arial" w:hAnsi="Arial" w:cs="Arial"/>
          <w:noProof/>
          <w:sz w:val="24"/>
          <w:szCs w:val="24"/>
        </w:rPr>
        <mc:AlternateContent>
          <mc:Choice Requires="wps">
            <w:drawing>
              <wp:anchor distT="0" distB="0" distL="114300" distR="114300" simplePos="0" relativeHeight="252377088" behindDoc="0" locked="0" layoutInCell="1" allowOverlap="1" wp14:anchorId="1B0C181F" wp14:editId="0FA4CD15">
                <wp:simplePos x="0" y="0"/>
                <wp:positionH relativeFrom="column">
                  <wp:posOffset>3600450</wp:posOffset>
                </wp:positionH>
                <wp:positionV relativeFrom="paragraph">
                  <wp:posOffset>203200</wp:posOffset>
                </wp:positionV>
                <wp:extent cx="3044952" cy="3611118"/>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3044952" cy="3611118"/>
                        </a:xfrm>
                        <a:prstGeom prst="rect">
                          <a:avLst/>
                        </a:prstGeom>
                        <a:noFill/>
                        <a:ln w="6350">
                          <a:noFill/>
                        </a:ln>
                      </wps:spPr>
                      <wps:txbx>
                        <w:txbxContent>
                          <w:p w14:paraId="31DAD264" w14:textId="04681747" w:rsidR="00A32AF4" w:rsidRPr="00EA79DB" w:rsidRDefault="003822B6" w:rsidP="003822B6">
                            <w:pPr>
                              <w:spacing w:line="360" w:lineRule="auto"/>
                              <w:jc w:val="both"/>
                              <w:rPr>
                                <w:rFonts w:ascii="Arial" w:hAnsi="Arial" w:cs="Arial"/>
                                <w:color w:val="222A35" w:themeColor="text2" w:themeShade="80"/>
                                <w:lang w:val="en-GB"/>
                              </w:rPr>
                            </w:pPr>
                            <w:r w:rsidRPr="00EA79DB">
                              <w:rPr>
                                <w:rFonts w:ascii="Arial" w:hAnsi="Arial" w:cs="Arial"/>
                                <w:color w:val="222A35" w:themeColor="text2" w:themeShade="80"/>
                                <w:lang w:val="en-GB"/>
                              </w:rPr>
                              <w:t xml:space="preserve">◄ The pendant </w:t>
                            </w:r>
                            <w:r w:rsidR="009875A2" w:rsidRPr="00EA79DB">
                              <w:rPr>
                                <w:rFonts w:ascii="Arial" w:hAnsi="Arial" w:cs="Arial"/>
                                <w:color w:val="222A35" w:themeColor="text2" w:themeShade="80"/>
                                <w:lang w:val="en-GB"/>
                              </w:rPr>
                              <w:t>(</w:t>
                            </w:r>
                            <w:r w:rsidRPr="00EA79DB">
                              <w:rPr>
                                <w:rFonts w:ascii="Arial" w:hAnsi="Arial" w:cs="Arial"/>
                                <w:color w:val="222A35" w:themeColor="text2" w:themeShade="80"/>
                                <w:lang w:val="en-GB"/>
                              </w:rPr>
                              <w:t>above</w:t>
                            </w:r>
                            <w:r w:rsidR="009875A2" w:rsidRPr="00EA79DB">
                              <w:rPr>
                                <w:rFonts w:ascii="Arial" w:hAnsi="Arial" w:cs="Arial"/>
                                <w:color w:val="222A35" w:themeColor="text2" w:themeShade="80"/>
                                <w:lang w:val="en-GB"/>
                              </w:rPr>
                              <w:t>)</w:t>
                            </w:r>
                            <w:r w:rsidRPr="00EA79DB">
                              <w:rPr>
                                <w:rFonts w:ascii="Arial" w:hAnsi="Arial" w:cs="Arial"/>
                                <w:color w:val="222A35" w:themeColor="text2" w:themeShade="80"/>
                                <w:lang w:val="en-GB"/>
                              </w:rPr>
                              <w:t xml:space="preserve"> was made in a </w:t>
                            </w:r>
                            <w:r w:rsidR="00A32AF4" w:rsidRPr="00EA79DB">
                              <w:rPr>
                                <w:rFonts w:ascii="Arial" w:hAnsi="Arial" w:cs="Arial"/>
                                <w:color w:val="222A35" w:themeColor="text2" w:themeShade="80"/>
                                <w:lang w:val="en-GB"/>
                              </w:rPr>
                              <w:t>very</w:t>
                            </w:r>
                            <w:r w:rsidRPr="00EA79DB">
                              <w:rPr>
                                <w:rFonts w:ascii="Arial" w:hAnsi="Arial" w:cs="Arial"/>
                                <w:color w:val="222A35" w:themeColor="text2" w:themeShade="80"/>
                                <w:lang w:val="en-GB"/>
                              </w:rPr>
                              <w:t xml:space="preserve"> light </w:t>
                            </w:r>
                            <w:r w:rsidR="00AC6CBA" w:rsidRPr="00EA79DB">
                              <w:rPr>
                                <w:rFonts w:ascii="Arial" w:hAnsi="Arial" w:cs="Arial"/>
                                <w:color w:val="222A35" w:themeColor="text2" w:themeShade="80"/>
                                <w:lang w:val="en-GB"/>
                              </w:rPr>
                              <w:t xml:space="preserve">and flexible </w:t>
                            </w:r>
                            <w:r w:rsidRPr="00EA79DB">
                              <w:rPr>
                                <w:rFonts w:ascii="Arial" w:hAnsi="Arial" w:cs="Arial"/>
                                <w:color w:val="222A35" w:themeColor="text2" w:themeShade="80"/>
                                <w:lang w:val="en-GB"/>
                              </w:rPr>
                              <w:t>metal. We suspect th</w:t>
                            </w:r>
                            <w:r w:rsidR="004A6DD9" w:rsidRPr="00EA79DB">
                              <w:rPr>
                                <w:rFonts w:ascii="Arial" w:hAnsi="Arial" w:cs="Arial"/>
                                <w:color w:val="222A35" w:themeColor="text2" w:themeShade="80"/>
                                <w:lang w:val="en-GB"/>
                              </w:rPr>
                              <w:t>at</w:t>
                            </w:r>
                            <w:r w:rsidRPr="00EA79DB">
                              <w:rPr>
                                <w:rFonts w:ascii="Arial" w:hAnsi="Arial" w:cs="Arial"/>
                                <w:color w:val="222A35" w:themeColor="text2" w:themeShade="80"/>
                                <w:lang w:val="en-GB"/>
                              </w:rPr>
                              <w:t xml:space="preserve"> might be lead. The three virtues are fixed to a piece of grey wool, probably </w:t>
                            </w:r>
                            <w:r w:rsidR="009875A2" w:rsidRPr="00EA79DB">
                              <w:rPr>
                                <w:rFonts w:ascii="Arial" w:hAnsi="Arial" w:cs="Arial"/>
                                <w:color w:val="222A35" w:themeColor="text2" w:themeShade="80"/>
                                <w:lang w:val="en-GB"/>
                              </w:rPr>
                              <w:t xml:space="preserve">a piece of </w:t>
                            </w:r>
                            <w:r w:rsidRPr="00EA79DB">
                              <w:rPr>
                                <w:rFonts w:ascii="Arial" w:hAnsi="Arial" w:cs="Arial"/>
                                <w:color w:val="222A35" w:themeColor="text2" w:themeShade="80"/>
                                <w:lang w:val="en-GB"/>
                              </w:rPr>
                              <w:t xml:space="preserve">black </w:t>
                            </w:r>
                            <w:r w:rsidR="009875A2" w:rsidRPr="00EA79DB">
                              <w:rPr>
                                <w:rFonts w:ascii="Arial" w:hAnsi="Arial" w:cs="Arial"/>
                                <w:color w:val="222A35" w:themeColor="text2" w:themeShade="80"/>
                                <w:lang w:val="en-GB"/>
                              </w:rPr>
                              <w:t>cloth</w:t>
                            </w:r>
                            <w:r w:rsidRPr="00EA79DB">
                              <w:rPr>
                                <w:rFonts w:ascii="Arial" w:hAnsi="Arial" w:cs="Arial"/>
                                <w:color w:val="222A35" w:themeColor="text2" w:themeShade="80"/>
                                <w:lang w:val="en-GB"/>
                              </w:rPr>
                              <w:t xml:space="preserve">). </w:t>
                            </w:r>
                            <w:r w:rsidR="00A32AF4" w:rsidRPr="00EA79DB">
                              <w:rPr>
                                <w:rFonts w:ascii="Arial" w:hAnsi="Arial" w:cs="Arial"/>
                                <w:color w:val="222A35" w:themeColor="text2" w:themeShade="80"/>
                                <w:lang w:val="en-GB"/>
                              </w:rPr>
                              <w:t xml:space="preserve">The back of this pendant is an empty hollow and there is no trace of hinges on the side. This pendant was certainly the cheap product of a  local craftsman.  </w:t>
                            </w:r>
                          </w:p>
                          <w:p w14:paraId="71C211D9" w14:textId="77777777" w:rsidR="00A32AF4" w:rsidRDefault="00A32AF4" w:rsidP="003822B6">
                            <w:pPr>
                              <w:spacing w:line="360" w:lineRule="auto"/>
                              <w:jc w:val="both"/>
                              <w:rPr>
                                <w:rFonts w:ascii="Arial" w:hAnsi="Arial" w:cs="Arial"/>
                                <w:lang w:val="en-GB"/>
                              </w:rPr>
                            </w:pPr>
                          </w:p>
                          <w:p w14:paraId="75B7FB6B" w14:textId="014DAB86" w:rsidR="003822B6" w:rsidRPr="00EA79DB" w:rsidRDefault="00A32AF4" w:rsidP="003822B6">
                            <w:pPr>
                              <w:spacing w:line="360" w:lineRule="auto"/>
                              <w:jc w:val="both"/>
                              <w:rPr>
                                <w:rFonts w:ascii="Arial" w:hAnsi="Arial" w:cs="Arial"/>
                                <w:color w:val="222A35" w:themeColor="text2" w:themeShade="80"/>
                                <w:lang w:val="en-GB"/>
                              </w:rPr>
                            </w:pPr>
                            <w:r w:rsidRPr="00EA79DB">
                              <w:rPr>
                                <w:rFonts w:ascii="Arial" w:hAnsi="Arial" w:cs="Arial"/>
                                <w:color w:val="222A35" w:themeColor="text2" w:themeShade="80"/>
                                <w:lang w:val="en-GB"/>
                              </w:rPr>
                              <w:t xml:space="preserve">◄ </w:t>
                            </w:r>
                            <w:r w:rsidR="003822B6" w:rsidRPr="00EA79DB">
                              <w:rPr>
                                <w:rFonts w:ascii="Arial" w:hAnsi="Arial" w:cs="Arial"/>
                                <w:color w:val="222A35" w:themeColor="text2" w:themeShade="80"/>
                                <w:lang w:val="en-GB"/>
                              </w:rPr>
                              <w:t xml:space="preserve">The small locket </w:t>
                            </w:r>
                            <w:r w:rsidR="009875A2" w:rsidRPr="00EA79DB">
                              <w:rPr>
                                <w:rFonts w:ascii="Arial" w:hAnsi="Arial" w:cs="Arial"/>
                                <w:color w:val="222A35" w:themeColor="text2" w:themeShade="80"/>
                                <w:lang w:val="en-GB"/>
                              </w:rPr>
                              <w:t>(</w:t>
                            </w:r>
                            <w:r w:rsidR="003822B6" w:rsidRPr="00EA79DB">
                              <w:rPr>
                                <w:rFonts w:ascii="Arial" w:hAnsi="Arial" w:cs="Arial"/>
                                <w:color w:val="222A35" w:themeColor="text2" w:themeShade="80"/>
                                <w:lang w:val="en-GB"/>
                              </w:rPr>
                              <w:t>below</w:t>
                            </w:r>
                            <w:r w:rsidR="009875A2" w:rsidRPr="00EA79DB">
                              <w:rPr>
                                <w:rFonts w:ascii="Arial" w:hAnsi="Arial" w:cs="Arial"/>
                                <w:color w:val="222A35" w:themeColor="text2" w:themeShade="80"/>
                                <w:lang w:val="en-GB"/>
                              </w:rPr>
                              <w:t>)</w:t>
                            </w:r>
                            <w:r w:rsidR="003822B6" w:rsidRPr="00EA79DB">
                              <w:rPr>
                                <w:rFonts w:ascii="Arial" w:hAnsi="Arial" w:cs="Arial"/>
                                <w:color w:val="222A35" w:themeColor="text2" w:themeShade="80"/>
                                <w:lang w:val="en-GB"/>
                              </w:rPr>
                              <w:t xml:space="preserve"> was made from a non-identified blackened metal. We suspect bronze because this item is quite heavy. The front and back patterns are roughly carved. </w:t>
                            </w:r>
                          </w:p>
                          <w:p w14:paraId="5EE0754D" w14:textId="77777777" w:rsidR="00044A9E" w:rsidRDefault="00044A9E" w:rsidP="00D964F3">
                            <w:pPr>
                              <w:spacing w:line="360" w:lineRule="auto"/>
                              <w:jc w:val="both"/>
                              <w:rPr>
                                <w:rFonts w:ascii="Arial" w:hAnsi="Arial" w:cs="Arial"/>
                                <w:lang w:val="en-GB"/>
                              </w:rPr>
                            </w:pPr>
                          </w:p>
                          <w:p w14:paraId="53DC92B4" w14:textId="1B68059C" w:rsidR="00F624A2" w:rsidRPr="009E0492" w:rsidRDefault="009E0492" w:rsidP="00D964F3">
                            <w:pPr>
                              <w:spacing w:line="360" w:lineRule="auto"/>
                              <w:jc w:val="both"/>
                              <w:rPr>
                                <w:rFonts w:ascii="Arial" w:hAnsi="Arial" w:cs="Arial"/>
                                <w:lang w:val="en-GB"/>
                              </w:rPr>
                            </w:pPr>
                            <w:r w:rsidRPr="009E0492">
                              <w:rPr>
                                <w:rFonts w:ascii="Arial" w:hAnsi="Arial" w:cs="Arial"/>
                                <w:lang w:val="en-GB"/>
                              </w:rPr>
                              <w:t>▼</w:t>
                            </w:r>
                            <w:r>
                              <w:rPr>
                                <w:rFonts w:ascii="Arial" w:hAnsi="Arial" w:cs="Arial"/>
                                <w:lang w:val="en-GB"/>
                              </w:rPr>
                              <w:t xml:space="preserve"> </w:t>
                            </w:r>
                            <w:r w:rsidRPr="009E0492">
                              <w:rPr>
                                <w:rFonts w:ascii="Arial" w:hAnsi="Arial" w:cs="Arial"/>
                                <w:lang w:val="en-GB"/>
                              </w:rPr>
                              <w:t xml:space="preserve">The three virtues are also pictured on the silver ring </w:t>
                            </w:r>
                            <w:r>
                              <w:rPr>
                                <w:rFonts w:ascii="Arial" w:hAnsi="Arial" w:cs="Arial"/>
                                <w:lang w:val="en-GB"/>
                              </w:rPr>
                              <w:t xml:space="preserve">(middle </w:t>
                            </w:r>
                            <w:r w:rsidRPr="009E0492">
                              <w:rPr>
                                <w:rFonts w:ascii="Arial" w:hAnsi="Arial" w:cs="Arial"/>
                                <w:lang w:val="en-GB"/>
                              </w:rPr>
                              <w:t>below</w:t>
                            </w:r>
                            <w:r>
                              <w:rPr>
                                <w:rFonts w:ascii="Arial" w:hAnsi="Arial" w:cs="Arial"/>
                                <w:lang w:val="en-GB"/>
                              </w:rPr>
                              <w:t>)</w:t>
                            </w:r>
                            <w:r w:rsidRPr="009E0492">
                              <w:rPr>
                                <w:rFonts w:ascii="Arial" w:hAnsi="Arial" w:cs="Arial"/>
                                <w:lang w:val="en-GB"/>
                              </w:rPr>
                              <w:t xml:space="preserve">. </w:t>
                            </w:r>
                            <w:r w:rsidR="00F45D7E">
                              <w:rPr>
                                <w:rFonts w:ascii="Arial" w:hAnsi="Arial" w:cs="Arial"/>
                                <w:lang w:val="en-GB"/>
                              </w:rPr>
                              <w:t xml:space="preserve">On the left, a silver ring with </w:t>
                            </w:r>
                            <w:r w:rsidR="004A6DD9">
                              <w:rPr>
                                <w:rFonts w:ascii="Arial" w:hAnsi="Arial" w:cs="Arial"/>
                                <w:lang w:val="en-GB"/>
                              </w:rPr>
                              <w:t xml:space="preserve">a </w:t>
                            </w:r>
                            <w:r w:rsidR="00F45D7E">
                              <w:rPr>
                                <w:rFonts w:ascii="Arial" w:hAnsi="Arial" w:cs="Arial"/>
                                <w:lang w:val="en-GB"/>
                              </w:rPr>
                              <w:t xml:space="preserve">mother-of-pearl incrustation. On the right, a blackened metal ring with </w:t>
                            </w:r>
                            <w:r w:rsidR="00A77379">
                              <w:rPr>
                                <w:rFonts w:ascii="Arial" w:hAnsi="Arial" w:cs="Arial"/>
                                <w:lang w:val="en-GB"/>
                              </w:rPr>
                              <w:t xml:space="preserve">several </w:t>
                            </w:r>
                            <w:r w:rsidR="00F45D7E">
                              <w:rPr>
                                <w:rFonts w:ascii="Arial" w:hAnsi="Arial" w:cs="Arial"/>
                                <w:lang w:val="en-GB"/>
                              </w:rPr>
                              <w:t xml:space="preserve">facet cut jet stone.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C181F" id="Text Box 241" o:spid="_x0000_s1057" type="#_x0000_t202" style="position:absolute;left:0;text-align:left;margin-left:283.5pt;margin-top:16pt;width:239.75pt;height:284.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" filled="f" stroked="f" strokeweight=".5pt">
                <v:textbox>
                  <w:txbxContent>
                    <w:p w14:paraId="31DAD264" w14:textId="04681747" w:rsidR="00A32AF4" w:rsidRPr="00EA79DB" w:rsidRDefault="003822B6" w:rsidP="003822B6">
                      <w:pPr>
                        <w:spacing w:line="360" w:lineRule="auto"/>
                        <w:jc w:val="both"/>
                        <w:rPr>
                          <w:rFonts w:ascii="Arial" w:hAnsi="Arial" w:cs="Arial"/>
                          <w:color w:val="222A35" w:themeColor="text2" w:themeShade="80"/>
                          <w:lang w:val="en-GB"/>
                        </w:rPr>
                      </w:pPr>
                      <w:r w:rsidRPr="00EA79DB">
                        <w:rPr>
                          <w:rFonts w:ascii="Arial" w:hAnsi="Arial" w:cs="Arial"/>
                          <w:color w:val="222A35" w:themeColor="text2" w:themeShade="80"/>
                          <w:lang w:val="en-GB"/>
                        </w:rPr>
                        <w:t xml:space="preserve">◄ The pendant </w:t>
                      </w:r>
                      <w:r w:rsidR="009875A2" w:rsidRPr="00EA79DB">
                        <w:rPr>
                          <w:rFonts w:ascii="Arial" w:hAnsi="Arial" w:cs="Arial"/>
                          <w:color w:val="222A35" w:themeColor="text2" w:themeShade="80"/>
                          <w:lang w:val="en-GB"/>
                        </w:rPr>
                        <w:t>(</w:t>
                      </w:r>
                      <w:r w:rsidRPr="00EA79DB">
                        <w:rPr>
                          <w:rFonts w:ascii="Arial" w:hAnsi="Arial" w:cs="Arial"/>
                          <w:color w:val="222A35" w:themeColor="text2" w:themeShade="80"/>
                          <w:lang w:val="en-GB"/>
                        </w:rPr>
                        <w:t>above</w:t>
                      </w:r>
                      <w:r w:rsidR="009875A2" w:rsidRPr="00EA79DB">
                        <w:rPr>
                          <w:rFonts w:ascii="Arial" w:hAnsi="Arial" w:cs="Arial"/>
                          <w:color w:val="222A35" w:themeColor="text2" w:themeShade="80"/>
                          <w:lang w:val="en-GB"/>
                        </w:rPr>
                        <w:t>)</w:t>
                      </w:r>
                      <w:r w:rsidRPr="00EA79DB">
                        <w:rPr>
                          <w:rFonts w:ascii="Arial" w:hAnsi="Arial" w:cs="Arial"/>
                          <w:color w:val="222A35" w:themeColor="text2" w:themeShade="80"/>
                          <w:lang w:val="en-GB"/>
                        </w:rPr>
                        <w:t xml:space="preserve"> was made in a </w:t>
                      </w:r>
                      <w:r w:rsidR="00A32AF4" w:rsidRPr="00EA79DB">
                        <w:rPr>
                          <w:rFonts w:ascii="Arial" w:hAnsi="Arial" w:cs="Arial"/>
                          <w:color w:val="222A35" w:themeColor="text2" w:themeShade="80"/>
                          <w:lang w:val="en-GB"/>
                        </w:rPr>
                        <w:t>very</w:t>
                      </w:r>
                      <w:r w:rsidRPr="00EA79DB">
                        <w:rPr>
                          <w:rFonts w:ascii="Arial" w:hAnsi="Arial" w:cs="Arial"/>
                          <w:color w:val="222A35" w:themeColor="text2" w:themeShade="80"/>
                          <w:lang w:val="en-GB"/>
                        </w:rPr>
                        <w:t xml:space="preserve"> light </w:t>
                      </w:r>
                      <w:r w:rsidR="00AC6CBA" w:rsidRPr="00EA79DB">
                        <w:rPr>
                          <w:rFonts w:ascii="Arial" w:hAnsi="Arial" w:cs="Arial"/>
                          <w:color w:val="222A35" w:themeColor="text2" w:themeShade="80"/>
                          <w:lang w:val="en-GB"/>
                        </w:rPr>
                        <w:t xml:space="preserve">and flexible </w:t>
                      </w:r>
                      <w:r w:rsidRPr="00EA79DB">
                        <w:rPr>
                          <w:rFonts w:ascii="Arial" w:hAnsi="Arial" w:cs="Arial"/>
                          <w:color w:val="222A35" w:themeColor="text2" w:themeShade="80"/>
                          <w:lang w:val="en-GB"/>
                        </w:rPr>
                        <w:t>metal. We suspect th</w:t>
                      </w:r>
                      <w:r w:rsidR="004A6DD9" w:rsidRPr="00EA79DB">
                        <w:rPr>
                          <w:rFonts w:ascii="Arial" w:hAnsi="Arial" w:cs="Arial"/>
                          <w:color w:val="222A35" w:themeColor="text2" w:themeShade="80"/>
                          <w:lang w:val="en-GB"/>
                        </w:rPr>
                        <w:t>at</w:t>
                      </w:r>
                      <w:r w:rsidRPr="00EA79DB">
                        <w:rPr>
                          <w:rFonts w:ascii="Arial" w:hAnsi="Arial" w:cs="Arial"/>
                          <w:color w:val="222A35" w:themeColor="text2" w:themeShade="80"/>
                          <w:lang w:val="en-GB"/>
                        </w:rPr>
                        <w:t xml:space="preserve"> might be lead. The three virtues are fixed to a piece of grey wool, probably </w:t>
                      </w:r>
                      <w:r w:rsidR="009875A2" w:rsidRPr="00EA79DB">
                        <w:rPr>
                          <w:rFonts w:ascii="Arial" w:hAnsi="Arial" w:cs="Arial"/>
                          <w:color w:val="222A35" w:themeColor="text2" w:themeShade="80"/>
                          <w:lang w:val="en-GB"/>
                        </w:rPr>
                        <w:t xml:space="preserve">a piece of </w:t>
                      </w:r>
                      <w:r w:rsidRPr="00EA79DB">
                        <w:rPr>
                          <w:rFonts w:ascii="Arial" w:hAnsi="Arial" w:cs="Arial"/>
                          <w:color w:val="222A35" w:themeColor="text2" w:themeShade="80"/>
                          <w:lang w:val="en-GB"/>
                        </w:rPr>
                        <w:t xml:space="preserve">black </w:t>
                      </w:r>
                      <w:r w:rsidR="009875A2" w:rsidRPr="00EA79DB">
                        <w:rPr>
                          <w:rFonts w:ascii="Arial" w:hAnsi="Arial" w:cs="Arial"/>
                          <w:color w:val="222A35" w:themeColor="text2" w:themeShade="80"/>
                          <w:lang w:val="en-GB"/>
                        </w:rPr>
                        <w:t>cloth</w:t>
                      </w:r>
                      <w:r w:rsidRPr="00EA79DB">
                        <w:rPr>
                          <w:rFonts w:ascii="Arial" w:hAnsi="Arial" w:cs="Arial"/>
                          <w:color w:val="222A35" w:themeColor="text2" w:themeShade="80"/>
                          <w:lang w:val="en-GB"/>
                        </w:rPr>
                        <w:t xml:space="preserve">). </w:t>
                      </w:r>
                      <w:r w:rsidR="00A32AF4" w:rsidRPr="00EA79DB">
                        <w:rPr>
                          <w:rFonts w:ascii="Arial" w:hAnsi="Arial" w:cs="Arial"/>
                          <w:color w:val="222A35" w:themeColor="text2" w:themeShade="80"/>
                          <w:lang w:val="en-GB"/>
                        </w:rPr>
                        <w:t xml:space="preserve">The back of this pendant is an empty hollow and there is no trace of hinges on the side. This pendant was certainly the cheap product of a  local craftsman.  </w:t>
                      </w:r>
                    </w:p>
                    <w:p w14:paraId="71C211D9" w14:textId="77777777" w:rsidR="00A32AF4" w:rsidRDefault="00A32AF4" w:rsidP="003822B6">
                      <w:pPr>
                        <w:spacing w:line="360" w:lineRule="auto"/>
                        <w:jc w:val="both"/>
                        <w:rPr>
                          <w:rFonts w:ascii="Arial" w:hAnsi="Arial" w:cs="Arial"/>
                          <w:lang w:val="en-GB"/>
                        </w:rPr>
                      </w:pPr>
                    </w:p>
                    <w:p w14:paraId="75B7FB6B" w14:textId="014DAB86" w:rsidR="003822B6" w:rsidRPr="00EA79DB" w:rsidRDefault="00A32AF4" w:rsidP="003822B6">
                      <w:pPr>
                        <w:spacing w:line="360" w:lineRule="auto"/>
                        <w:jc w:val="both"/>
                        <w:rPr>
                          <w:rFonts w:ascii="Arial" w:hAnsi="Arial" w:cs="Arial"/>
                          <w:color w:val="222A35" w:themeColor="text2" w:themeShade="80"/>
                          <w:lang w:val="en-GB"/>
                        </w:rPr>
                      </w:pPr>
                      <w:r w:rsidRPr="00EA79DB">
                        <w:rPr>
                          <w:rFonts w:ascii="Arial" w:hAnsi="Arial" w:cs="Arial"/>
                          <w:color w:val="222A35" w:themeColor="text2" w:themeShade="80"/>
                          <w:lang w:val="en-GB"/>
                        </w:rPr>
                        <w:t xml:space="preserve">◄ </w:t>
                      </w:r>
                      <w:r w:rsidR="003822B6" w:rsidRPr="00EA79DB">
                        <w:rPr>
                          <w:rFonts w:ascii="Arial" w:hAnsi="Arial" w:cs="Arial"/>
                          <w:color w:val="222A35" w:themeColor="text2" w:themeShade="80"/>
                          <w:lang w:val="en-GB"/>
                        </w:rPr>
                        <w:t xml:space="preserve">The small locket </w:t>
                      </w:r>
                      <w:r w:rsidR="009875A2" w:rsidRPr="00EA79DB">
                        <w:rPr>
                          <w:rFonts w:ascii="Arial" w:hAnsi="Arial" w:cs="Arial"/>
                          <w:color w:val="222A35" w:themeColor="text2" w:themeShade="80"/>
                          <w:lang w:val="en-GB"/>
                        </w:rPr>
                        <w:t>(</w:t>
                      </w:r>
                      <w:r w:rsidR="003822B6" w:rsidRPr="00EA79DB">
                        <w:rPr>
                          <w:rFonts w:ascii="Arial" w:hAnsi="Arial" w:cs="Arial"/>
                          <w:color w:val="222A35" w:themeColor="text2" w:themeShade="80"/>
                          <w:lang w:val="en-GB"/>
                        </w:rPr>
                        <w:t>below</w:t>
                      </w:r>
                      <w:r w:rsidR="009875A2" w:rsidRPr="00EA79DB">
                        <w:rPr>
                          <w:rFonts w:ascii="Arial" w:hAnsi="Arial" w:cs="Arial"/>
                          <w:color w:val="222A35" w:themeColor="text2" w:themeShade="80"/>
                          <w:lang w:val="en-GB"/>
                        </w:rPr>
                        <w:t>)</w:t>
                      </w:r>
                      <w:r w:rsidR="003822B6" w:rsidRPr="00EA79DB">
                        <w:rPr>
                          <w:rFonts w:ascii="Arial" w:hAnsi="Arial" w:cs="Arial"/>
                          <w:color w:val="222A35" w:themeColor="text2" w:themeShade="80"/>
                          <w:lang w:val="en-GB"/>
                        </w:rPr>
                        <w:t xml:space="preserve"> was made from a non-identified blackened metal. We suspect bronze because this item is quite heavy. The front and back patterns are roughly carved. </w:t>
                      </w:r>
                    </w:p>
                    <w:p w14:paraId="5EE0754D" w14:textId="77777777" w:rsidR="00044A9E" w:rsidRDefault="00044A9E" w:rsidP="00D964F3">
                      <w:pPr>
                        <w:spacing w:line="360" w:lineRule="auto"/>
                        <w:jc w:val="both"/>
                        <w:rPr>
                          <w:rFonts w:ascii="Arial" w:hAnsi="Arial" w:cs="Arial"/>
                          <w:lang w:val="en-GB"/>
                        </w:rPr>
                      </w:pPr>
                    </w:p>
                    <w:p w14:paraId="53DC92B4" w14:textId="1B68059C" w:rsidR="00F624A2" w:rsidRPr="009E0492" w:rsidRDefault="009E0492" w:rsidP="00D964F3">
                      <w:pPr>
                        <w:spacing w:line="360" w:lineRule="auto"/>
                        <w:jc w:val="both"/>
                        <w:rPr>
                          <w:rFonts w:ascii="Arial" w:hAnsi="Arial" w:cs="Arial"/>
                          <w:lang w:val="en-GB"/>
                        </w:rPr>
                      </w:pPr>
                      <w:r w:rsidRPr="009E0492">
                        <w:rPr>
                          <w:rFonts w:ascii="Arial" w:hAnsi="Arial" w:cs="Arial"/>
                          <w:lang w:val="en-GB"/>
                        </w:rPr>
                        <w:t>▼</w:t>
                      </w:r>
                      <w:r>
                        <w:rPr>
                          <w:rFonts w:ascii="Arial" w:hAnsi="Arial" w:cs="Arial"/>
                          <w:lang w:val="en-GB"/>
                        </w:rPr>
                        <w:t xml:space="preserve"> </w:t>
                      </w:r>
                      <w:r w:rsidRPr="009E0492">
                        <w:rPr>
                          <w:rFonts w:ascii="Arial" w:hAnsi="Arial" w:cs="Arial"/>
                          <w:lang w:val="en-GB"/>
                        </w:rPr>
                        <w:t xml:space="preserve">The three virtues are also pictured on the silver ring </w:t>
                      </w:r>
                      <w:r>
                        <w:rPr>
                          <w:rFonts w:ascii="Arial" w:hAnsi="Arial" w:cs="Arial"/>
                          <w:lang w:val="en-GB"/>
                        </w:rPr>
                        <w:t xml:space="preserve">(middle </w:t>
                      </w:r>
                      <w:r w:rsidRPr="009E0492">
                        <w:rPr>
                          <w:rFonts w:ascii="Arial" w:hAnsi="Arial" w:cs="Arial"/>
                          <w:lang w:val="en-GB"/>
                        </w:rPr>
                        <w:t>below</w:t>
                      </w:r>
                      <w:r>
                        <w:rPr>
                          <w:rFonts w:ascii="Arial" w:hAnsi="Arial" w:cs="Arial"/>
                          <w:lang w:val="en-GB"/>
                        </w:rPr>
                        <w:t>)</w:t>
                      </w:r>
                      <w:r w:rsidRPr="009E0492">
                        <w:rPr>
                          <w:rFonts w:ascii="Arial" w:hAnsi="Arial" w:cs="Arial"/>
                          <w:lang w:val="en-GB"/>
                        </w:rPr>
                        <w:t xml:space="preserve">. </w:t>
                      </w:r>
                      <w:r w:rsidR="00F45D7E">
                        <w:rPr>
                          <w:rFonts w:ascii="Arial" w:hAnsi="Arial" w:cs="Arial"/>
                          <w:lang w:val="en-GB"/>
                        </w:rPr>
                        <w:t xml:space="preserve">On the left, a silver ring with </w:t>
                      </w:r>
                      <w:r w:rsidR="004A6DD9">
                        <w:rPr>
                          <w:rFonts w:ascii="Arial" w:hAnsi="Arial" w:cs="Arial"/>
                          <w:lang w:val="en-GB"/>
                        </w:rPr>
                        <w:t xml:space="preserve">a </w:t>
                      </w:r>
                      <w:r w:rsidR="00F45D7E">
                        <w:rPr>
                          <w:rFonts w:ascii="Arial" w:hAnsi="Arial" w:cs="Arial"/>
                          <w:lang w:val="en-GB"/>
                        </w:rPr>
                        <w:t xml:space="preserve">mother-of-pearl incrustation. On the right, a blackened metal ring with </w:t>
                      </w:r>
                      <w:r w:rsidR="00A77379">
                        <w:rPr>
                          <w:rFonts w:ascii="Arial" w:hAnsi="Arial" w:cs="Arial"/>
                          <w:lang w:val="en-GB"/>
                        </w:rPr>
                        <w:t xml:space="preserve">several </w:t>
                      </w:r>
                      <w:r w:rsidR="00F45D7E">
                        <w:rPr>
                          <w:rFonts w:ascii="Arial" w:hAnsi="Arial" w:cs="Arial"/>
                          <w:lang w:val="en-GB"/>
                        </w:rPr>
                        <w:t xml:space="preserve">facet cut jet stone. </w:t>
                      </w:r>
                    </w:p>
                  </w:txbxContent>
                </v:textbox>
              </v:shape>
            </w:pict>
          </mc:Fallback>
        </mc:AlternateContent>
      </w:r>
    </w:p>
    <w:p w14:paraId="56F69B8C" w14:textId="42E15090" w:rsidR="00156A16" w:rsidRPr="0036231D" w:rsidRDefault="00156A16" w:rsidP="00E02AFF">
      <w:pPr>
        <w:spacing w:line="360" w:lineRule="auto"/>
        <w:jc w:val="both"/>
        <w:rPr>
          <w:rFonts w:ascii="Arial" w:hAnsi="Arial" w:cs="Arial"/>
          <w:sz w:val="24"/>
          <w:szCs w:val="24"/>
          <w:lang w:val="en-GB"/>
        </w:rPr>
      </w:pPr>
    </w:p>
    <w:p w14:paraId="410FA3A8" w14:textId="7379B650" w:rsidR="00F0650E" w:rsidRPr="0036231D" w:rsidRDefault="00F0650E" w:rsidP="00E02AFF">
      <w:pPr>
        <w:spacing w:line="360" w:lineRule="auto"/>
        <w:jc w:val="both"/>
        <w:rPr>
          <w:rFonts w:ascii="Arial" w:hAnsi="Arial" w:cs="Arial"/>
          <w:sz w:val="24"/>
          <w:szCs w:val="24"/>
          <w:lang w:val="en-GB"/>
        </w:rPr>
      </w:pPr>
    </w:p>
    <w:p w14:paraId="6C070AEE" w14:textId="42151BA2" w:rsidR="00871442" w:rsidRPr="0036231D" w:rsidRDefault="00EC4B48" w:rsidP="00E02AFF">
      <w:pPr>
        <w:spacing w:line="360" w:lineRule="auto"/>
        <w:jc w:val="both"/>
        <w:rPr>
          <w:rFonts w:ascii="Arial" w:hAnsi="Arial" w:cs="Arial"/>
          <w:sz w:val="24"/>
          <w:szCs w:val="24"/>
          <w:lang w:val="en-GB"/>
        </w:rPr>
      </w:pPr>
      <w:r>
        <w:rPr>
          <w:rFonts w:ascii="Arial" w:hAnsi="Arial" w:cs="Arial"/>
          <w:noProof/>
          <w:sz w:val="24"/>
          <w:szCs w:val="24"/>
        </w:rPr>
        <w:drawing>
          <wp:anchor distT="0" distB="0" distL="114300" distR="114300" simplePos="0" relativeHeight="252408832" behindDoc="1" locked="0" layoutInCell="1" allowOverlap="1" wp14:anchorId="1937FDC5" wp14:editId="0AB2B47C">
            <wp:simplePos x="0" y="0"/>
            <wp:positionH relativeFrom="column">
              <wp:posOffset>260105</wp:posOffset>
            </wp:positionH>
            <wp:positionV relativeFrom="paragraph">
              <wp:posOffset>3963719</wp:posOffset>
            </wp:positionV>
            <wp:extent cx="6469038" cy="1604376"/>
            <wp:effectExtent l="0" t="0" r="0" b="0"/>
            <wp:wrapTight wrapText="bothSides">
              <wp:wrapPolygon edited="0">
                <wp:start x="0" y="0"/>
                <wp:lineTo x="0" y="21292"/>
                <wp:lineTo x="21182" y="21292"/>
                <wp:lineTo x="21182"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rotWithShape="1">
                    <a:blip r:embed="rId48">
                      <a:extLst>
                        <a:ext uri="{28A0092B-C50C-407E-A947-70E740481C1C}">
                          <a14:useLocalDpi xmlns:a14="http://schemas.microsoft.com/office/drawing/2010/main" val="0"/>
                        </a:ext>
                      </a:extLst>
                    </a:blip>
                    <a:srcRect l="2494" t="57365" r="-2494" b="28685"/>
                    <a:stretch/>
                  </pic:blipFill>
                  <pic:spPr bwMode="auto">
                    <a:xfrm>
                      <a:off x="0" y="0"/>
                      <a:ext cx="6469038" cy="16043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AF4" w:rsidRPr="00A32AF4">
        <w:rPr>
          <w:rFonts w:ascii="Arial" w:hAnsi="Arial" w:cs="Arial"/>
          <w:noProof/>
          <w:sz w:val="24"/>
          <w:szCs w:val="24"/>
          <w:lang w:val="en-GB"/>
        </w:rPr>
        <mc:AlternateContent>
          <mc:Choice Requires="wps">
            <w:drawing>
              <wp:anchor distT="45720" distB="45720" distL="114300" distR="114300" simplePos="0" relativeHeight="252597248" behindDoc="0" locked="0" layoutInCell="1" allowOverlap="1" wp14:anchorId="56902C1A" wp14:editId="63E69787">
                <wp:simplePos x="0" y="0"/>
                <wp:positionH relativeFrom="column">
                  <wp:posOffset>123679</wp:posOffset>
                </wp:positionH>
                <wp:positionV relativeFrom="paragraph">
                  <wp:posOffset>5858315</wp:posOffset>
                </wp:positionV>
                <wp:extent cx="6408420" cy="121158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1211580"/>
                        </a:xfrm>
                        <a:prstGeom prst="rect">
                          <a:avLst/>
                        </a:prstGeom>
                        <a:noFill/>
                        <a:ln w="9525">
                          <a:noFill/>
                          <a:miter lim="800000"/>
                          <a:headEnd/>
                          <a:tailEnd/>
                        </a:ln>
                      </wps:spPr>
                      <wps:txbx>
                        <w:txbxContent>
                          <w:p w14:paraId="17BF2C81" w14:textId="1AEE9826" w:rsidR="00A32AF4" w:rsidRPr="00EA79DB" w:rsidRDefault="00EA79DB" w:rsidP="007A58B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A32AF4" w:rsidRPr="00EA79DB">
                              <w:rPr>
                                <w:rFonts w:ascii="Arial" w:hAnsi="Arial" w:cs="Arial"/>
                                <w:color w:val="222A35" w:themeColor="text2" w:themeShade="80"/>
                                <w:lang w:val="en-GB"/>
                              </w:rPr>
                              <w:t xml:space="preserve">The rings above have no other value than a family memory. </w:t>
                            </w:r>
                            <w:r w:rsidR="007A58B7" w:rsidRPr="00EA79DB">
                              <w:rPr>
                                <w:rFonts w:ascii="Arial" w:hAnsi="Arial" w:cs="Arial"/>
                                <w:color w:val="222A35" w:themeColor="text2" w:themeShade="80"/>
                                <w:lang w:val="en-GB"/>
                              </w:rPr>
                              <w:t>On the left, the silver ring has kept its small opal but lost part of its black painted edging. On the right, the mourning ring has black crystal imitating a jet gemstone. In the middle, the “three virtues” silver ring might be either Polish or French</w:t>
                            </w:r>
                            <w:r>
                              <w:rPr>
                                <w:rFonts w:ascii="Arial" w:hAnsi="Arial" w:cs="Arial"/>
                                <w:color w:val="222A35" w:themeColor="text2" w:themeShade="80"/>
                                <w:lang w:val="en-GB"/>
                              </w:rPr>
                              <w:t xml:space="preserve"> since t</w:t>
                            </w:r>
                            <w:r w:rsidR="007A58B7" w:rsidRPr="00EA79DB">
                              <w:rPr>
                                <w:rFonts w:ascii="Arial" w:hAnsi="Arial" w:cs="Arial"/>
                                <w:color w:val="222A35" w:themeColor="text2" w:themeShade="80"/>
                                <w:lang w:val="en-GB"/>
                              </w:rPr>
                              <w:t xml:space="preserve">he provenance cannot be established with certainty.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02C1A" id="_x0000_s1058" type="#_x0000_t202" style="position:absolute;left:0;text-align:left;margin-left:9.75pt;margin-top:461.3pt;width:504.6pt;height:95.4pt;z-index:25259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" filled="f" stroked="f">
                <v:textbox>
                  <w:txbxContent>
                    <w:p w14:paraId="17BF2C81" w14:textId="1AEE9826" w:rsidR="00A32AF4" w:rsidRPr="00EA79DB" w:rsidRDefault="00EA79DB" w:rsidP="007A58B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A32AF4" w:rsidRPr="00EA79DB">
                        <w:rPr>
                          <w:rFonts w:ascii="Arial" w:hAnsi="Arial" w:cs="Arial"/>
                          <w:color w:val="222A35" w:themeColor="text2" w:themeShade="80"/>
                          <w:lang w:val="en-GB"/>
                        </w:rPr>
                        <w:t xml:space="preserve">The rings above have no other value than a family memory. </w:t>
                      </w:r>
                      <w:r w:rsidR="007A58B7" w:rsidRPr="00EA79DB">
                        <w:rPr>
                          <w:rFonts w:ascii="Arial" w:hAnsi="Arial" w:cs="Arial"/>
                          <w:color w:val="222A35" w:themeColor="text2" w:themeShade="80"/>
                          <w:lang w:val="en-GB"/>
                        </w:rPr>
                        <w:t>On the left, the silver ring has kept its small opal but lost part of its black painted edging. On the right, the mourning ring has black crystal imitating a jet gemstone. In the middle, the “three virtues” silver ring might be either Polish or French</w:t>
                      </w:r>
                      <w:r>
                        <w:rPr>
                          <w:rFonts w:ascii="Arial" w:hAnsi="Arial" w:cs="Arial"/>
                          <w:color w:val="222A35" w:themeColor="text2" w:themeShade="80"/>
                          <w:lang w:val="en-GB"/>
                        </w:rPr>
                        <w:t xml:space="preserve"> since t</w:t>
                      </w:r>
                      <w:r w:rsidR="007A58B7" w:rsidRPr="00EA79DB">
                        <w:rPr>
                          <w:rFonts w:ascii="Arial" w:hAnsi="Arial" w:cs="Arial"/>
                          <w:color w:val="222A35" w:themeColor="text2" w:themeShade="80"/>
                          <w:lang w:val="en-GB"/>
                        </w:rPr>
                        <w:t xml:space="preserve">he provenance cannot be established with certainty.  </w:t>
                      </w:r>
                    </w:p>
                  </w:txbxContent>
                </v:textbox>
                <w10:wrap type="square"/>
              </v:shape>
            </w:pict>
          </mc:Fallback>
        </mc:AlternateContent>
      </w:r>
    </w:p>
    <w:p w14:paraId="29DA227B" w14:textId="2E4F6111" w:rsidR="009B3C08" w:rsidRPr="0036231D" w:rsidRDefault="0031733D">
      <w:pPr>
        <w:rPr>
          <w:rFonts w:ascii="Arial" w:hAnsi="Arial" w:cs="Arial"/>
          <w:sz w:val="24"/>
          <w:szCs w:val="24"/>
          <w:lang w:val="en-GB"/>
        </w:rPr>
      </w:pPr>
      <w:r w:rsidRPr="00D97248">
        <w:rPr>
          <w:rFonts w:ascii="Arial" w:hAnsi="Arial" w:cs="Arial"/>
          <w:noProof/>
          <w:sz w:val="24"/>
          <w:szCs w:val="24"/>
          <w:lang w:val="en-GB"/>
        </w:rPr>
        <w:lastRenderedPageBreak/>
        <mc:AlternateContent>
          <mc:Choice Requires="wps">
            <w:drawing>
              <wp:anchor distT="45720" distB="45720" distL="114300" distR="114300" simplePos="0" relativeHeight="252599296" behindDoc="0" locked="0" layoutInCell="1" allowOverlap="1" wp14:anchorId="37A0BB06" wp14:editId="1914DCDC">
                <wp:simplePos x="0" y="0"/>
                <wp:positionH relativeFrom="column">
                  <wp:posOffset>864235</wp:posOffset>
                </wp:positionH>
                <wp:positionV relativeFrom="paragraph">
                  <wp:posOffset>7763510</wp:posOffset>
                </wp:positionV>
                <wp:extent cx="2482850" cy="701040"/>
                <wp:effectExtent l="0" t="0" r="0" b="381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701040"/>
                        </a:xfrm>
                        <a:prstGeom prst="rect">
                          <a:avLst/>
                        </a:prstGeom>
                        <a:noFill/>
                        <a:ln w="9525">
                          <a:noFill/>
                          <a:miter lim="800000"/>
                          <a:headEnd/>
                          <a:tailEnd/>
                        </a:ln>
                      </wps:spPr>
                      <wps:txbx>
                        <w:txbxContent>
                          <w:p w14:paraId="14106349" w14:textId="54937D37" w:rsidR="00D97248" w:rsidRPr="00896D4A" w:rsidRDefault="00D97248" w:rsidP="00D97248">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These three little silver trinkets are probably from the early 1800s.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0BB06" id="_x0000_s1059" type="#_x0000_t202" style="position:absolute;margin-left:68.05pt;margin-top:611.3pt;width:195.5pt;height:55.2pt;z-index:25259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" filled="f" stroked="f">
                <v:textbox>
                  <w:txbxContent>
                    <w:p w14:paraId="14106349" w14:textId="54937D37" w:rsidR="00D97248" w:rsidRPr="00896D4A" w:rsidRDefault="00D97248" w:rsidP="00D97248">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These three little silver trinkets are probably from the early 1800s. </w:t>
                      </w:r>
                    </w:p>
                  </w:txbxContent>
                </v:textbox>
                <w10:wrap type="square"/>
              </v:shape>
            </w:pict>
          </mc:Fallback>
        </mc:AlternateContent>
      </w:r>
      <w:r>
        <w:rPr>
          <w:rFonts w:ascii="Arial" w:hAnsi="Arial" w:cs="Arial"/>
          <w:noProof/>
          <w:sz w:val="24"/>
          <w:szCs w:val="24"/>
          <w:lang w:val="en-GB"/>
        </w:rPr>
        <w:drawing>
          <wp:anchor distT="0" distB="0" distL="114300" distR="114300" simplePos="0" relativeHeight="252499968" behindDoc="1" locked="0" layoutInCell="1" allowOverlap="1" wp14:anchorId="54A2D2F8" wp14:editId="7121C423">
            <wp:simplePos x="0" y="0"/>
            <wp:positionH relativeFrom="column">
              <wp:posOffset>860425</wp:posOffset>
            </wp:positionH>
            <wp:positionV relativeFrom="page">
              <wp:posOffset>5965190</wp:posOffset>
            </wp:positionV>
            <wp:extent cx="2486025" cy="2520315"/>
            <wp:effectExtent l="0" t="0" r="9525" b="0"/>
            <wp:wrapTight wrapText="bothSides">
              <wp:wrapPolygon edited="0">
                <wp:start x="0" y="0"/>
                <wp:lineTo x="0" y="21388"/>
                <wp:lineTo x="21517" y="21388"/>
                <wp:lineTo x="21517"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rotWithShape="1">
                    <a:blip r:embed="rId49" cstate="print">
                      <a:extLst>
                        <a:ext uri="{28A0092B-C50C-407E-A947-70E740481C1C}">
                          <a14:useLocalDpi xmlns:a14="http://schemas.microsoft.com/office/drawing/2010/main" val="0"/>
                        </a:ext>
                      </a:extLst>
                    </a:blip>
                    <a:srcRect l="16852" t="31668" r="20404" b="32561"/>
                    <a:stretch/>
                  </pic:blipFill>
                  <pic:spPr bwMode="auto">
                    <a:xfrm>
                      <a:off x="0" y="0"/>
                      <a:ext cx="2486025" cy="2520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248">
        <w:rPr>
          <w:rFonts w:ascii="Arial" w:hAnsi="Arial" w:cs="Arial"/>
          <w:noProof/>
          <w:sz w:val="24"/>
          <w:szCs w:val="24"/>
        </w:rPr>
        <w:drawing>
          <wp:anchor distT="0" distB="0" distL="114300" distR="114300" simplePos="0" relativeHeight="252419072" behindDoc="1" locked="0" layoutInCell="1" allowOverlap="1" wp14:anchorId="47E4D017" wp14:editId="1071FA0B">
            <wp:simplePos x="0" y="0"/>
            <wp:positionH relativeFrom="column">
              <wp:posOffset>3804285</wp:posOffset>
            </wp:positionH>
            <wp:positionV relativeFrom="page">
              <wp:posOffset>5006340</wp:posOffset>
            </wp:positionV>
            <wp:extent cx="2402840" cy="3890645"/>
            <wp:effectExtent l="0" t="0" r="0" b="0"/>
            <wp:wrapTight wrapText="bothSides">
              <wp:wrapPolygon edited="0">
                <wp:start x="0" y="0"/>
                <wp:lineTo x="0" y="21470"/>
                <wp:lineTo x="21406" y="21470"/>
                <wp:lineTo x="2140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50" cstate="print">
                      <a:extLst>
                        <a:ext uri="{28A0092B-C50C-407E-A947-70E740481C1C}">
                          <a14:useLocalDpi xmlns:a14="http://schemas.microsoft.com/office/drawing/2010/main" val="0"/>
                        </a:ext>
                      </a:extLst>
                    </a:blip>
                    <a:srcRect t="3755" b="5192"/>
                    <a:stretch/>
                  </pic:blipFill>
                  <pic:spPr bwMode="auto">
                    <a:xfrm>
                      <a:off x="0" y="0"/>
                      <a:ext cx="2402840" cy="389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248" w:rsidRPr="000762C9">
        <w:rPr>
          <w:rFonts w:ascii="Arial" w:hAnsi="Arial" w:cs="Arial"/>
          <w:noProof/>
          <w:sz w:val="24"/>
          <w:szCs w:val="24"/>
        </w:rPr>
        <mc:AlternateContent>
          <mc:Choice Requires="wps">
            <w:drawing>
              <wp:anchor distT="45720" distB="45720" distL="114300" distR="114300" simplePos="0" relativeHeight="252421120" behindDoc="0" locked="0" layoutInCell="1" allowOverlap="1" wp14:anchorId="6D19A842" wp14:editId="40000BF4">
                <wp:simplePos x="0" y="0"/>
                <wp:positionH relativeFrom="column">
                  <wp:posOffset>617220</wp:posOffset>
                </wp:positionH>
                <wp:positionV relativeFrom="paragraph">
                  <wp:posOffset>3823970</wp:posOffset>
                </wp:positionV>
                <wp:extent cx="2983230" cy="1080135"/>
                <wp:effectExtent l="0" t="0" r="0" b="571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230" cy="1080135"/>
                        </a:xfrm>
                        <a:prstGeom prst="rect">
                          <a:avLst/>
                        </a:prstGeom>
                        <a:noFill/>
                        <a:ln w="9525">
                          <a:noFill/>
                          <a:miter lim="800000"/>
                          <a:headEnd/>
                          <a:tailEnd/>
                        </a:ln>
                      </wps:spPr>
                      <wps:txbx>
                        <w:txbxContent>
                          <w:p w14:paraId="1D5A7ED3" w14:textId="40A048E6" w:rsidR="000762C9" w:rsidRPr="00896D4A" w:rsidRDefault="00D97248" w:rsidP="000762C9">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0762C9" w:rsidRPr="00896D4A">
                              <w:rPr>
                                <w:rFonts w:ascii="Arial" w:hAnsi="Arial" w:cs="Arial"/>
                                <w:color w:val="222A35" w:themeColor="text2" w:themeShade="80"/>
                                <w:lang w:val="en-GB"/>
                              </w:rPr>
                              <w:t>The reverse side of th</w:t>
                            </w:r>
                            <w:r w:rsidR="002877AF" w:rsidRPr="00896D4A">
                              <w:rPr>
                                <w:rFonts w:ascii="Arial" w:hAnsi="Arial" w:cs="Arial"/>
                                <w:color w:val="222A35" w:themeColor="text2" w:themeShade="80"/>
                                <w:lang w:val="en-GB"/>
                              </w:rPr>
                              <w:t>is</w:t>
                            </w:r>
                            <w:r w:rsidR="000762C9" w:rsidRPr="00896D4A">
                              <w:rPr>
                                <w:rFonts w:ascii="Arial" w:hAnsi="Arial" w:cs="Arial"/>
                                <w:color w:val="222A35" w:themeColor="text2" w:themeShade="80"/>
                                <w:lang w:val="en-GB"/>
                              </w:rPr>
                              <w:t xml:space="preserve"> locket pictures the victory of the good (</w:t>
                            </w:r>
                            <w:r w:rsidR="002877AF" w:rsidRPr="00896D4A">
                              <w:rPr>
                                <w:rFonts w:ascii="Arial" w:hAnsi="Arial" w:cs="Arial"/>
                                <w:color w:val="222A35" w:themeColor="text2" w:themeShade="80"/>
                                <w:lang w:val="en-GB"/>
                              </w:rPr>
                              <w:t xml:space="preserve">the </w:t>
                            </w:r>
                            <w:r w:rsidR="000762C9" w:rsidRPr="00896D4A">
                              <w:rPr>
                                <w:rFonts w:ascii="Arial" w:hAnsi="Arial" w:cs="Arial"/>
                                <w:color w:val="222A35" w:themeColor="text2" w:themeShade="80"/>
                                <w:lang w:val="en-GB"/>
                              </w:rPr>
                              <w:t>Holy Cross) against the evil (</w:t>
                            </w:r>
                            <w:r w:rsidR="002877AF" w:rsidRPr="00896D4A">
                              <w:rPr>
                                <w:rFonts w:ascii="Arial" w:hAnsi="Arial" w:cs="Arial"/>
                                <w:color w:val="222A35" w:themeColor="text2" w:themeShade="80"/>
                                <w:lang w:val="en-GB"/>
                              </w:rPr>
                              <w:t xml:space="preserve">a </w:t>
                            </w:r>
                            <w:r w:rsidR="000762C9" w:rsidRPr="00896D4A">
                              <w:rPr>
                                <w:rFonts w:ascii="Arial" w:hAnsi="Arial" w:cs="Arial"/>
                                <w:color w:val="222A35" w:themeColor="text2" w:themeShade="80"/>
                                <w:lang w:val="en-GB"/>
                              </w:rPr>
                              <w:t xml:space="preserve">snake). The  message is clearly related to the fight of Poland against Russia.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9A842" id="_x0000_s1060" type="#_x0000_t202" style="position:absolute;margin-left:48.6pt;margin-top:301.1pt;width:234.9pt;height:85.05pt;z-index:25242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" filled="f" stroked="f">
                <v:textbox>
                  <w:txbxContent>
                    <w:p w14:paraId="1D5A7ED3" w14:textId="40A048E6" w:rsidR="000762C9" w:rsidRPr="00896D4A" w:rsidRDefault="00D97248" w:rsidP="000762C9">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xml:space="preserve">▲ </w:t>
                      </w:r>
                      <w:r w:rsidR="000762C9" w:rsidRPr="00896D4A">
                        <w:rPr>
                          <w:rFonts w:ascii="Arial" w:hAnsi="Arial" w:cs="Arial"/>
                          <w:color w:val="222A35" w:themeColor="text2" w:themeShade="80"/>
                          <w:lang w:val="en-GB"/>
                        </w:rPr>
                        <w:t>The reverse side of th</w:t>
                      </w:r>
                      <w:r w:rsidR="002877AF" w:rsidRPr="00896D4A">
                        <w:rPr>
                          <w:rFonts w:ascii="Arial" w:hAnsi="Arial" w:cs="Arial"/>
                          <w:color w:val="222A35" w:themeColor="text2" w:themeShade="80"/>
                          <w:lang w:val="en-GB"/>
                        </w:rPr>
                        <w:t>is</w:t>
                      </w:r>
                      <w:r w:rsidR="000762C9" w:rsidRPr="00896D4A">
                        <w:rPr>
                          <w:rFonts w:ascii="Arial" w:hAnsi="Arial" w:cs="Arial"/>
                          <w:color w:val="222A35" w:themeColor="text2" w:themeShade="80"/>
                          <w:lang w:val="en-GB"/>
                        </w:rPr>
                        <w:t xml:space="preserve"> locket pictures the victory of the good (</w:t>
                      </w:r>
                      <w:r w:rsidR="002877AF" w:rsidRPr="00896D4A">
                        <w:rPr>
                          <w:rFonts w:ascii="Arial" w:hAnsi="Arial" w:cs="Arial"/>
                          <w:color w:val="222A35" w:themeColor="text2" w:themeShade="80"/>
                          <w:lang w:val="en-GB"/>
                        </w:rPr>
                        <w:t xml:space="preserve">the </w:t>
                      </w:r>
                      <w:r w:rsidR="000762C9" w:rsidRPr="00896D4A">
                        <w:rPr>
                          <w:rFonts w:ascii="Arial" w:hAnsi="Arial" w:cs="Arial"/>
                          <w:color w:val="222A35" w:themeColor="text2" w:themeShade="80"/>
                          <w:lang w:val="en-GB"/>
                        </w:rPr>
                        <w:t>Holy Cross) against the evil (</w:t>
                      </w:r>
                      <w:r w:rsidR="002877AF" w:rsidRPr="00896D4A">
                        <w:rPr>
                          <w:rFonts w:ascii="Arial" w:hAnsi="Arial" w:cs="Arial"/>
                          <w:color w:val="222A35" w:themeColor="text2" w:themeShade="80"/>
                          <w:lang w:val="en-GB"/>
                        </w:rPr>
                        <w:t xml:space="preserve">a </w:t>
                      </w:r>
                      <w:r w:rsidR="000762C9" w:rsidRPr="00896D4A">
                        <w:rPr>
                          <w:rFonts w:ascii="Arial" w:hAnsi="Arial" w:cs="Arial"/>
                          <w:color w:val="222A35" w:themeColor="text2" w:themeShade="80"/>
                          <w:lang w:val="en-GB"/>
                        </w:rPr>
                        <w:t xml:space="preserve">snake). The  message is clearly related to the fight of Poland against Russia. </w:t>
                      </w:r>
                    </w:p>
                  </w:txbxContent>
                </v:textbox>
                <w10:wrap type="square"/>
              </v:shape>
            </w:pict>
          </mc:Fallback>
        </mc:AlternateContent>
      </w:r>
      <w:r w:rsidR="00D97248">
        <w:rPr>
          <w:rFonts w:ascii="Arial" w:hAnsi="Arial" w:cs="Arial"/>
          <w:noProof/>
          <w:sz w:val="24"/>
          <w:szCs w:val="24"/>
        </w:rPr>
        <w:drawing>
          <wp:anchor distT="0" distB="0" distL="114300" distR="114300" simplePos="0" relativeHeight="252370944" behindDoc="1" locked="0" layoutInCell="1" allowOverlap="0" wp14:anchorId="7EBBD4E6" wp14:editId="01B7340F">
            <wp:simplePos x="0" y="0"/>
            <wp:positionH relativeFrom="column">
              <wp:posOffset>723900</wp:posOffset>
            </wp:positionH>
            <wp:positionV relativeFrom="page">
              <wp:posOffset>1363980</wp:posOffset>
            </wp:positionV>
            <wp:extent cx="5483225" cy="3122930"/>
            <wp:effectExtent l="0" t="0" r="3175" b="1270"/>
            <wp:wrapTight wrapText="bothSides">
              <wp:wrapPolygon edited="0">
                <wp:start x="0" y="0"/>
                <wp:lineTo x="0" y="21477"/>
                <wp:lineTo x="21537" y="21477"/>
                <wp:lineTo x="2153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rotWithShape="1">
                    <a:blip r:embed="rId51">
                      <a:extLst>
                        <a:ext uri="{28A0092B-C50C-407E-A947-70E740481C1C}">
                          <a14:useLocalDpi xmlns:a14="http://schemas.microsoft.com/office/drawing/2010/main" val="0"/>
                        </a:ext>
                      </a:extLst>
                    </a:blip>
                    <a:srcRect t="11218" b="21968"/>
                    <a:stretch/>
                  </pic:blipFill>
                  <pic:spPr bwMode="auto">
                    <a:xfrm>
                      <a:off x="0" y="0"/>
                      <a:ext cx="5483225" cy="3122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442" w:rsidRPr="0036231D">
        <w:rPr>
          <w:rFonts w:ascii="Arial" w:hAnsi="Arial" w:cs="Arial"/>
          <w:sz w:val="24"/>
          <w:szCs w:val="24"/>
          <w:lang w:val="en-GB"/>
        </w:rPr>
        <w:br w:type="page"/>
      </w:r>
    </w:p>
    <w:p w14:paraId="50C0ECC1" w14:textId="4C4A0D98" w:rsidR="009B3C08" w:rsidRPr="0036231D" w:rsidRDefault="0028055F">
      <w:pPr>
        <w:rPr>
          <w:rFonts w:ascii="Arial" w:hAnsi="Arial" w:cs="Arial"/>
          <w:sz w:val="24"/>
          <w:szCs w:val="24"/>
          <w:lang w:val="en-GB"/>
        </w:rPr>
      </w:pPr>
      <w:r>
        <w:rPr>
          <w:rFonts w:ascii="Arial" w:hAnsi="Arial" w:cs="Arial"/>
          <w:noProof/>
          <w:sz w:val="24"/>
          <w:szCs w:val="24"/>
        </w:rPr>
        <w:lastRenderedPageBreak/>
        <mc:AlternateContent>
          <mc:Choice Requires="wps">
            <w:drawing>
              <wp:anchor distT="0" distB="0" distL="114300" distR="114300" simplePos="0" relativeHeight="252600320" behindDoc="0" locked="0" layoutInCell="1" allowOverlap="1" wp14:anchorId="69B264AB" wp14:editId="0F85D44D">
                <wp:simplePos x="0" y="0"/>
                <wp:positionH relativeFrom="column">
                  <wp:posOffset>3338976</wp:posOffset>
                </wp:positionH>
                <wp:positionV relativeFrom="paragraph">
                  <wp:posOffset>5686962</wp:posOffset>
                </wp:positionV>
                <wp:extent cx="3176270" cy="2827606"/>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3176270" cy="2827606"/>
                        </a:xfrm>
                        <a:prstGeom prst="rect">
                          <a:avLst/>
                        </a:prstGeom>
                        <a:noFill/>
                        <a:ln w="6350">
                          <a:noFill/>
                        </a:ln>
                      </wps:spPr>
                      <wps:txbx>
                        <w:txbxContent>
                          <w:p w14:paraId="33688C68" w14:textId="4B9BC8D0" w:rsidR="0028055F" w:rsidRPr="00896D4A" w:rsidRDefault="0028055F" w:rsidP="0028055F">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Our missal from the late 1880s pictures a Cross, Heart and Anchor on the cover. The biding of this book and the little pendant beside are made in a substitute of ivory. Before the development of celluloid in the late 19</w:t>
                            </w:r>
                            <w:r w:rsidRPr="00896D4A">
                              <w:rPr>
                                <w:rFonts w:ascii="Arial" w:hAnsi="Arial" w:cs="Arial"/>
                                <w:color w:val="222A35" w:themeColor="text2" w:themeShade="80"/>
                                <w:vertAlign w:val="superscript"/>
                                <w:lang w:val="en-GB"/>
                              </w:rPr>
                              <w:t>th</w:t>
                            </w:r>
                            <w:r w:rsidRPr="00896D4A">
                              <w:rPr>
                                <w:rFonts w:ascii="Arial" w:hAnsi="Arial" w:cs="Arial"/>
                                <w:color w:val="222A35" w:themeColor="text2" w:themeShade="80"/>
                                <w:lang w:val="en-GB"/>
                              </w:rPr>
                              <w:t xml:space="preserve"> c. and bakelite in the early 20</w:t>
                            </w:r>
                            <w:r w:rsidRPr="00896D4A">
                              <w:rPr>
                                <w:rFonts w:ascii="Arial" w:hAnsi="Arial" w:cs="Arial"/>
                                <w:color w:val="222A35" w:themeColor="text2" w:themeShade="80"/>
                                <w:vertAlign w:val="superscript"/>
                                <w:lang w:val="en-GB"/>
                              </w:rPr>
                              <w:t>th</w:t>
                            </w:r>
                            <w:r w:rsidRPr="00896D4A">
                              <w:rPr>
                                <w:rFonts w:ascii="Arial" w:hAnsi="Arial" w:cs="Arial"/>
                                <w:color w:val="222A35" w:themeColor="text2" w:themeShade="80"/>
                                <w:lang w:val="en-GB"/>
                              </w:rPr>
                              <w:t xml:space="preserve"> c., </w:t>
                            </w:r>
                            <w:r w:rsidR="002100DB" w:rsidRPr="00896D4A">
                              <w:rPr>
                                <w:rFonts w:ascii="Arial" w:hAnsi="Arial" w:cs="Arial"/>
                                <w:color w:val="222A35" w:themeColor="text2" w:themeShade="80"/>
                                <w:lang w:val="en-GB"/>
                              </w:rPr>
                              <w:t xml:space="preserve">two materials </w:t>
                            </w:r>
                            <w:r w:rsidRPr="00896D4A">
                              <w:rPr>
                                <w:rFonts w:ascii="Arial" w:hAnsi="Arial" w:cs="Arial"/>
                                <w:color w:val="222A35" w:themeColor="text2" w:themeShade="80"/>
                                <w:lang w:val="en-GB"/>
                              </w:rPr>
                              <w:t>w</w:t>
                            </w:r>
                            <w:r w:rsidR="002100DB" w:rsidRPr="00896D4A">
                              <w:rPr>
                                <w:rFonts w:ascii="Arial" w:hAnsi="Arial" w:cs="Arial"/>
                                <w:color w:val="222A35" w:themeColor="text2" w:themeShade="80"/>
                                <w:lang w:val="en-GB"/>
                              </w:rPr>
                              <w:t xml:space="preserve">ere used. The most frequent was a </w:t>
                            </w:r>
                            <w:r w:rsidRPr="00896D4A">
                              <w:rPr>
                                <w:rStyle w:val="rynqvb"/>
                                <w:rFonts w:ascii="Arial" w:hAnsi="Arial" w:cs="Arial"/>
                                <w:color w:val="222A35" w:themeColor="text2" w:themeShade="80"/>
                                <w:lang w:val="en"/>
                              </w:rPr>
                              <w:t xml:space="preserve">resin </w:t>
                            </w:r>
                            <w:r w:rsidR="002100DB" w:rsidRPr="00896D4A">
                              <w:rPr>
                                <w:rStyle w:val="rynqvb"/>
                                <w:rFonts w:ascii="Arial" w:hAnsi="Arial" w:cs="Arial"/>
                                <w:color w:val="222A35" w:themeColor="text2" w:themeShade="80"/>
                                <w:lang w:val="en"/>
                              </w:rPr>
                              <w:t>from</w:t>
                            </w:r>
                            <w:r w:rsidRPr="00896D4A">
                              <w:rPr>
                                <w:rStyle w:val="rynqvb"/>
                                <w:rFonts w:ascii="Arial" w:hAnsi="Arial" w:cs="Arial"/>
                                <w:color w:val="222A35" w:themeColor="text2" w:themeShade="80"/>
                                <w:lang w:val="en"/>
                              </w:rPr>
                              <w:t xml:space="preserve"> polymerized ivory powder mixed with camphor, collodion, methylene and oil substances.</w:t>
                            </w:r>
                            <w:r w:rsidR="002100DB" w:rsidRPr="00896D4A">
                              <w:rPr>
                                <w:rStyle w:val="rynqvb"/>
                                <w:rFonts w:ascii="Arial" w:hAnsi="Arial" w:cs="Arial"/>
                                <w:color w:val="222A35" w:themeColor="text2" w:themeShade="80"/>
                                <w:lang w:val="en"/>
                              </w:rPr>
                              <w:t xml:space="preserve"> Others were composites produced from casein, a milk-derived protein.</w:t>
                            </w:r>
                          </w:p>
                          <w:p w14:paraId="64F84897" w14:textId="77777777" w:rsidR="0028055F" w:rsidRPr="0028055F" w:rsidRDefault="0028055F">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264AB" id="Text Box 224" o:spid="_x0000_s1061" type="#_x0000_t202" style="position:absolute;margin-left:262.9pt;margin-top:447.8pt;width:250.1pt;height:222.6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" filled="f" stroked="f" strokeweight=".5pt">
                <v:textbox>
                  <w:txbxContent>
                    <w:p w14:paraId="33688C68" w14:textId="4B9BC8D0" w:rsidR="0028055F" w:rsidRPr="00896D4A" w:rsidRDefault="0028055F" w:rsidP="0028055F">
                      <w:pPr>
                        <w:spacing w:line="360" w:lineRule="auto"/>
                        <w:jc w:val="both"/>
                        <w:rPr>
                          <w:rFonts w:ascii="Arial" w:hAnsi="Arial" w:cs="Arial"/>
                          <w:color w:val="222A35" w:themeColor="text2" w:themeShade="80"/>
                          <w:lang w:val="en-GB"/>
                        </w:rPr>
                      </w:pPr>
                      <w:r w:rsidRPr="00896D4A">
                        <w:rPr>
                          <w:rFonts w:ascii="Arial" w:hAnsi="Arial" w:cs="Arial"/>
                          <w:color w:val="222A35" w:themeColor="text2" w:themeShade="80"/>
                          <w:lang w:val="en-GB"/>
                        </w:rPr>
                        <w:t>◄▲ Our missal from the late 1880s pictures a Cross, Heart and Anchor on the cover. The biding of this book and the little pendant beside are made in a substitute of ivory. Before the development of celluloid in the late 19</w:t>
                      </w:r>
                      <w:r w:rsidRPr="00896D4A">
                        <w:rPr>
                          <w:rFonts w:ascii="Arial" w:hAnsi="Arial" w:cs="Arial"/>
                          <w:color w:val="222A35" w:themeColor="text2" w:themeShade="80"/>
                          <w:vertAlign w:val="superscript"/>
                          <w:lang w:val="en-GB"/>
                        </w:rPr>
                        <w:t>th</w:t>
                      </w:r>
                      <w:r w:rsidRPr="00896D4A">
                        <w:rPr>
                          <w:rFonts w:ascii="Arial" w:hAnsi="Arial" w:cs="Arial"/>
                          <w:color w:val="222A35" w:themeColor="text2" w:themeShade="80"/>
                          <w:lang w:val="en-GB"/>
                        </w:rPr>
                        <w:t xml:space="preserve"> c. and bakelite in the early 20</w:t>
                      </w:r>
                      <w:r w:rsidRPr="00896D4A">
                        <w:rPr>
                          <w:rFonts w:ascii="Arial" w:hAnsi="Arial" w:cs="Arial"/>
                          <w:color w:val="222A35" w:themeColor="text2" w:themeShade="80"/>
                          <w:vertAlign w:val="superscript"/>
                          <w:lang w:val="en-GB"/>
                        </w:rPr>
                        <w:t>th</w:t>
                      </w:r>
                      <w:r w:rsidRPr="00896D4A">
                        <w:rPr>
                          <w:rFonts w:ascii="Arial" w:hAnsi="Arial" w:cs="Arial"/>
                          <w:color w:val="222A35" w:themeColor="text2" w:themeShade="80"/>
                          <w:lang w:val="en-GB"/>
                        </w:rPr>
                        <w:t xml:space="preserve"> c., </w:t>
                      </w:r>
                      <w:r w:rsidR="002100DB" w:rsidRPr="00896D4A">
                        <w:rPr>
                          <w:rFonts w:ascii="Arial" w:hAnsi="Arial" w:cs="Arial"/>
                          <w:color w:val="222A35" w:themeColor="text2" w:themeShade="80"/>
                          <w:lang w:val="en-GB"/>
                        </w:rPr>
                        <w:t xml:space="preserve">two materials </w:t>
                      </w:r>
                      <w:r w:rsidRPr="00896D4A">
                        <w:rPr>
                          <w:rFonts w:ascii="Arial" w:hAnsi="Arial" w:cs="Arial"/>
                          <w:color w:val="222A35" w:themeColor="text2" w:themeShade="80"/>
                          <w:lang w:val="en-GB"/>
                        </w:rPr>
                        <w:t>w</w:t>
                      </w:r>
                      <w:r w:rsidR="002100DB" w:rsidRPr="00896D4A">
                        <w:rPr>
                          <w:rFonts w:ascii="Arial" w:hAnsi="Arial" w:cs="Arial"/>
                          <w:color w:val="222A35" w:themeColor="text2" w:themeShade="80"/>
                          <w:lang w:val="en-GB"/>
                        </w:rPr>
                        <w:t xml:space="preserve">ere used. The most frequent was a </w:t>
                      </w:r>
                      <w:r w:rsidRPr="00896D4A">
                        <w:rPr>
                          <w:rStyle w:val="rynqvb"/>
                          <w:rFonts w:ascii="Arial" w:hAnsi="Arial" w:cs="Arial"/>
                          <w:color w:val="222A35" w:themeColor="text2" w:themeShade="80"/>
                          <w:lang w:val="en"/>
                        </w:rPr>
                        <w:t xml:space="preserve">resin </w:t>
                      </w:r>
                      <w:r w:rsidR="002100DB" w:rsidRPr="00896D4A">
                        <w:rPr>
                          <w:rStyle w:val="rynqvb"/>
                          <w:rFonts w:ascii="Arial" w:hAnsi="Arial" w:cs="Arial"/>
                          <w:color w:val="222A35" w:themeColor="text2" w:themeShade="80"/>
                          <w:lang w:val="en"/>
                        </w:rPr>
                        <w:t>from</w:t>
                      </w:r>
                      <w:r w:rsidRPr="00896D4A">
                        <w:rPr>
                          <w:rStyle w:val="rynqvb"/>
                          <w:rFonts w:ascii="Arial" w:hAnsi="Arial" w:cs="Arial"/>
                          <w:color w:val="222A35" w:themeColor="text2" w:themeShade="80"/>
                          <w:lang w:val="en"/>
                        </w:rPr>
                        <w:t xml:space="preserve"> polymerized ivory powder mixed with camphor, collodion, methylene and oil substances.</w:t>
                      </w:r>
                      <w:r w:rsidR="002100DB" w:rsidRPr="00896D4A">
                        <w:rPr>
                          <w:rStyle w:val="rynqvb"/>
                          <w:rFonts w:ascii="Arial" w:hAnsi="Arial" w:cs="Arial"/>
                          <w:color w:val="222A35" w:themeColor="text2" w:themeShade="80"/>
                          <w:lang w:val="en"/>
                        </w:rPr>
                        <w:t xml:space="preserve"> Others were composites produced from casein, a milk-derived protein.</w:t>
                      </w:r>
                    </w:p>
                    <w:p w14:paraId="64F84897" w14:textId="77777777" w:rsidR="0028055F" w:rsidRPr="0028055F" w:rsidRDefault="0028055F">
                      <w:pPr>
                        <w:rPr>
                          <w:lang w:val="en-GB"/>
                        </w:rPr>
                      </w:pPr>
                    </w:p>
                  </w:txbxContent>
                </v:textbox>
              </v:shape>
            </w:pict>
          </mc:Fallback>
        </mc:AlternateContent>
      </w:r>
      <w:r w:rsidR="00FE2C1D" w:rsidRPr="00BA52E5">
        <w:rPr>
          <w:rFonts w:ascii="Arial" w:hAnsi="Arial" w:cs="Arial"/>
          <w:noProof/>
          <w:sz w:val="24"/>
          <w:szCs w:val="24"/>
        </w:rPr>
        <mc:AlternateContent>
          <mc:Choice Requires="wps">
            <w:drawing>
              <wp:anchor distT="45720" distB="45720" distL="114300" distR="114300" simplePos="0" relativeHeight="252426240" behindDoc="0" locked="0" layoutInCell="1" allowOverlap="1" wp14:anchorId="295CB4E4" wp14:editId="0C569334">
                <wp:simplePos x="0" y="0"/>
                <wp:positionH relativeFrom="column">
                  <wp:posOffset>3451860</wp:posOffset>
                </wp:positionH>
                <wp:positionV relativeFrom="paragraph">
                  <wp:posOffset>4387850</wp:posOffset>
                </wp:positionV>
                <wp:extent cx="3061970" cy="1158240"/>
                <wp:effectExtent l="0" t="0" r="0" b="381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1158240"/>
                        </a:xfrm>
                        <a:prstGeom prst="rect">
                          <a:avLst/>
                        </a:prstGeom>
                        <a:noFill/>
                        <a:ln w="9525">
                          <a:noFill/>
                          <a:miter lim="800000"/>
                          <a:headEnd/>
                          <a:tailEnd/>
                        </a:ln>
                      </wps:spPr>
                      <wps:txbx>
                        <w:txbxContent>
                          <w:p w14:paraId="70BB969E" w14:textId="123B63AB" w:rsidR="00576822" w:rsidRDefault="00576822" w:rsidP="00CA65B8">
                            <w:pPr>
                              <w:spacing w:line="360" w:lineRule="auto"/>
                              <w:jc w:val="both"/>
                              <w:rPr>
                                <w:rFonts w:ascii="Arial" w:hAnsi="Arial" w:cs="Arial"/>
                                <w:lang w:val="en-GB"/>
                              </w:rPr>
                            </w:pPr>
                            <w:r>
                              <w:rPr>
                                <w:rFonts w:ascii="Arial" w:hAnsi="Arial" w:cs="Arial"/>
                                <w:lang w:val="en-GB"/>
                              </w:rPr>
                              <w:t xml:space="preserve">As pictured in the book of </w:t>
                            </w:r>
                            <w:r w:rsidRPr="00576822">
                              <w:rPr>
                                <w:rFonts w:ascii="Arial" w:hAnsi="Arial" w:cs="Arial"/>
                                <w:lang w:val="en-GB"/>
                              </w:rPr>
                              <w:t>Wojciech Postuła</w:t>
                            </w:r>
                            <w:r w:rsidR="009A0287">
                              <w:rPr>
                                <w:rFonts w:ascii="Arial" w:hAnsi="Arial" w:cs="Arial"/>
                                <w:lang w:val="en-GB"/>
                              </w:rPr>
                              <w:t xml:space="preserve"> above</w:t>
                            </w:r>
                            <w:r>
                              <w:rPr>
                                <w:rFonts w:ascii="Arial" w:hAnsi="Arial" w:cs="Arial"/>
                                <w:lang w:val="en-GB"/>
                              </w:rPr>
                              <w:t>, t</w:t>
                            </w:r>
                            <w:r w:rsidR="00BA52E5" w:rsidRPr="00CA65B8">
                              <w:rPr>
                                <w:rFonts w:ascii="Arial" w:hAnsi="Arial" w:cs="Arial"/>
                                <w:lang w:val="en-GB"/>
                              </w:rPr>
                              <w:t xml:space="preserve">he </w:t>
                            </w:r>
                            <w:r w:rsidR="009A0287">
                              <w:rPr>
                                <w:rFonts w:ascii="Arial" w:hAnsi="Arial" w:cs="Arial"/>
                                <w:lang w:val="en-GB"/>
                              </w:rPr>
                              <w:t>t</w:t>
                            </w:r>
                            <w:r w:rsidR="00BA52E5" w:rsidRPr="00CA65B8">
                              <w:rPr>
                                <w:rFonts w:ascii="Arial" w:hAnsi="Arial" w:cs="Arial"/>
                                <w:lang w:val="en-GB"/>
                              </w:rPr>
                              <w:t xml:space="preserve">hree </w:t>
                            </w:r>
                            <w:r w:rsidR="009A0287">
                              <w:rPr>
                                <w:rFonts w:ascii="Arial" w:hAnsi="Arial" w:cs="Arial"/>
                                <w:lang w:val="en-GB"/>
                              </w:rPr>
                              <w:t>v</w:t>
                            </w:r>
                            <w:r w:rsidR="00BA52E5" w:rsidRPr="00CA65B8">
                              <w:rPr>
                                <w:rFonts w:ascii="Arial" w:hAnsi="Arial" w:cs="Arial"/>
                                <w:lang w:val="en-GB"/>
                              </w:rPr>
                              <w:t xml:space="preserve">irtues remained a powerful symbol of resilience during the decades that followed the January Uprising. </w:t>
                            </w:r>
                          </w:p>
                          <w:p w14:paraId="4B0B1D67" w14:textId="77777777" w:rsidR="00CA65B8" w:rsidRDefault="00CA65B8">
                            <w:pPr>
                              <w:rPr>
                                <w:lang w:val="en-GB"/>
                              </w:rPr>
                            </w:pPr>
                          </w:p>
                          <w:p w14:paraId="444FFEC3" w14:textId="51D88EEC" w:rsidR="00BA52E5" w:rsidRPr="00BA52E5" w:rsidRDefault="00BA52E5">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CB4E4" id="_x0000_s1062" type="#_x0000_t202" style="position:absolute;margin-left:271.8pt;margin-top:345.5pt;width:241.1pt;height:91.2pt;z-index:25242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" filled="f" stroked="f">
                <v:textbox>
                  <w:txbxContent>
                    <w:p w14:paraId="70BB969E" w14:textId="123B63AB" w:rsidR="00576822" w:rsidRDefault="00576822" w:rsidP="00CA65B8">
                      <w:pPr>
                        <w:spacing w:line="360" w:lineRule="auto"/>
                        <w:jc w:val="both"/>
                        <w:rPr>
                          <w:rFonts w:ascii="Arial" w:hAnsi="Arial" w:cs="Arial"/>
                          <w:lang w:val="en-GB"/>
                        </w:rPr>
                      </w:pPr>
                      <w:r>
                        <w:rPr>
                          <w:rFonts w:ascii="Arial" w:hAnsi="Arial" w:cs="Arial"/>
                          <w:lang w:val="en-GB"/>
                        </w:rPr>
                        <w:t xml:space="preserve">As pictured in the book of </w:t>
                      </w:r>
                      <w:r w:rsidRPr="00576822">
                        <w:rPr>
                          <w:rFonts w:ascii="Arial" w:hAnsi="Arial" w:cs="Arial"/>
                          <w:lang w:val="en-GB"/>
                        </w:rPr>
                        <w:t>Wojciech Postuła</w:t>
                      </w:r>
                      <w:r w:rsidR="009A0287">
                        <w:rPr>
                          <w:rFonts w:ascii="Arial" w:hAnsi="Arial" w:cs="Arial"/>
                          <w:lang w:val="en-GB"/>
                        </w:rPr>
                        <w:t xml:space="preserve"> above</w:t>
                      </w:r>
                      <w:r>
                        <w:rPr>
                          <w:rFonts w:ascii="Arial" w:hAnsi="Arial" w:cs="Arial"/>
                          <w:lang w:val="en-GB"/>
                        </w:rPr>
                        <w:t>, t</w:t>
                      </w:r>
                      <w:r w:rsidR="00BA52E5" w:rsidRPr="00CA65B8">
                        <w:rPr>
                          <w:rFonts w:ascii="Arial" w:hAnsi="Arial" w:cs="Arial"/>
                          <w:lang w:val="en-GB"/>
                        </w:rPr>
                        <w:t xml:space="preserve">he </w:t>
                      </w:r>
                      <w:r w:rsidR="009A0287">
                        <w:rPr>
                          <w:rFonts w:ascii="Arial" w:hAnsi="Arial" w:cs="Arial"/>
                          <w:lang w:val="en-GB"/>
                        </w:rPr>
                        <w:t>t</w:t>
                      </w:r>
                      <w:r w:rsidR="00BA52E5" w:rsidRPr="00CA65B8">
                        <w:rPr>
                          <w:rFonts w:ascii="Arial" w:hAnsi="Arial" w:cs="Arial"/>
                          <w:lang w:val="en-GB"/>
                        </w:rPr>
                        <w:t xml:space="preserve">hree </w:t>
                      </w:r>
                      <w:r w:rsidR="009A0287">
                        <w:rPr>
                          <w:rFonts w:ascii="Arial" w:hAnsi="Arial" w:cs="Arial"/>
                          <w:lang w:val="en-GB"/>
                        </w:rPr>
                        <w:t>v</w:t>
                      </w:r>
                      <w:r w:rsidR="00BA52E5" w:rsidRPr="00CA65B8">
                        <w:rPr>
                          <w:rFonts w:ascii="Arial" w:hAnsi="Arial" w:cs="Arial"/>
                          <w:lang w:val="en-GB"/>
                        </w:rPr>
                        <w:t xml:space="preserve">irtues remained a powerful symbol of resilience during the decades that followed the January Uprising. </w:t>
                      </w:r>
                    </w:p>
                    <w:p w14:paraId="4B0B1D67" w14:textId="77777777" w:rsidR="00CA65B8" w:rsidRDefault="00CA65B8">
                      <w:pPr>
                        <w:rPr>
                          <w:lang w:val="en-GB"/>
                        </w:rPr>
                      </w:pPr>
                    </w:p>
                    <w:p w14:paraId="444FFEC3" w14:textId="51D88EEC" w:rsidR="00BA52E5" w:rsidRPr="00BA52E5" w:rsidRDefault="00BA52E5">
                      <w:pPr>
                        <w:rPr>
                          <w:lang w:val="en-GB"/>
                        </w:rPr>
                      </w:pPr>
                    </w:p>
                  </w:txbxContent>
                </v:textbox>
                <w10:wrap type="square"/>
              </v:shape>
            </w:pict>
          </mc:Fallback>
        </mc:AlternateContent>
      </w:r>
      <w:r w:rsidR="00FE2C1D">
        <w:rPr>
          <w:rFonts w:ascii="Arial" w:hAnsi="Arial" w:cs="Arial"/>
          <w:noProof/>
          <w:sz w:val="24"/>
          <w:szCs w:val="24"/>
        </w:rPr>
        <w:drawing>
          <wp:anchor distT="0" distB="0" distL="114300" distR="114300" simplePos="0" relativeHeight="252424192" behindDoc="1" locked="0" layoutInCell="1" allowOverlap="1" wp14:anchorId="3D0499B6" wp14:editId="03D21813">
            <wp:simplePos x="0" y="0"/>
            <wp:positionH relativeFrom="column">
              <wp:posOffset>66675</wp:posOffset>
            </wp:positionH>
            <wp:positionV relativeFrom="paragraph">
              <wp:posOffset>4304030</wp:posOffset>
            </wp:positionV>
            <wp:extent cx="2987040" cy="4297680"/>
            <wp:effectExtent l="0" t="0" r="3810" b="7620"/>
            <wp:wrapTight wrapText="bothSides">
              <wp:wrapPolygon edited="0">
                <wp:start x="0" y="0"/>
                <wp:lineTo x="0" y="21543"/>
                <wp:lineTo x="21490" y="21543"/>
                <wp:lineTo x="21490"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rotWithShape="1">
                    <a:blip r:embed="rId52" cstate="print">
                      <a:extLst>
                        <a:ext uri="{28A0092B-C50C-407E-A947-70E740481C1C}">
                          <a14:useLocalDpi xmlns:a14="http://schemas.microsoft.com/office/drawing/2010/main" val="0"/>
                        </a:ext>
                      </a:extLst>
                    </a:blip>
                    <a:srcRect t="11712"/>
                    <a:stretch/>
                  </pic:blipFill>
                  <pic:spPr bwMode="auto">
                    <a:xfrm>
                      <a:off x="0" y="0"/>
                      <a:ext cx="2987040" cy="429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43E">
        <w:rPr>
          <w:rFonts w:ascii="Arial" w:hAnsi="Arial" w:cs="Arial"/>
          <w:noProof/>
          <w:sz w:val="24"/>
          <w:szCs w:val="24"/>
        </w:rPr>
        <w:drawing>
          <wp:anchor distT="0" distB="0" distL="114300" distR="114300" simplePos="0" relativeHeight="252423168" behindDoc="1" locked="0" layoutInCell="1" allowOverlap="1" wp14:anchorId="22E1C84B" wp14:editId="381CC7B4">
            <wp:simplePos x="0" y="0"/>
            <wp:positionH relativeFrom="column">
              <wp:posOffset>176403</wp:posOffset>
            </wp:positionH>
            <wp:positionV relativeFrom="page">
              <wp:posOffset>1255649</wp:posOffset>
            </wp:positionV>
            <wp:extent cx="6339840" cy="3566160"/>
            <wp:effectExtent l="0" t="0" r="3810" b="0"/>
            <wp:wrapTight wrapText="bothSides">
              <wp:wrapPolygon edited="0">
                <wp:start x="0" y="0"/>
                <wp:lineTo x="0" y="21462"/>
                <wp:lineTo x="21548" y="21462"/>
                <wp:lineTo x="21548"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53">
                      <a:extLst>
                        <a:ext uri="{28A0092B-C50C-407E-A947-70E740481C1C}">
                          <a14:useLocalDpi xmlns:a14="http://schemas.microsoft.com/office/drawing/2010/main" val="0"/>
                        </a:ext>
                      </a:extLst>
                    </a:blip>
                    <a:stretch>
                      <a:fillRect/>
                    </a:stretch>
                  </pic:blipFill>
                  <pic:spPr>
                    <a:xfrm>
                      <a:off x="0" y="0"/>
                      <a:ext cx="6339840" cy="3566160"/>
                    </a:xfrm>
                    <a:prstGeom prst="rect">
                      <a:avLst/>
                    </a:prstGeom>
                  </pic:spPr>
                </pic:pic>
              </a:graphicData>
            </a:graphic>
            <wp14:sizeRelH relativeFrom="margin">
              <wp14:pctWidth>0</wp14:pctWidth>
            </wp14:sizeRelH>
            <wp14:sizeRelV relativeFrom="margin">
              <wp14:pctHeight>0</wp14:pctHeight>
            </wp14:sizeRelV>
          </wp:anchor>
        </w:drawing>
      </w:r>
      <w:r w:rsidR="009B3C08" w:rsidRPr="0036231D">
        <w:rPr>
          <w:rFonts w:ascii="Arial" w:hAnsi="Arial" w:cs="Arial"/>
          <w:sz w:val="24"/>
          <w:szCs w:val="24"/>
          <w:lang w:val="en-GB"/>
        </w:rPr>
        <w:br w:type="page"/>
      </w:r>
    </w:p>
    <w:p w14:paraId="59410223" w14:textId="1FA8DDAE" w:rsidR="00223A75" w:rsidRDefault="00223A75">
      <w:pPr>
        <w:rPr>
          <w:rFonts w:ascii="Arial" w:hAnsi="Arial" w:cs="Arial"/>
          <w:sz w:val="24"/>
          <w:szCs w:val="24"/>
          <w:lang w:val="en-GB"/>
        </w:rPr>
      </w:pPr>
    </w:p>
    <w:p w14:paraId="33ABCBBE" w14:textId="2C4D0EA4" w:rsidR="00223A75" w:rsidRDefault="009B1A67">
      <w:pPr>
        <w:rPr>
          <w:rFonts w:ascii="Arial" w:hAnsi="Arial" w:cs="Arial"/>
          <w:sz w:val="24"/>
          <w:szCs w:val="24"/>
          <w:lang w:val="en-GB"/>
        </w:rPr>
      </w:pPr>
      <w:r w:rsidRPr="000707D1">
        <w:rPr>
          <w:rFonts w:ascii="Arial" w:hAnsi="Arial" w:cs="Arial"/>
          <w:noProof/>
          <w:sz w:val="24"/>
          <w:szCs w:val="24"/>
        </w:rPr>
        <mc:AlternateContent>
          <mc:Choice Requires="wps">
            <w:drawing>
              <wp:anchor distT="45720" distB="45720" distL="114300" distR="114300" simplePos="0" relativeHeight="252610560" behindDoc="1" locked="0" layoutInCell="1" allowOverlap="0" wp14:anchorId="67BDAE61" wp14:editId="10ED8EE1">
                <wp:simplePos x="0" y="0"/>
                <wp:positionH relativeFrom="column">
                  <wp:posOffset>220980</wp:posOffset>
                </wp:positionH>
                <wp:positionV relativeFrom="page">
                  <wp:posOffset>2194560</wp:posOffset>
                </wp:positionV>
                <wp:extent cx="1737360" cy="2955290"/>
                <wp:effectExtent l="0" t="0" r="0" b="0"/>
                <wp:wrapTight wrapText="bothSides">
                  <wp:wrapPolygon edited="0">
                    <wp:start x="711" y="0"/>
                    <wp:lineTo x="711" y="21442"/>
                    <wp:lineTo x="20842" y="21442"/>
                    <wp:lineTo x="20842" y="0"/>
                    <wp:lineTo x="711" y="0"/>
                  </wp:wrapPolygon>
                </wp:wrapTight>
                <wp:docPr id="1362144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955290"/>
                        </a:xfrm>
                        <a:prstGeom prst="rect">
                          <a:avLst/>
                        </a:prstGeom>
                        <a:noFill/>
                        <a:ln w="9525">
                          <a:noFill/>
                          <a:miter lim="800000"/>
                          <a:headEnd/>
                          <a:tailEnd/>
                        </a:ln>
                      </wps:spPr>
                      <wps:txbx>
                        <w:txbxContent>
                          <w:p w14:paraId="5FFE106F" w14:textId="2AE18FD4" w:rsidR="009B1A67" w:rsidRPr="00754F3E" w:rsidRDefault="009B1A67" w:rsidP="009B1A6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w:t>
                            </w:r>
                            <w:r w:rsidRPr="00754F3E">
                              <w:rPr>
                                <w:rFonts w:ascii="Arial" w:hAnsi="Arial" w:cs="Arial"/>
                                <w:color w:val="222A35" w:themeColor="text2" w:themeShade="80"/>
                                <w:lang w:val="en-GB"/>
                              </w:rPr>
                              <w:t xml:space="preserve"> </w:t>
                            </w:r>
                            <w:r>
                              <w:rPr>
                                <w:rFonts w:ascii="Arial" w:hAnsi="Arial" w:cs="Arial"/>
                                <w:color w:val="222A35" w:themeColor="text2" w:themeShade="80"/>
                                <w:lang w:val="en-GB"/>
                              </w:rPr>
                              <w:t xml:space="preserve">With time, </w:t>
                            </w:r>
                            <w:r w:rsidRPr="009B1A67">
                              <w:rPr>
                                <w:rFonts w:ascii="Arial" w:hAnsi="Arial" w:cs="Arial"/>
                                <w:color w:val="222A35" w:themeColor="text2" w:themeShade="80"/>
                                <w:lang w:val="en-GB"/>
                              </w:rPr>
                              <w:t xml:space="preserve">the </w:t>
                            </w:r>
                            <w:r w:rsidRPr="009B1A67">
                              <w:rPr>
                                <w:rFonts w:ascii="Arial" w:hAnsi="Arial" w:cs="Arial"/>
                                <w:color w:val="222A35" w:themeColor="text2" w:themeShade="80"/>
                                <w:lang w:val="en-GB"/>
                              </w:rPr>
                              <w:t>coloured</w:t>
                            </w:r>
                            <w:r w:rsidRPr="009B1A67">
                              <w:rPr>
                                <w:rFonts w:ascii="Arial" w:hAnsi="Arial" w:cs="Arial"/>
                                <w:color w:val="222A35" w:themeColor="text2" w:themeShade="80"/>
                                <w:lang w:val="en-GB"/>
                              </w:rPr>
                              <w:t xml:space="preserve"> enamel has disappeared</w:t>
                            </w:r>
                            <w:r>
                              <w:rPr>
                                <w:rFonts w:ascii="Arial" w:hAnsi="Arial" w:cs="Arial"/>
                                <w:color w:val="222A35" w:themeColor="text2" w:themeShade="80"/>
                                <w:lang w:val="en-GB"/>
                              </w:rPr>
                              <w:t xml:space="preserve">. The </w:t>
                            </w:r>
                            <w:r w:rsidRPr="009B1A67">
                              <w:rPr>
                                <w:rFonts w:ascii="Arial" w:hAnsi="Arial" w:cs="Arial"/>
                                <w:color w:val="222A35" w:themeColor="text2" w:themeShade="80"/>
                                <w:lang w:val="en-GB"/>
                              </w:rPr>
                              <w:t>metal corrosion and romantic style</w:t>
                            </w:r>
                            <w:r>
                              <w:rPr>
                                <w:rFonts w:ascii="Arial" w:hAnsi="Arial" w:cs="Arial"/>
                                <w:color w:val="222A35" w:themeColor="text2" w:themeShade="80"/>
                                <w:lang w:val="en-GB"/>
                              </w:rPr>
                              <w:t xml:space="preserve"> suggest that this antique might be from the 1850s, before the January Uprising.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DAE61" id="_x0000_s1063" type="#_x0000_t202" style="position:absolute;margin-left:17.4pt;margin-top:172.8pt;width:136.8pt;height:232.7pt;z-index:-25070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" o:allowoverlap="f" filled="f" stroked="f">
                <v:textbox>
                  <w:txbxContent>
                    <w:p w14:paraId="5FFE106F" w14:textId="2AE18FD4" w:rsidR="009B1A67" w:rsidRPr="00754F3E" w:rsidRDefault="009B1A67" w:rsidP="009B1A6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w:t>
                      </w:r>
                      <w:r w:rsidRPr="00754F3E">
                        <w:rPr>
                          <w:rFonts w:ascii="Arial" w:hAnsi="Arial" w:cs="Arial"/>
                          <w:color w:val="222A35" w:themeColor="text2" w:themeShade="80"/>
                          <w:lang w:val="en-GB"/>
                        </w:rPr>
                        <w:t xml:space="preserve"> </w:t>
                      </w:r>
                      <w:r>
                        <w:rPr>
                          <w:rFonts w:ascii="Arial" w:hAnsi="Arial" w:cs="Arial"/>
                          <w:color w:val="222A35" w:themeColor="text2" w:themeShade="80"/>
                          <w:lang w:val="en-GB"/>
                        </w:rPr>
                        <w:t xml:space="preserve">With time, </w:t>
                      </w:r>
                      <w:r w:rsidRPr="009B1A67">
                        <w:rPr>
                          <w:rFonts w:ascii="Arial" w:hAnsi="Arial" w:cs="Arial"/>
                          <w:color w:val="222A35" w:themeColor="text2" w:themeShade="80"/>
                          <w:lang w:val="en-GB"/>
                        </w:rPr>
                        <w:t xml:space="preserve">the </w:t>
                      </w:r>
                      <w:r w:rsidRPr="009B1A67">
                        <w:rPr>
                          <w:rFonts w:ascii="Arial" w:hAnsi="Arial" w:cs="Arial"/>
                          <w:color w:val="222A35" w:themeColor="text2" w:themeShade="80"/>
                          <w:lang w:val="en-GB"/>
                        </w:rPr>
                        <w:t>coloured</w:t>
                      </w:r>
                      <w:r w:rsidRPr="009B1A67">
                        <w:rPr>
                          <w:rFonts w:ascii="Arial" w:hAnsi="Arial" w:cs="Arial"/>
                          <w:color w:val="222A35" w:themeColor="text2" w:themeShade="80"/>
                          <w:lang w:val="en-GB"/>
                        </w:rPr>
                        <w:t xml:space="preserve"> enamel has disappeared</w:t>
                      </w:r>
                      <w:r>
                        <w:rPr>
                          <w:rFonts w:ascii="Arial" w:hAnsi="Arial" w:cs="Arial"/>
                          <w:color w:val="222A35" w:themeColor="text2" w:themeShade="80"/>
                          <w:lang w:val="en-GB"/>
                        </w:rPr>
                        <w:t xml:space="preserve">. The </w:t>
                      </w:r>
                      <w:r w:rsidRPr="009B1A67">
                        <w:rPr>
                          <w:rFonts w:ascii="Arial" w:hAnsi="Arial" w:cs="Arial"/>
                          <w:color w:val="222A35" w:themeColor="text2" w:themeShade="80"/>
                          <w:lang w:val="en-GB"/>
                        </w:rPr>
                        <w:t>metal corrosion and romantic style</w:t>
                      </w:r>
                      <w:r>
                        <w:rPr>
                          <w:rFonts w:ascii="Arial" w:hAnsi="Arial" w:cs="Arial"/>
                          <w:color w:val="222A35" w:themeColor="text2" w:themeShade="80"/>
                          <w:lang w:val="en-GB"/>
                        </w:rPr>
                        <w:t xml:space="preserve"> suggest that this antique might be from the 1850s, before the January Uprising.  </w:t>
                      </w:r>
                    </w:p>
                  </w:txbxContent>
                </v:textbox>
                <w10:wrap type="tight" anchory="page"/>
              </v:shape>
            </w:pict>
          </mc:Fallback>
        </mc:AlternateContent>
      </w:r>
      <w:r>
        <w:rPr>
          <w:rFonts w:ascii="Arial" w:hAnsi="Arial" w:cs="Arial"/>
          <w:noProof/>
          <w:sz w:val="24"/>
          <w:szCs w:val="24"/>
          <w:lang w:val="en-GB"/>
        </w:rPr>
        <w:drawing>
          <wp:anchor distT="0" distB="0" distL="114300" distR="114300" simplePos="0" relativeHeight="252608512" behindDoc="1" locked="0" layoutInCell="1" allowOverlap="1" wp14:anchorId="1762433D" wp14:editId="62AE0A8E">
            <wp:simplePos x="0" y="0"/>
            <wp:positionH relativeFrom="column">
              <wp:posOffset>2153382</wp:posOffset>
            </wp:positionH>
            <wp:positionV relativeFrom="page">
              <wp:posOffset>1378536</wp:posOffset>
            </wp:positionV>
            <wp:extent cx="4280535" cy="3671570"/>
            <wp:effectExtent l="0" t="0" r="5715" b="5080"/>
            <wp:wrapTight wrapText="bothSides">
              <wp:wrapPolygon edited="0">
                <wp:start x="0" y="0"/>
                <wp:lineTo x="0" y="21518"/>
                <wp:lineTo x="21533" y="21518"/>
                <wp:lineTo x="21533" y="0"/>
                <wp:lineTo x="0" y="0"/>
              </wp:wrapPolygon>
            </wp:wrapTight>
            <wp:docPr id="16379741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74170" name="Picture 163797417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80535" cy="3671570"/>
                    </a:xfrm>
                    <a:prstGeom prst="rect">
                      <a:avLst/>
                    </a:prstGeom>
                  </pic:spPr>
                </pic:pic>
              </a:graphicData>
            </a:graphic>
            <wp14:sizeRelH relativeFrom="margin">
              <wp14:pctWidth>0</wp14:pctWidth>
            </wp14:sizeRelH>
            <wp14:sizeRelV relativeFrom="margin">
              <wp14:pctHeight>0</wp14:pctHeight>
            </wp14:sizeRelV>
          </wp:anchor>
        </w:drawing>
      </w:r>
      <w:r w:rsidR="00223A75">
        <w:rPr>
          <w:rFonts w:ascii="Arial" w:hAnsi="Arial" w:cs="Arial"/>
          <w:noProof/>
          <w:sz w:val="24"/>
          <w:szCs w:val="24"/>
          <w:lang w:val="en-GB"/>
        </w:rPr>
        <w:drawing>
          <wp:anchor distT="0" distB="0" distL="114300" distR="114300" simplePos="0" relativeHeight="252607488" behindDoc="1" locked="0" layoutInCell="1" allowOverlap="1" wp14:anchorId="7F56FB00" wp14:editId="28DD0B81">
            <wp:simplePos x="0" y="0"/>
            <wp:positionH relativeFrom="column">
              <wp:posOffset>217951</wp:posOffset>
            </wp:positionH>
            <wp:positionV relativeFrom="page">
              <wp:posOffset>5359400</wp:posOffset>
            </wp:positionV>
            <wp:extent cx="6216650" cy="4107180"/>
            <wp:effectExtent l="0" t="0" r="0" b="7620"/>
            <wp:wrapTight wrapText="bothSides">
              <wp:wrapPolygon edited="0">
                <wp:start x="0" y="0"/>
                <wp:lineTo x="0" y="21540"/>
                <wp:lineTo x="21512" y="21540"/>
                <wp:lineTo x="21512" y="0"/>
                <wp:lineTo x="0" y="0"/>
              </wp:wrapPolygon>
            </wp:wrapTight>
            <wp:docPr id="18235912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91287" name="Picture 182359128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16650" cy="4107180"/>
                    </a:xfrm>
                    <a:prstGeom prst="rect">
                      <a:avLst/>
                    </a:prstGeom>
                  </pic:spPr>
                </pic:pic>
              </a:graphicData>
            </a:graphic>
            <wp14:sizeRelH relativeFrom="margin">
              <wp14:pctWidth>0</wp14:pctWidth>
            </wp14:sizeRelH>
            <wp14:sizeRelV relativeFrom="margin">
              <wp14:pctHeight>0</wp14:pctHeight>
            </wp14:sizeRelV>
          </wp:anchor>
        </w:drawing>
      </w:r>
      <w:r w:rsidR="00223A75">
        <w:rPr>
          <w:rFonts w:ascii="Arial" w:hAnsi="Arial" w:cs="Arial"/>
          <w:sz w:val="24"/>
          <w:szCs w:val="24"/>
          <w:lang w:val="en-GB"/>
        </w:rPr>
        <w:br w:type="page"/>
      </w:r>
    </w:p>
    <w:p w14:paraId="7513970D" w14:textId="77777777" w:rsidR="003437D6" w:rsidRDefault="003437D6">
      <w:pPr>
        <w:rPr>
          <w:rFonts w:ascii="Arial" w:hAnsi="Arial" w:cs="Arial"/>
          <w:sz w:val="24"/>
          <w:szCs w:val="24"/>
          <w:lang w:val="en-GB"/>
        </w:rPr>
      </w:pPr>
    </w:p>
    <w:p w14:paraId="32A68DCA" w14:textId="0354634D" w:rsidR="004D67B6" w:rsidRDefault="00C554F1">
      <w:pPr>
        <w:rPr>
          <w:rFonts w:ascii="Arial" w:hAnsi="Arial" w:cs="Arial"/>
          <w:sz w:val="24"/>
          <w:szCs w:val="24"/>
          <w:lang w:val="en-GB"/>
        </w:rPr>
      </w:pPr>
      <w:r>
        <w:rPr>
          <w:rFonts w:ascii="Arial" w:hAnsi="Arial" w:cs="Arial"/>
          <w:noProof/>
          <w:sz w:val="24"/>
          <w:szCs w:val="24"/>
        </w:rPr>
        <w:drawing>
          <wp:anchor distT="0" distB="0" distL="114300" distR="114300" simplePos="0" relativeHeight="252362752" behindDoc="1" locked="0" layoutInCell="1" allowOverlap="1" wp14:anchorId="4BDD7FE4" wp14:editId="706B8DC9">
            <wp:simplePos x="0" y="0"/>
            <wp:positionH relativeFrom="column">
              <wp:posOffset>274320</wp:posOffset>
            </wp:positionH>
            <wp:positionV relativeFrom="page">
              <wp:posOffset>5234940</wp:posOffset>
            </wp:positionV>
            <wp:extent cx="6376670" cy="3223260"/>
            <wp:effectExtent l="0" t="0" r="5080" b="0"/>
            <wp:wrapTight wrapText="bothSides">
              <wp:wrapPolygon edited="0">
                <wp:start x="0" y="0"/>
                <wp:lineTo x="0" y="21447"/>
                <wp:lineTo x="21553" y="21447"/>
                <wp:lineTo x="2155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6">
                      <a:extLst>
                        <a:ext uri="{28A0092B-C50C-407E-A947-70E740481C1C}">
                          <a14:useLocalDpi xmlns:a14="http://schemas.microsoft.com/office/drawing/2010/main" val="0"/>
                        </a:ext>
                      </a:extLst>
                    </a:blip>
                    <a:srcRect t="14442" b="18160"/>
                    <a:stretch/>
                  </pic:blipFill>
                  <pic:spPr bwMode="auto">
                    <a:xfrm>
                      <a:off x="0" y="0"/>
                      <a:ext cx="6376670" cy="322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4984">
        <w:rPr>
          <w:rFonts w:ascii="Arial" w:hAnsi="Arial" w:cs="Arial"/>
          <w:noProof/>
          <w:sz w:val="24"/>
          <w:szCs w:val="24"/>
          <w:lang w:val="en-GB"/>
        </w:rPr>
        <mc:AlternateContent>
          <mc:Choice Requires="wps">
            <w:drawing>
              <wp:anchor distT="45720" distB="45720" distL="114300" distR="114300" simplePos="0" relativeHeight="252482560" behindDoc="0" locked="0" layoutInCell="1" allowOverlap="1" wp14:anchorId="4660BE33" wp14:editId="5B6EC755">
                <wp:simplePos x="0" y="0"/>
                <wp:positionH relativeFrom="column">
                  <wp:posOffset>278130</wp:posOffset>
                </wp:positionH>
                <wp:positionV relativeFrom="paragraph">
                  <wp:posOffset>7484110</wp:posOffset>
                </wp:positionV>
                <wp:extent cx="6271895" cy="816610"/>
                <wp:effectExtent l="0" t="0" r="0" b="254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895" cy="816610"/>
                        </a:xfrm>
                        <a:prstGeom prst="rect">
                          <a:avLst/>
                        </a:prstGeom>
                        <a:noFill/>
                        <a:ln w="9525">
                          <a:noFill/>
                          <a:miter lim="800000"/>
                          <a:headEnd/>
                          <a:tailEnd/>
                        </a:ln>
                      </wps:spPr>
                      <wps:txbx>
                        <w:txbxContent>
                          <w:p w14:paraId="570B4FEF" w14:textId="12FC24C5" w:rsidR="00194984" w:rsidRPr="00754F3E" w:rsidRDefault="009344D5" w:rsidP="00194984">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194984" w:rsidRPr="00754F3E">
                              <w:rPr>
                                <w:rFonts w:ascii="Arial" w:hAnsi="Arial" w:cs="Arial"/>
                                <w:color w:val="222A35" w:themeColor="text2" w:themeShade="80"/>
                                <w:lang w:val="en-GB"/>
                              </w:rPr>
                              <w:t>Th</w:t>
                            </w:r>
                            <w:r w:rsidR="00E03991">
                              <w:rPr>
                                <w:rFonts w:ascii="Arial" w:hAnsi="Arial" w:cs="Arial"/>
                                <w:color w:val="222A35" w:themeColor="text2" w:themeShade="80"/>
                                <w:lang w:val="en-GB"/>
                              </w:rPr>
                              <w:t>e t</w:t>
                            </w:r>
                            <w:r w:rsidR="00194984" w:rsidRPr="00754F3E">
                              <w:rPr>
                                <w:rFonts w:ascii="Arial" w:hAnsi="Arial" w:cs="Arial"/>
                                <w:color w:val="222A35" w:themeColor="text2" w:themeShade="80"/>
                                <w:lang w:val="en-GB"/>
                              </w:rPr>
                              <w:t xml:space="preserve">ree vulcanite lockets </w:t>
                            </w:r>
                            <w:r w:rsidR="00E03991">
                              <w:rPr>
                                <w:rFonts w:ascii="Arial" w:hAnsi="Arial" w:cs="Arial"/>
                                <w:color w:val="222A35" w:themeColor="text2" w:themeShade="80"/>
                                <w:lang w:val="en-GB"/>
                              </w:rPr>
                              <w:t>on the left</w:t>
                            </w:r>
                            <w:r w:rsidR="00194984" w:rsidRPr="00754F3E">
                              <w:rPr>
                                <w:rFonts w:ascii="Arial" w:hAnsi="Arial" w:cs="Arial"/>
                                <w:color w:val="222A35" w:themeColor="text2" w:themeShade="80"/>
                                <w:lang w:val="en-GB"/>
                              </w:rPr>
                              <w:t xml:space="preserve"> open. In the middle, the previous content was</w:t>
                            </w:r>
                            <w:r w:rsidR="00754F3E" w:rsidRPr="00754F3E">
                              <w:rPr>
                                <w:rFonts w:ascii="Arial" w:hAnsi="Arial" w:cs="Arial"/>
                                <w:color w:val="222A35" w:themeColor="text2" w:themeShade="80"/>
                                <w:lang w:val="en-GB"/>
                              </w:rPr>
                              <w:t xml:space="preserve"> later</w:t>
                            </w:r>
                            <w:r w:rsidR="00194984" w:rsidRPr="00754F3E">
                              <w:rPr>
                                <w:rFonts w:ascii="Arial" w:hAnsi="Arial" w:cs="Arial"/>
                                <w:color w:val="222A35" w:themeColor="text2" w:themeShade="80"/>
                                <w:lang w:val="en-GB"/>
                              </w:rPr>
                              <w:t xml:space="preserve"> removed and replaced by the hair of a baby. </w:t>
                            </w:r>
                            <w:r w:rsidR="00E03991">
                              <w:rPr>
                                <w:rFonts w:ascii="Arial" w:hAnsi="Arial" w:cs="Arial"/>
                                <w:color w:val="222A35" w:themeColor="text2" w:themeShade="80"/>
                                <w:lang w:val="en-GB"/>
                              </w:rPr>
                              <w:t>On the right, a silver locket with antique Polish coins inside</w:t>
                            </w:r>
                            <w:r w:rsidR="00536EB7">
                              <w:rPr>
                                <w:rFonts w:ascii="Arial" w:hAnsi="Arial" w:cs="Arial"/>
                                <w:color w:val="222A35" w:themeColor="text2" w:themeShade="80"/>
                                <w:lang w:val="en-GB"/>
                              </w:rPr>
                              <w:t xml:space="preserve"> (see page 21)</w:t>
                            </w:r>
                            <w:r w:rsidR="00E03991">
                              <w:rPr>
                                <w:rFonts w:ascii="Arial" w:hAnsi="Arial" w:cs="Arial"/>
                                <w:color w:val="222A35" w:themeColor="text2" w:themeShade="80"/>
                                <w:lang w:val="en-GB"/>
                              </w:rPr>
                              <w:t xml:space="preserve">. </w:t>
                            </w:r>
                          </w:p>
                          <w:p w14:paraId="1419230B" w14:textId="498FE33D" w:rsidR="00194984" w:rsidRPr="00194984" w:rsidRDefault="00194984">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0BE33" id="_x0000_s1064" type="#_x0000_t202" style="position:absolute;margin-left:21.9pt;margin-top:589.3pt;width:493.85pt;height:64.3pt;z-index:25248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" filled="f" stroked="f">
                <v:textbox>
                  <w:txbxContent>
                    <w:p w14:paraId="570B4FEF" w14:textId="12FC24C5" w:rsidR="00194984" w:rsidRPr="00754F3E" w:rsidRDefault="009344D5" w:rsidP="00194984">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194984" w:rsidRPr="00754F3E">
                        <w:rPr>
                          <w:rFonts w:ascii="Arial" w:hAnsi="Arial" w:cs="Arial"/>
                          <w:color w:val="222A35" w:themeColor="text2" w:themeShade="80"/>
                          <w:lang w:val="en-GB"/>
                        </w:rPr>
                        <w:t>Th</w:t>
                      </w:r>
                      <w:r w:rsidR="00E03991">
                        <w:rPr>
                          <w:rFonts w:ascii="Arial" w:hAnsi="Arial" w:cs="Arial"/>
                          <w:color w:val="222A35" w:themeColor="text2" w:themeShade="80"/>
                          <w:lang w:val="en-GB"/>
                        </w:rPr>
                        <w:t>e t</w:t>
                      </w:r>
                      <w:r w:rsidR="00194984" w:rsidRPr="00754F3E">
                        <w:rPr>
                          <w:rFonts w:ascii="Arial" w:hAnsi="Arial" w:cs="Arial"/>
                          <w:color w:val="222A35" w:themeColor="text2" w:themeShade="80"/>
                          <w:lang w:val="en-GB"/>
                        </w:rPr>
                        <w:t xml:space="preserve">ree vulcanite lockets </w:t>
                      </w:r>
                      <w:r w:rsidR="00E03991">
                        <w:rPr>
                          <w:rFonts w:ascii="Arial" w:hAnsi="Arial" w:cs="Arial"/>
                          <w:color w:val="222A35" w:themeColor="text2" w:themeShade="80"/>
                          <w:lang w:val="en-GB"/>
                        </w:rPr>
                        <w:t>on the left</w:t>
                      </w:r>
                      <w:r w:rsidR="00194984" w:rsidRPr="00754F3E">
                        <w:rPr>
                          <w:rFonts w:ascii="Arial" w:hAnsi="Arial" w:cs="Arial"/>
                          <w:color w:val="222A35" w:themeColor="text2" w:themeShade="80"/>
                          <w:lang w:val="en-GB"/>
                        </w:rPr>
                        <w:t xml:space="preserve"> open. In the middle, the previous content was</w:t>
                      </w:r>
                      <w:r w:rsidR="00754F3E" w:rsidRPr="00754F3E">
                        <w:rPr>
                          <w:rFonts w:ascii="Arial" w:hAnsi="Arial" w:cs="Arial"/>
                          <w:color w:val="222A35" w:themeColor="text2" w:themeShade="80"/>
                          <w:lang w:val="en-GB"/>
                        </w:rPr>
                        <w:t xml:space="preserve"> later</w:t>
                      </w:r>
                      <w:r w:rsidR="00194984" w:rsidRPr="00754F3E">
                        <w:rPr>
                          <w:rFonts w:ascii="Arial" w:hAnsi="Arial" w:cs="Arial"/>
                          <w:color w:val="222A35" w:themeColor="text2" w:themeShade="80"/>
                          <w:lang w:val="en-GB"/>
                        </w:rPr>
                        <w:t xml:space="preserve"> removed and replaced by the hair of a baby. </w:t>
                      </w:r>
                      <w:r w:rsidR="00E03991">
                        <w:rPr>
                          <w:rFonts w:ascii="Arial" w:hAnsi="Arial" w:cs="Arial"/>
                          <w:color w:val="222A35" w:themeColor="text2" w:themeShade="80"/>
                          <w:lang w:val="en-GB"/>
                        </w:rPr>
                        <w:t>On the right, a silver locket with antique Polish coins inside</w:t>
                      </w:r>
                      <w:r w:rsidR="00536EB7">
                        <w:rPr>
                          <w:rFonts w:ascii="Arial" w:hAnsi="Arial" w:cs="Arial"/>
                          <w:color w:val="222A35" w:themeColor="text2" w:themeShade="80"/>
                          <w:lang w:val="en-GB"/>
                        </w:rPr>
                        <w:t xml:space="preserve"> (see page 21)</w:t>
                      </w:r>
                      <w:r w:rsidR="00E03991">
                        <w:rPr>
                          <w:rFonts w:ascii="Arial" w:hAnsi="Arial" w:cs="Arial"/>
                          <w:color w:val="222A35" w:themeColor="text2" w:themeShade="80"/>
                          <w:lang w:val="en-GB"/>
                        </w:rPr>
                        <w:t xml:space="preserve">. </w:t>
                      </w:r>
                    </w:p>
                    <w:p w14:paraId="1419230B" w14:textId="498FE33D" w:rsidR="00194984" w:rsidRPr="00194984" w:rsidRDefault="00194984">
                      <w:pPr>
                        <w:rPr>
                          <w:lang w:val="en-GB"/>
                        </w:rPr>
                      </w:pPr>
                    </w:p>
                  </w:txbxContent>
                </v:textbox>
                <w10:wrap type="square"/>
              </v:shape>
            </w:pict>
          </mc:Fallback>
        </mc:AlternateContent>
      </w:r>
      <w:r w:rsidR="00D54208">
        <w:rPr>
          <w:rFonts w:ascii="Arial" w:hAnsi="Arial" w:cs="Arial"/>
          <w:noProof/>
          <w:sz w:val="24"/>
          <w:szCs w:val="24"/>
        </w:rPr>
        <mc:AlternateContent>
          <mc:Choice Requires="wps">
            <w:drawing>
              <wp:anchor distT="0" distB="0" distL="114300" distR="114300" simplePos="0" relativeHeight="252476416" behindDoc="0" locked="0" layoutInCell="1" allowOverlap="1" wp14:anchorId="3FC93E96" wp14:editId="1B820E65">
                <wp:simplePos x="0" y="0"/>
                <wp:positionH relativeFrom="column">
                  <wp:posOffset>0</wp:posOffset>
                </wp:positionH>
                <wp:positionV relativeFrom="paragraph">
                  <wp:posOffset>309880</wp:posOffset>
                </wp:positionV>
                <wp:extent cx="2160270" cy="2849880"/>
                <wp:effectExtent l="0" t="0" r="0" b="7620"/>
                <wp:wrapNone/>
                <wp:docPr id="287" name="Text Box 287"/>
                <wp:cNvGraphicFramePr/>
                <a:graphic xmlns:a="http://schemas.openxmlformats.org/drawingml/2006/main">
                  <a:graphicData uri="http://schemas.microsoft.com/office/word/2010/wordprocessingShape">
                    <wps:wsp>
                      <wps:cNvSpPr txBox="1"/>
                      <wps:spPr>
                        <a:xfrm>
                          <a:off x="0" y="0"/>
                          <a:ext cx="2160270" cy="2849880"/>
                        </a:xfrm>
                        <a:prstGeom prst="rect">
                          <a:avLst/>
                        </a:prstGeom>
                        <a:noFill/>
                        <a:ln w="6350">
                          <a:noFill/>
                        </a:ln>
                      </wps:spPr>
                      <wps:txbx>
                        <w:txbxContent>
                          <w:p w14:paraId="1EDB644E" w14:textId="6278D433" w:rsidR="000715ED" w:rsidRPr="00D54208" w:rsidRDefault="009344D5">
                            <w:pPr>
                              <w:rPr>
                                <w:rFonts w:ascii="Arial" w:hAnsi="Arial" w:cs="Arial"/>
                                <w:b/>
                                <w:bCs/>
                                <w:color w:val="BF8F00" w:themeColor="accent4" w:themeShade="BF"/>
                                <w:sz w:val="28"/>
                                <w:szCs w:val="28"/>
                                <w:lang w:val="en-GB"/>
                              </w:rPr>
                            </w:pPr>
                            <w:r w:rsidRPr="00D54208">
                              <w:rPr>
                                <w:rFonts w:ascii="Arial" w:hAnsi="Arial" w:cs="Arial"/>
                                <w:b/>
                                <w:bCs/>
                                <w:color w:val="BF8F00" w:themeColor="accent4" w:themeShade="BF"/>
                                <w:sz w:val="28"/>
                                <w:szCs w:val="28"/>
                                <w:lang w:val="en-GB"/>
                              </w:rPr>
                              <w:t>6.</w:t>
                            </w:r>
                            <w:r w:rsidRPr="00D54208">
                              <w:rPr>
                                <w:rFonts w:ascii="Arial" w:hAnsi="Arial" w:cs="Arial"/>
                                <w:b/>
                                <w:bCs/>
                                <w:color w:val="BF8F00" w:themeColor="accent4" w:themeShade="BF"/>
                                <w:sz w:val="28"/>
                                <w:szCs w:val="28"/>
                                <w:lang w:val="en-GB"/>
                              </w:rPr>
                              <w:tab/>
                            </w:r>
                            <w:r w:rsidR="000715ED" w:rsidRPr="00D54208">
                              <w:rPr>
                                <w:rFonts w:ascii="Arial" w:hAnsi="Arial" w:cs="Arial"/>
                                <w:b/>
                                <w:bCs/>
                                <w:color w:val="BF8F00" w:themeColor="accent4" w:themeShade="BF"/>
                                <w:sz w:val="28"/>
                                <w:szCs w:val="28"/>
                                <w:u w:val="single"/>
                                <w:lang w:val="en-GB"/>
                              </w:rPr>
                              <w:t>Memory</w:t>
                            </w:r>
                          </w:p>
                          <w:p w14:paraId="3D3FB43C" w14:textId="16CFEC63" w:rsidR="000715ED" w:rsidRPr="00D54208" w:rsidRDefault="000715ED">
                            <w:pPr>
                              <w:rPr>
                                <w:lang w:val="en-GB"/>
                              </w:rPr>
                            </w:pPr>
                          </w:p>
                          <w:p w14:paraId="41AC5AF2" w14:textId="1A3E3DC8" w:rsidR="000715ED" w:rsidRPr="00D54208" w:rsidRDefault="000715ED">
                            <w:pPr>
                              <w:rPr>
                                <w:lang w:val="en-GB"/>
                              </w:rPr>
                            </w:pPr>
                          </w:p>
                          <w:p w14:paraId="30FB1591" w14:textId="34778529" w:rsidR="004D67B6" w:rsidRPr="000715ED" w:rsidRDefault="004D67B6" w:rsidP="000715ED">
                            <w:pPr>
                              <w:spacing w:line="360" w:lineRule="auto"/>
                              <w:jc w:val="both"/>
                              <w:rPr>
                                <w:rFonts w:ascii="Arial" w:hAnsi="Arial" w:cs="Arial"/>
                                <w:lang w:val="en-GB"/>
                              </w:rPr>
                            </w:pPr>
                            <w:r>
                              <w:rPr>
                                <w:rFonts w:ascii="Arial" w:hAnsi="Arial" w:cs="Arial"/>
                                <w:lang w:val="en-GB"/>
                              </w:rPr>
                              <w:t xml:space="preserve">From this period, </w:t>
                            </w:r>
                            <w:r w:rsidR="00D54208">
                              <w:rPr>
                                <w:rFonts w:ascii="Arial" w:hAnsi="Arial" w:cs="Arial"/>
                                <w:lang w:val="en-GB"/>
                              </w:rPr>
                              <w:t xml:space="preserve">jewellery and </w:t>
                            </w:r>
                            <w:r>
                              <w:rPr>
                                <w:rFonts w:ascii="Arial" w:hAnsi="Arial" w:cs="Arial"/>
                                <w:lang w:val="en-GB"/>
                              </w:rPr>
                              <w:t>items highlight the feeling of loss and longing for return</w:t>
                            </w:r>
                            <w:r w:rsidR="00D54208">
                              <w:rPr>
                                <w:rFonts w:ascii="Arial" w:hAnsi="Arial" w:cs="Arial"/>
                                <w:lang w:val="en-GB"/>
                              </w:rPr>
                              <w:t>: lockets with a picture or a lock of hair, bracelet or brooch made with the hair of the loved one.</w:t>
                            </w:r>
                            <w:r>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93E96" id="Text Box 287" o:spid="_x0000_s1065" type="#_x0000_t202" style="position:absolute;margin-left:0;margin-top:24.4pt;width:170.1pt;height:224.4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" filled="f" stroked="f" strokeweight=".5pt">
                <v:textbox>
                  <w:txbxContent>
                    <w:p w14:paraId="1EDB644E" w14:textId="6278D433" w:rsidR="000715ED" w:rsidRPr="00D54208" w:rsidRDefault="009344D5">
                      <w:pPr>
                        <w:rPr>
                          <w:rFonts w:ascii="Arial" w:hAnsi="Arial" w:cs="Arial"/>
                          <w:b/>
                          <w:bCs/>
                          <w:color w:val="BF8F00" w:themeColor="accent4" w:themeShade="BF"/>
                          <w:sz w:val="28"/>
                          <w:szCs w:val="28"/>
                          <w:lang w:val="en-GB"/>
                        </w:rPr>
                      </w:pPr>
                      <w:r w:rsidRPr="00D54208">
                        <w:rPr>
                          <w:rFonts w:ascii="Arial" w:hAnsi="Arial" w:cs="Arial"/>
                          <w:b/>
                          <w:bCs/>
                          <w:color w:val="BF8F00" w:themeColor="accent4" w:themeShade="BF"/>
                          <w:sz w:val="28"/>
                          <w:szCs w:val="28"/>
                          <w:lang w:val="en-GB"/>
                        </w:rPr>
                        <w:t>6.</w:t>
                      </w:r>
                      <w:r w:rsidRPr="00D54208">
                        <w:rPr>
                          <w:rFonts w:ascii="Arial" w:hAnsi="Arial" w:cs="Arial"/>
                          <w:b/>
                          <w:bCs/>
                          <w:color w:val="BF8F00" w:themeColor="accent4" w:themeShade="BF"/>
                          <w:sz w:val="28"/>
                          <w:szCs w:val="28"/>
                          <w:lang w:val="en-GB"/>
                        </w:rPr>
                        <w:tab/>
                      </w:r>
                      <w:r w:rsidR="000715ED" w:rsidRPr="00D54208">
                        <w:rPr>
                          <w:rFonts w:ascii="Arial" w:hAnsi="Arial" w:cs="Arial"/>
                          <w:b/>
                          <w:bCs/>
                          <w:color w:val="BF8F00" w:themeColor="accent4" w:themeShade="BF"/>
                          <w:sz w:val="28"/>
                          <w:szCs w:val="28"/>
                          <w:u w:val="single"/>
                          <w:lang w:val="en-GB"/>
                        </w:rPr>
                        <w:t>Memory</w:t>
                      </w:r>
                    </w:p>
                    <w:p w14:paraId="3D3FB43C" w14:textId="16CFEC63" w:rsidR="000715ED" w:rsidRPr="00D54208" w:rsidRDefault="000715ED">
                      <w:pPr>
                        <w:rPr>
                          <w:lang w:val="en-GB"/>
                        </w:rPr>
                      </w:pPr>
                    </w:p>
                    <w:p w14:paraId="41AC5AF2" w14:textId="1A3E3DC8" w:rsidR="000715ED" w:rsidRPr="00D54208" w:rsidRDefault="000715ED">
                      <w:pPr>
                        <w:rPr>
                          <w:lang w:val="en-GB"/>
                        </w:rPr>
                      </w:pPr>
                    </w:p>
                    <w:p w14:paraId="30FB1591" w14:textId="34778529" w:rsidR="004D67B6" w:rsidRPr="000715ED" w:rsidRDefault="004D67B6" w:rsidP="000715ED">
                      <w:pPr>
                        <w:spacing w:line="360" w:lineRule="auto"/>
                        <w:jc w:val="both"/>
                        <w:rPr>
                          <w:rFonts w:ascii="Arial" w:hAnsi="Arial" w:cs="Arial"/>
                          <w:lang w:val="en-GB"/>
                        </w:rPr>
                      </w:pPr>
                      <w:r>
                        <w:rPr>
                          <w:rFonts w:ascii="Arial" w:hAnsi="Arial" w:cs="Arial"/>
                          <w:lang w:val="en-GB"/>
                        </w:rPr>
                        <w:t xml:space="preserve">From this period, </w:t>
                      </w:r>
                      <w:r w:rsidR="00D54208">
                        <w:rPr>
                          <w:rFonts w:ascii="Arial" w:hAnsi="Arial" w:cs="Arial"/>
                          <w:lang w:val="en-GB"/>
                        </w:rPr>
                        <w:t xml:space="preserve">jewellery and </w:t>
                      </w:r>
                      <w:r>
                        <w:rPr>
                          <w:rFonts w:ascii="Arial" w:hAnsi="Arial" w:cs="Arial"/>
                          <w:lang w:val="en-GB"/>
                        </w:rPr>
                        <w:t>items highlight the feeling of loss and longing for return</w:t>
                      </w:r>
                      <w:r w:rsidR="00D54208">
                        <w:rPr>
                          <w:rFonts w:ascii="Arial" w:hAnsi="Arial" w:cs="Arial"/>
                          <w:lang w:val="en-GB"/>
                        </w:rPr>
                        <w:t>: lockets with a picture or a lock of hair, bracelet or brooch made with the hair of the loved one.</w:t>
                      </w:r>
                      <w:r>
                        <w:rPr>
                          <w:rFonts w:ascii="Arial" w:hAnsi="Arial" w:cs="Arial"/>
                          <w:lang w:val="en-GB"/>
                        </w:rPr>
                        <w:t xml:space="preserve"> </w:t>
                      </w:r>
                    </w:p>
                  </w:txbxContent>
                </v:textbox>
              </v:shape>
            </w:pict>
          </mc:Fallback>
        </mc:AlternateContent>
      </w:r>
      <w:r w:rsidR="00D54208">
        <w:rPr>
          <w:rFonts w:ascii="Arial" w:hAnsi="Arial" w:cs="Arial"/>
          <w:noProof/>
          <w:sz w:val="24"/>
          <w:szCs w:val="24"/>
        </w:rPr>
        <w:drawing>
          <wp:anchor distT="0" distB="0" distL="114300" distR="114300" simplePos="0" relativeHeight="252418048" behindDoc="1" locked="0" layoutInCell="1" allowOverlap="0" wp14:anchorId="43231EBB" wp14:editId="30720769">
            <wp:simplePos x="0" y="0"/>
            <wp:positionH relativeFrom="column">
              <wp:posOffset>2566035</wp:posOffset>
            </wp:positionH>
            <wp:positionV relativeFrom="page">
              <wp:posOffset>1536065</wp:posOffset>
            </wp:positionV>
            <wp:extent cx="3980180" cy="2889250"/>
            <wp:effectExtent l="0" t="0" r="1270" b="6350"/>
            <wp:wrapTight wrapText="bothSides">
              <wp:wrapPolygon edited="0">
                <wp:start x="0" y="0"/>
                <wp:lineTo x="0" y="21505"/>
                <wp:lineTo x="21504" y="21505"/>
                <wp:lineTo x="2150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80180" cy="2889250"/>
                    </a:xfrm>
                    <a:prstGeom prst="rect">
                      <a:avLst/>
                    </a:prstGeom>
                  </pic:spPr>
                </pic:pic>
              </a:graphicData>
            </a:graphic>
            <wp14:sizeRelH relativeFrom="margin">
              <wp14:pctWidth>0</wp14:pctWidth>
            </wp14:sizeRelH>
            <wp14:sizeRelV relativeFrom="margin">
              <wp14:pctHeight>0</wp14:pctHeight>
            </wp14:sizeRelV>
          </wp:anchor>
        </w:drawing>
      </w:r>
      <w:r w:rsidR="00EE621F" w:rsidRPr="0036231D">
        <w:rPr>
          <w:rFonts w:ascii="Arial" w:hAnsi="Arial" w:cs="Arial"/>
          <w:sz w:val="24"/>
          <w:szCs w:val="24"/>
          <w:lang w:val="en-GB"/>
        </w:rPr>
        <w:br w:type="page"/>
      </w:r>
    </w:p>
    <w:p w14:paraId="28B5949F" w14:textId="5D2F41E2" w:rsidR="004D67B6" w:rsidRDefault="008E669C">
      <w:pPr>
        <w:rPr>
          <w:rFonts w:ascii="Arial" w:hAnsi="Arial" w:cs="Arial"/>
          <w:sz w:val="24"/>
          <w:szCs w:val="24"/>
          <w:lang w:val="en-GB"/>
        </w:rPr>
      </w:pPr>
      <w:r w:rsidRPr="00D205EE">
        <w:rPr>
          <w:rFonts w:ascii="Arial" w:hAnsi="Arial" w:cs="Arial"/>
          <w:noProof/>
          <w:sz w:val="24"/>
          <w:szCs w:val="24"/>
        </w:rPr>
        <w:lastRenderedPageBreak/>
        <mc:AlternateContent>
          <mc:Choice Requires="wps">
            <w:drawing>
              <wp:anchor distT="45720" distB="45720" distL="114300" distR="114300" simplePos="0" relativeHeight="252387328" behindDoc="0" locked="0" layoutInCell="1" allowOverlap="1" wp14:anchorId="126F83C7" wp14:editId="6D6A899D">
                <wp:simplePos x="0" y="0"/>
                <wp:positionH relativeFrom="column">
                  <wp:posOffset>5715</wp:posOffset>
                </wp:positionH>
                <wp:positionV relativeFrom="paragraph">
                  <wp:posOffset>3486785</wp:posOffset>
                </wp:positionV>
                <wp:extent cx="6474460" cy="9144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460" cy="914400"/>
                        </a:xfrm>
                        <a:prstGeom prst="rect">
                          <a:avLst/>
                        </a:prstGeom>
                        <a:noFill/>
                        <a:ln w="9525">
                          <a:noFill/>
                          <a:miter lim="800000"/>
                          <a:headEnd/>
                          <a:tailEnd/>
                        </a:ln>
                      </wps:spPr>
                      <wps:txbx>
                        <w:txbxContent>
                          <w:p w14:paraId="62AF644F" w14:textId="00EEAF23" w:rsidR="00D205EE" w:rsidRPr="00754F3E" w:rsidRDefault="00754F3E" w:rsidP="00D205EE">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D205EE" w:rsidRPr="00754F3E">
                              <w:rPr>
                                <w:rFonts w:ascii="Arial" w:hAnsi="Arial" w:cs="Arial"/>
                                <w:color w:val="222A35" w:themeColor="text2" w:themeShade="80"/>
                                <w:lang w:val="en-GB"/>
                              </w:rPr>
                              <w:t xml:space="preserve">A universal symbol of passion, roses were frequent in mourning jewellery. They sent a message about the missing person as well as eternal love. While originated from Poland, the two jewels above were most probably imported from England. The locket opens with a glass lid inserted in a silver frame.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F83C7" id="_x0000_s1066" type="#_x0000_t202" style="position:absolute;margin-left:.45pt;margin-top:274.55pt;width:509.8pt;height:1in;z-index:25238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" filled="f" stroked="f">
                <v:textbox>
                  <w:txbxContent>
                    <w:p w14:paraId="62AF644F" w14:textId="00EEAF23" w:rsidR="00D205EE" w:rsidRPr="00754F3E" w:rsidRDefault="00754F3E" w:rsidP="00D205EE">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D205EE" w:rsidRPr="00754F3E">
                        <w:rPr>
                          <w:rFonts w:ascii="Arial" w:hAnsi="Arial" w:cs="Arial"/>
                          <w:color w:val="222A35" w:themeColor="text2" w:themeShade="80"/>
                          <w:lang w:val="en-GB"/>
                        </w:rPr>
                        <w:t xml:space="preserve">A universal symbol of passion, roses were frequent in mourning jewellery. They sent a message about the missing person as well as eternal love. While originated from Poland, the two jewels above were most probably imported from England. The locket opens with a glass lid inserted in a silver frame. </w:t>
                      </w:r>
                    </w:p>
                  </w:txbxContent>
                </v:textbox>
                <w10:wrap type="square"/>
              </v:shape>
            </w:pict>
          </mc:Fallback>
        </mc:AlternateContent>
      </w:r>
      <w:r>
        <w:rPr>
          <w:rFonts w:ascii="Arial" w:hAnsi="Arial" w:cs="Arial"/>
          <w:noProof/>
          <w:sz w:val="24"/>
          <w:szCs w:val="24"/>
        </w:rPr>
        <w:drawing>
          <wp:anchor distT="0" distB="0" distL="114300" distR="114300" simplePos="0" relativeHeight="252384256" behindDoc="1" locked="0" layoutInCell="1" allowOverlap="0" wp14:anchorId="195201F7" wp14:editId="336135EA">
            <wp:simplePos x="0" y="0"/>
            <wp:positionH relativeFrom="column">
              <wp:posOffset>5715</wp:posOffset>
            </wp:positionH>
            <wp:positionV relativeFrom="page">
              <wp:posOffset>5498465</wp:posOffset>
            </wp:positionV>
            <wp:extent cx="2685415" cy="3959225"/>
            <wp:effectExtent l="0" t="0" r="635" b="3175"/>
            <wp:wrapTight wrapText="bothSides">
              <wp:wrapPolygon edited="0">
                <wp:start x="0" y="0"/>
                <wp:lineTo x="0" y="21513"/>
                <wp:lineTo x="21452" y="21513"/>
                <wp:lineTo x="214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58" cstate="print">
                      <a:extLst>
                        <a:ext uri="{28A0092B-C50C-407E-A947-70E740481C1C}">
                          <a14:useLocalDpi xmlns:a14="http://schemas.microsoft.com/office/drawing/2010/main" val="0"/>
                        </a:ext>
                      </a:extLst>
                    </a:blip>
                    <a:srcRect t="17054"/>
                    <a:stretch/>
                  </pic:blipFill>
                  <pic:spPr bwMode="auto">
                    <a:xfrm>
                      <a:off x="0" y="0"/>
                      <a:ext cx="2685415" cy="395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F3E" w:rsidRPr="000707D1">
        <w:rPr>
          <w:rFonts w:ascii="Arial" w:hAnsi="Arial" w:cs="Arial"/>
          <w:noProof/>
          <w:sz w:val="24"/>
          <w:szCs w:val="24"/>
        </w:rPr>
        <mc:AlternateContent>
          <mc:Choice Requires="wps">
            <w:drawing>
              <wp:anchor distT="45720" distB="45720" distL="114300" distR="114300" simplePos="0" relativeHeight="252389376" behindDoc="1" locked="0" layoutInCell="1" allowOverlap="0" wp14:anchorId="3B2A3114" wp14:editId="33668E00">
                <wp:simplePos x="0" y="0"/>
                <wp:positionH relativeFrom="column">
                  <wp:posOffset>3234855</wp:posOffset>
                </wp:positionH>
                <wp:positionV relativeFrom="page">
                  <wp:posOffset>6479844</wp:posOffset>
                </wp:positionV>
                <wp:extent cx="2658110" cy="1779905"/>
                <wp:effectExtent l="0" t="0" r="0" b="0"/>
                <wp:wrapTight wrapText="bothSides">
                  <wp:wrapPolygon edited="0">
                    <wp:start x="464" y="0"/>
                    <wp:lineTo x="464" y="21269"/>
                    <wp:lineTo x="21053" y="21269"/>
                    <wp:lineTo x="21053" y="0"/>
                    <wp:lineTo x="464"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1779905"/>
                        </a:xfrm>
                        <a:prstGeom prst="rect">
                          <a:avLst/>
                        </a:prstGeom>
                        <a:noFill/>
                        <a:ln w="9525">
                          <a:noFill/>
                          <a:miter lim="800000"/>
                          <a:headEnd/>
                          <a:tailEnd/>
                        </a:ln>
                      </wps:spPr>
                      <wps:txbx>
                        <w:txbxContent>
                          <w:p w14:paraId="0FE9EBF0" w14:textId="7A598091" w:rsidR="000707D1" w:rsidRPr="00754F3E" w:rsidRDefault="003822B6" w:rsidP="000707D1">
                            <w:pPr>
                              <w:spacing w:line="360" w:lineRule="auto"/>
                              <w:jc w:val="both"/>
                              <w:rPr>
                                <w:rFonts w:ascii="Arial" w:hAnsi="Arial" w:cs="Arial"/>
                                <w:color w:val="222A35" w:themeColor="text2" w:themeShade="80"/>
                                <w:lang w:val="en-GB"/>
                              </w:rPr>
                            </w:pPr>
                            <w:r w:rsidRPr="00754F3E">
                              <w:rPr>
                                <w:rFonts w:ascii="Arial" w:hAnsi="Arial" w:cs="Arial"/>
                                <w:color w:val="222A35" w:themeColor="text2" w:themeShade="80"/>
                                <w:lang w:val="en-GB"/>
                              </w:rPr>
                              <w:t xml:space="preserve">◄ </w:t>
                            </w:r>
                            <w:r w:rsidR="000707D1" w:rsidRPr="00754F3E">
                              <w:rPr>
                                <w:rFonts w:ascii="Arial" w:hAnsi="Arial" w:cs="Arial"/>
                                <w:color w:val="222A35" w:themeColor="text2" w:themeShade="80"/>
                                <w:lang w:val="en-GB"/>
                              </w:rPr>
                              <w:t xml:space="preserve">As the symbol of innocence and pureness, daisies were a favourite of young girls missing or mourning a fiancé. Daisies are a very rustic and strong flowers and therefore, they are also a symbol of time as in playing “loves me, loves me not”.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2A3114" id="_x0000_s1067" type="#_x0000_t202" style="position:absolute;margin-left:254.7pt;margin-top:510.2pt;width:209.3pt;height:140.15pt;z-index:-2509271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" o:allowoverlap="f" filled="f" stroked="f">
                <v:textbox>
                  <w:txbxContent>
                    <w:p w14:paraId="0FE9EBF0" w14:textId="7A598091" w:rsidR="000707D1" w:rsidRPr="00754F3E" w:rsidRDefault="003822B6" w:rsidP="000707D1">
                      <w:pPr>
                        <w:spacing w:line="360" w:lineRule="auto"/>
                        <w:jc w:val="both"/>
                        <w:rPr>
                          <w:rFonts w:ascii="Arial" w:hAnsi="Arial" w:cs="Arial"/>
                          <w:color w:val="222A35" w:themeColor="text2" w:themeShade="80"/>
                          <w:lang w:val="en-GB"/>
                        </w:rPr>
                      </w:pPr>
                      <w:r w:rsidRPr="00754F3E">
                        <w:rPr>
                          <w:rFonts w:ascii="Arial" w:hAnsi="Arial" w:cs="Arial"/>
                          <w:color w:val="222A35" w:themeColor="text2" w:themeShade="80"/>
                          <w:lang w:val="en-GB"/>
                        </w:rPr>
                        <w:t xml:space="preserve">◄ </w:t>
                      </w:r>
                      <w:r w:rsidR="000707D1" w:rsidRPr="00754F3E">
                        <w:rPr>
                          <w:rFonts w:ascii="Arial" w:hAnsi="Arial" w:cs="Arial"/>
                          <w:color w:val="222A35" w:themeColor="text2" w:themeShade="80"/>
                          <w:lang w:val="en-GB"/>
                        </w:rPr>
                        <w:t xml:space="preserve">As the symbol of innocence and pureness, daisies were a favourite of young girls missing or mourning a fiancé. Daisies are a very rustic and strong flowers and therefore, they are also a symbol of time as in playing “loves me, loves me not”. </w:t>
                      </w:r>
                    </w:p>
                  </w:txbxContent>
                </v:textbox>
                <w10:wrap type="tight" anchory="page"/>
              </v:shape>
            </w:pict>
          </mc:Fallback>
        </mc:AlternateContent>
      </w:r>
      <w:r w:rsidR="00754F3E">
        <w:rPr>
          <w:rFonts w:ascii="Arial" w:hAnsi="Arial" w:cs="Arial"/>
          <w:noProof/>
          <w:sz w:val="24"/>
          <w:szCs w:val="24"/>
        </w:rPr>
        <w:drawing>
          <wp:anchor distT="0" distB="0" distL="114300" distR="114300" simplePos="0" relativeHeight="252422144" behindDoc="1" locked="0" layoutInCell="1" allowOverlap="1" wp14:anchorId="00A8C6BC" wp14:editId="4CE27C56">
            <wp:simplePos x="0" y="0"/>
            <wp:positionH relativeFrom="column">
              <wp:posOffset>4910455</wp:posOffset>
            </wp:positionH>
            <wp:positionV relativeFrom="page">
              <wp:posOffset>1202055</wp:posOffset>
            </wp:positionV>
            <wp:extent cx="1745615" cy="2854960"/>
            <wp:effectExtent l="0" t="0" r="6985" b="2540"/>
            <wp:wrapTight wrapText="bothSides">
              <wp:wrapPolygon edited="0">
                <wp:start x="0" y="0"/>
                <wp:lineTo x="0" y="21475"/>
                <wp:lineTo x="21451" y="21475"/>
                <wp:lineTo x="21451"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rotWithShape="1">
                    <a:blip r:embed="rId59" cstate="print">
                      <a:extLst>
                        <a:ext uri="{28A0092B-C50C-407E-A947-70E740481C1C}">
                          <a14:useLocalDpi xmlns:a14="http://schemas.microsoft.com/office/drawing/2010/main" val="0"/>
                        </a:ext>
                      </a:extLst>
                    </a:blip>
                    <a:srcRect t="2612"/>
                    <a:stretch/>
                  </pic:blipFill>
                  <pic:spPr bwMode="auto">
                    <a:xfrm>
                      <a:off x="0" y="0"/>
                      <a:ext cx="1745615" cy="285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F3E">
        <w:rPr>
          <w:rFonts w:ascii="Arial" w:hAnsi="Arial" w:cs="Arial"/>
          <w:noProof/>
          <w:sz w:val="24"/>
          <w:szCs w:val="24"/>
        </w:rPr>
        <w:drawing>
          <wp:anchor distT="0" distB="0" distL="114300" distR="114300" simplePos="0" relativeHeight="252385280" behindDoc="1" locked="0" layoutInCell="1" allowOverlap="0" wp14:anchorId="191957D8" wp14:editId="46C245C4">
            <wp:simplePos x="0" y="0"/>
            <wp:positionH relativeFrom="column">
              <wp:posOffset>45816</wp:posOffset>
            </wp:positionH>
            <wp:positionV relativeFrom="page">
              <wp:posOffset>1202055</wp:posOffset>
            </wp:positionV>
            <wp:extent cx="4457700" cy="2854960"/>
            <wp:effectExtent l="0" t="0" r="0" b="2540"/>
            <wp:wrapTight wrapText="bothSides">
              <wp:wrapPolygon edited="0">
                <wp:start x="0" y="0"/>
                <wp:lineTo x="0" y="21475"/>
                <wp:lineTo x="21508" y="21475"/>
                <wp:lineTo x="2150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60" cstate="print">
                      <a:extLst>
                        <a:ext uri="{28A0092B-C50C-407E-A947-70E740481C1C}">
                          <a14:useLocalDpi xmlns:a14="http://schemas.microsoft.com/office/drawing/2010/main" val="0"/>
                        </a:ext>
                      </a:extLst>
                    </a:blip>
                    <a:srcRect r="12176"/>
                    <a:stretch/>
                  </pic:blipFill>
                  <pic:spPr bwMode="auto">
                    <a:xfrm>
                      <a:off x="0" y="0"/>
                      <a:ext cx="4457700" cy="285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7B6">
        <w:rPr>
          <w:rFonts w:ascii="Arial" w:hAnsi="Arial" w:cs="Arial"/>
          <w:sz w:val="24"/>
          <w:szCs w:val="24"/>
          <w:lang w:val="en-GB"/>
        </w:rPr>
        <w:br w:type="page"/>
      </w:r>
    </w:p>
    <w:p w14:paraId="1EE7334D" w14:textId="1EC74480" w:rsidR="005C6794" w:rsidRDefault="002B7819" w:rsidP="00E02AFF">
      <w:pPr>
        <w:spacing w:line="360" w:lineRule="auto"/>
        <w:jc w:val="both"/>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601344" behindDoc="1" locked="0" layoutInCell="1" allowOverlap="1" wp14:anchorId="35F201A3" wp14:editId="4D5A130E">
            <wp:simplePos x="0" y="0"/>
            <wp:positionH relativeFrom="column">
              <wp:posOffset>457200</wp:posOffset>
            </wp:positionH>
            <wp:positionV relativeFrom="page">
              <wp:posOffset>1195705</wp:posOffset>
            </wp:positionV>
            <wp:extent cx="3224530" cy="2954020"/>
            <wp:effectExtent l="0" t="0" r="0" b="0"/>
            <wp:wrapTight wrapText="bothSides">
              <wp:wrapPolygon edited="0">
                <wp:start x="0" y="0"/>
                <wp:lineTo x="0" y="21451"/>
                <wp:lineTo x="21438" y="21451"/>
                <wp:lineTo x="21438" y="0"/>
                <wp:lineTo x="0" y="0"/>
              </wp:wrapPolygon>
            </wp:wrapTight>
            <wp:docPr id="5602629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62971" name="Picture 560262971"/>
                    <pic:cNvPicPr/>
                  </pic:nvPicPr>
                  <pic:blipFill rotWithShape="1">
                    <a:blip r:embed="rId61" cstate="print">
                      <a:extLst>
                        <a:ext uri="{28A0092B-C50C-407E-A947-70E740481C1C}">
                          <a14:useLocalDpi xmlns:a14="http://schemas.microsoft.com/office/drawing/2010/main" val="0"/>
                        </a:ext>
                      </a:extLst>
                    </a:blip>
                    <a:srcRect t="9104" b="12563"/>
                    <a:stretch/>
                  </pic:blipFill>
                  <pic:spPr bwMode="auto">
                    <a:xfrm>
                      <a:off x="0" y="0"/>
                      <a:ext cx="3224530" cy="2954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602368" behindDoc="1" locked="0" layoutInCell="1" allowOverlap="1" wp14:anchorId="092A4869" wp14:editId="543A7598">
            <wp:simplePos x="0" y="0"/>
            <wp:positionH relativeFrom="column">
              <wp:posOffset>3807948</wp:posOffset>
            </wp:positionH>
            <wp:positionV relativeFrom="page">
              <wp:posOffset>1195070</wp:posOffset>
            </wp:positionV>
            <wp:extent cx="1920875" cy="1335405"/>
            <wp:effectExtent l="0" t="0" r="3175" b="0"/>
            <wp:wrapTight wrapText="bothSides">
              <wp:wrapPolygon edited="0">
                <wp:start x="0" y="0"/>
                <wp:lineTo x="0" y="21261"/>
                <wp:lineTo x="21421" y="21261"/>
                <wp:lineTo x="21421" y="0"/>
                <wp:lineTo x="0" y="0"/>
              </wp:wrapPolygon>
            </wp:wrapTight>
            <wp:docPr id="438283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8378" name="Picture 43828378"/>
                    <pic:cNvPicPr/>
                  </pic:nvPicPr>
                  <pic:blipFill rotWithShape="1">
                    <a:blip r:embed="rId62" cstate="print">
                      <a:extLst>
                        <a:ext uri="{28A0092B-C50C-407E-A947-70E740481C1C}">
                          <a14:useLocalDpi xmlns:a14="http://schemas.microsoft.com/office/drawing/2010/main" val="0"/>
                        </a:ext>
                      </a:extLst>
                    </a:blip>
                    <a:srcRect r="8417"/>
                    <a:stretch/>
                  </pic:blipFill>
                  <pic:spPr bwMode="auto">
                    <a:xfrm>
                      <a:off x="0" y="0"/>
                      <a:ext cx="1920875" cy="1335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884E0E" w14:textId="2BF5034C" w:rsidR="005C6794" w:rsidRDefault="002B7819">
      <w:pPr>
        <w:rPr>
          <w:rFonts w:ascii="Arial" w:hAnsi="Arial" w:cs="Arial"/>
          <w:sz w:val="24"/>
          <w:szCs w:val="24"/>
          <w:lang w:val="en-GB"/>
        </w:rPr>
      </w:pPr>
      <w:r w:rsidRPr="000707D1">
        <w:rPr>
          <w:rFonts w:ascii="Arial" w:hAnsi="Arial" w:cs="Arial"/>
          <w:noProof/>
          <w:sz w:val="24"/>
          <w:szCs w:val="24"/>
        </w:rPr>
        <mc:AlternateContent>
          <mc:Choice Requires="wps">
            <w:drawing>
              <wp:anchor distT="45720" distB="45720" distL="114300" distR="114300" simplePos="0" relativeHeight="252605440" behindDoc="1" locked="0" layoutInCell="1" allowOverlap="0" wp14:anchorId="51BBEFDD" wp14:editId="1A323D89">
                <wp:simplePos x="0" y="0"/>
                <wp:positionH relativeFrom="column">
                  <wp:posOffset>460278</wp:posOffset>
                </wp:positionH>
                <wp:positionV relativeFrom="page">
                  <wp:posOffset>8665112</wp:posOffset>
                </wp:positionV>
                <wp:extent cx="5265420" cy="1068705"/>
                <wp:effectExtent l="0" t="0" r="0" b="0"/>
                <wp:wrapTight wrapText="bothSides">
                  <wp:wrapPolygon edited="0">
                    <wp:start x="234" y="0"/>
                    <wp:lineTo x="234" y="21176"/>
                    <wp:lineTo x="21334" y="21176"/>
                    <wp:lineTo x="21334" y="0"/>
                    <wp:lineTo x="234" y="0"/>
                  </wp:wrapPolygon>
                </wp:wrapTight>
                <wp:docPr id="1700625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5420" cy="1068705"/>
                        </a:xfrm>
                        <a:prstGeom prst="rect">
                          <a:avLst/>
                        </a:prstGeom>
                        <a:noFill/>
                        <a:ln w="9525">
                          <a:noFill/>
                          <a:miter lim="800000"/>
                          <a:headEnd/>
                          <a:tailEnd/>
                        </a:ln>
                      </wps:spPr>
                      <wps:txbx>
                        <w:txbxContent>
                          <w:p w14:paraId="6F1DF0FF" w14:textId="2FEC3B56" w:rsidR="005C6794" w:rsidRPr="00754F3E" w:rsidRDefault="005C6794" w:rsidP="005C6794">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Preciously kept in a small crystal box, this tiny cross was </w:t>
                            </w:r>
                            <w:r w:rsidR="002B7819">
                              <w:rPr>
                                <w:rFonts w:ascii="Arial" w:hAnsi="Arial" w:cs="Arial"/>
                                <w:color w:val="222A35" w:themeColor="text2" w:themeShade="80"/>
                                <w:lang w:val="en-GB"/>
                              </w:rPr>
                              <w:t xml:space="preserve">made from twigs and dried flowers. The background is a piece of brown silk sewn with a red silk thread. This silver reliquary was made during the 1880s after the visit in a battlefield were a loved one died.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BEFDD" id="_x0000_s1068" type="#_x0000_t202" style="position:absolute;margin-left:36.25pt;margin-top:682.3pt;width:414.6pt;height:84.15pt;z-index:-25071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" o:allowoverlap="f" filled="f" stroked="f">
                <v:textbox>
                  <w:txbxContent>
                    <w:p w14:paraId="6F1DF0FF" w14:textId="2FEC3B56" w:rsidR="005C6794" w:rsidRPr="00754F3E" w:rsidRDefault="005C6794" w:rsidP="005C6794">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Preciously kept in a small crystal box, this tiny cross was </w:t>
                      </w:r>
                      <w:r w:rsidR="002B7819">
                        <w:rPr>
                          <w:rFonts w:ascii="Arial" w:hAnsi="Arial" w:cs="Arial"/>
                          <w:color w:val="222A35" w:themeColor="text2" w:themeShade="80"/>
                          <w:lang w:val="en-GB"/>
                        </w:rPr>
                        <w:t xml:space="preserve">made from twigs and dried flowers. The background is a piece of brown silk sewn with a red silk thread. This silver reliquary was made during the 1880s after the visit in a battlefield were a loved one died. </w:t>
                      </w:r>
                    </w:p>
                  </w:txbxContent>
                </v:textbox>
                <w10:wrap type="tight" anchory="page"/>
              </v:shape>
            </w:pict>
          </mc:Fallback>
        </mc:AlternateContent>
      </w:r>
      <w:r>
        <w:rPr>
          <w:rFonts w:ascii="Arial" w:hAnsi="Arial" w:cs="Arial"/>
          <w:noProof/>
          <w:sz w:val="24"/>
          <w:szCs w:val="24"/>
          <w:lang w:val="en-GB"/>
        </w:rPr>
        <w:drawing>
          <wp:anchor distT="0" distB="0" distL="114300" distR="114300" simplePos="0" relativeHeight="252606464" behindDoc="1" locked="0" layoutInCell="1" allowOverlap="1" wp14:anchorId="5B991E9A" wp14:editId="617B2B5B">
            <wp:simplePos x="0" y="0"/>
            <wp:positionH relativeFrom="column">
              <wp:posOffset>3800866</wp:posOffset>
            </wp:positionH>
            <wp:positionV relativeFrom="page">
              <wp:posOffset>2706370</wp:posOffset>
            </wp:positionV>
            <wp:extent cx="1920875" cy="1454785"/>
            <wp:effectExtent l="0" t="0" r="3175" b="0"/>
            <wp:wrapTight wrapText="bothSides">
              <wp:wrapPolygon edited="0">
                <wp:start x="0" y="0"/>
                <wp:lineTo x="0" y="21213"/>
                <wp:lineTo x="21421" y="21213"/>
                <wp:lineTo x="21421" y="0"/>
                <wp:lineTo x="0" y="0"/>
              </wp:wrapPolygon>
            </wp:wrapTight>
            <wp:docPr id="2104753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53774" name="Picture 210475377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20875" cy="14547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603392" behindDoc="1" locked="0" layoutInCell="1" allowOverlap="1" wp14:anchorId="0982C5BA" wp14:editId="5BC9A000">
            <wp:simplePos x="0" y="0"/>
            <wp:positionH relativeFrom="column">
              <wp:posOffset>456712</wp:posOffset>
            </wp:positionH>
            <wp:positionV relativeFrom="paragraph">
              <wp:posOffset>3001449</wp:posOffset>
            </wp:positionV>
            <wp:extent cx="5265420" cy="4124325"/>
            <wp:effectExtent l="0" t="0" r="0" b="9525"/>
            <wp:wrapTight wrapText="bothSides">
              <wp:wrapPolygon edited="0">
                <wp:start x="0" y="0"/>
                <wp:lineTo x="0" y="21550"/>
                <wp:lineTo x="21491" y="21550"/>
                <wp:lineTo x="21491" y="0"/>
                <wp:lineTo x="0" y="0"/>
              </wp:wrapPolygon>
            </wp:wrapTight>
            <wp:docPr id="1465027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27214" name="Picture 1465027214"/>
                    <pic:cNvPicPr/>
                  </pic:nvPicPr>
                  <pic:blipFill rotWithShape="1">
                    <a:blip r:embed="rId64">
                      <a:extLst>
                        <a:ext uri="{28A0092B-C50C-407E-A947-70E740481C1C}">
                          <a14:useLocalDpi xmlns:a14="http://schemas.microsoft.com/office/drawing/2010/main" val="0"/>
                        </a:ext>
                      </a:extLst>
                    </a:blip>
                    <a:srcRect t="2979"/>
                    <a:stretch/>
                  </pic:blipFill>
                  <pic:spPr bwMode="auto">
                    <a:xfrm>
                      <a:off x="0" y="0"/>
                      <a:ext cx="5265420" cy="4124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794">
        <w:rPr>
          <w:rFonts w:ascii="Arial" w:hAnsi="Arial" w:cs="Arial"/>
          <w:sz w:val="24"/>
          <w:szCs w:val="24"/>
          <w:lang w:val="en-GB"/>
        </w:rPr>
        <w:br w:type="page"/>
      </w:r>
    </w:p>
    <w:p w14:paraId="565357F0" w14:textId="77777777" w:rsidR="00E56827" w:rsidRPr="0036231D" w:rsidRDefault="00E56827" w:rsidP="00E02AFF">
      <w:pPr>
        <w:spacing w:line="360" w:lineRule="auto"/>
        <w:jc w:val="both"/>
        <w:rPr>
          <w:rFonts w:ascii="Arial" w:hAnsi="Arial" w:cs="Arial"/>
          <w:sz w:val="24"/>
          <w:szCs w:val="24"/>
          <w:lang w:val="en-GB"/>
        </w:rPr>
      </w:pPr>
    </w:p>
    <w:p w14:paraId="10475D80" w14:textId="3FF81EEE" w:rsidR="00E56827" w:rsidRPr="0036231D" w:rsidRDefault="009344D5">
      <w:pPr>
        <w:rPr>
          <w:rFonts w:ascii="Arial" w:hAnsi="Arial" w:cs="Arial"/>
          <w:sz w:val="24"/>
          <w:szCs w:val="24"/>
          <w:lang w:val="en-GB"/>
        </w:rPr>
      </w:pPr>
      <w:r w:rsidRPr="00A6195A">
        <w:rPr>
          <w:noProof/>
        </w:rPr>
        <w:drawing>
          <wp:anchor distT="0" distB="0" distL="114300" distR="114300" simplePos="0" relativeHeight="252485632" behindDoc="1" locked="0" layoutInCell="1" allowOverlap="1" wp14:anchorId="1CCAD8BD" wp14:editId="4BE5010C">
            <wp:simplePos x="0" y="0"/>
            <wp:positionH relativeFrom="column">
              <wp:posOffset>1263650</wp:posOffset>
            </wp:positionH>
            <wp:positionV relativeFrom="page">
              <wp:posOffset>7437120</wp:posOffset>
            </wp:positionV>
            <wp:extent cx="3599180" cy="2255520"/>
            <wp:effectExtent l="0" t="0" r="0" b="0"/>
            <wp:wrapTight wrapText="bothSides">
              <wp:wrapPolygon edited="0">
                <wp:start x="3430" y="0"/>
                <wp:lineTo x="3201" y="1824"/>
                <wp:lineTo x="3544" y="2919"/>
                <wp:lineTo x="572" y="3649"/>
                <wp:lineTo x="457" y="4014"/>
                <wp:lineTo x="1601" y="6020"/>
                <wp:lineTo x="800" y="8209"/>
                <wp:lineTo x="457" y="15507"/>
                <wp:lineTo x="8460" y="17696"/>
                <wp:lineTo x="10747" y="17878"/>
                <wp:lineTo x="19550" y="18973"/>
                <wp:lineTo x="20350" y="19338"/>
                <wp:lineTo x="20922" y="19338"/>
                <wp:lineTo x="20579" y="14777"/>
                <wp:lineTo x="19664" y="11858"/>
                <wp:lineTo x="21036" y="10764"/>
                <wp:lineTo x="21150" y="9486"/>
                <wp:lineTo x="20121" y="8939"/>
                <wp:lineTo x="20579" y="7662"/>
                <wp:lineTo x="20121" y="6385"/>
                <wp:lineTo x="18406" y="6020"/>
                <wp:lineTo x="17606" y="2554"/>
                <wp:lineTo x="14291" y="1824"/>
                <wp:lineTo x="4001" y="0"/>
                <wp:lineTo x="343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lum contrast="-1000"/>
                      <a:extLst>
                        <a:ext uri="{28A0092B-C50C-407E-A947-70E740481C1C}">
                          <a14:useLocalDpi xmlns:a14="http://schemas.microsoft.com/office/drawing/2010/main" val="0"/>
                        </a:ext>
                      </a:extLst>
                    </a:blip>
                    <a:srcRect/>
                    <a:stretch>
                      <a:fillRect/>
                    </a:stretch>
                  </pic:blipFill>
                  <pic:spPr bwMode="auto">
                    <a:xfrm>
                      <a:off x="0" y="0"/>
                      <a:ext cx="359918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2392448" behindDoc="1" locked="0" layoutInCell="1" allowOverlap="1" wp14:anchorId="71DFD62A" wp14:editId="46496DC4">
            <wp:simplePos x="0" y="0"/>
            <wp:positionH relativeFrom="column">
              <wp:posOffset>2880360</wp:posOffset>
            </wp:positionH>
            <wp:positionV relativeFrom="page">
              <wp:posOffset>1536065</wp:posOffset>
            </wp:positionV>
            <wp:extent cx="3766185" cy="6699250"/>
            <wp:effectExtent l="0" t="0" r="5715" b="6350"/>
            <wp:wrapTight wrapText="bothSides">
              <wp:wrapPolygon edited="0">
                <wp:start x="0" y="0"/>
                <wp:lineTo x="0" y="21559"/>
                <wp:lineTo x="21524" y="21559"/>
                <wp:lineTo x="2152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66185" cy="6699250"/>
                    </a:xfrm>
                    <a:prstGeom prst="rect">
                      <a:avLst/>
                    </a:prstGeom>
                  </pic:spPr>
                </pic:pic>
              </a:graphicData>
            </a:graphic>
            <wp14:sizeRelH relativeFrom="margin">
              <wp14:pctWidth>0</wp14:pctWidth>
            </wp14:sizeRelH>
            <wp14:sizeRelV relativeFrom="margin">
              <wp14:pctHeight>0</wp14:pctHeight>
            </wp14:sizeRelV>
          </wp:anchor>
        </w:drawing>
      </w:r>
      <w:r w:rsidR="00356A93" w:rsidRPr="00684B20">
        <w:rPr>
          <w:rFonts w:ascii="Arial" w:hAnsi="Arial" w:cs="Arial"/>
          <w:noProof/>
          <w:sz w:val="24"/>
          <w:szCs w:val="24"/>
          <w:lang w:val="en-GB"/>
        </w:rPr>
        <mc:AlternateContent>
          <mc:Choice Requires="wps">
            <w:drawing>
              <wp:anchor distT="45720" distB="45720" distL="114300" distR="114300" simplePos="0" relativeHeight="252484608" behindDoc="0" locked="0" layoutInCell="1" allowOverlap="1" wp14:anchorId="7DC4DA87" wp14:editId="61C9A9DC">
                <wp:simplePos x="0" y="0"/>
                <wp:positionH relativeFrom="column">
                  <wp:posOffset>0</wp:posOffset>
                </wp:positionH>
                <wp:positionV relativeFrom="paragraph">
                  <wp:posOffset>236220</wp:posOffset>
                </wp:positionV>
                <wp:extent cx="2520315" cy="683895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6838950"/>
                        </a:xfrm>
                        <a:prstGeom prst="rect">
                          <a:avLst/>
                        </a:prstGeom>
                        <a:noFill/>
                        <a:ln w="9525">
                          <a:noFill/>
                          <a:miter lim="800000"/>
                          <a:headEnd/>
                          <a:tailEnd/>
                        </a:ln>
                      </wps:spPr>
                      <wps:txbx>
                        <w:txbxContent>
                          <w:p w14:paraId="5513E4CD" w14:textId="508FB63A" w:rsidR="00684B20" w:rsidRPr="00356A93" w:rsidRDefault="009344D5">
                            <w:pPr>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7.</w:t>
                            </w:r>
                            <w:r>
                              <w:rPr>
                                <w:rFonts w:ascii="Arial" w:hAnsi="Arial" w:cs="Arial"/>
                                <w:b/>
                                <w:bCs/>
                                <w:color w:val="BF8F00" w:themeColor="accent4" w:themeShade="BF"/>
                                <w:sz w:val="28"/>
                                <w:szCs w:val="28"/>
                                <w:lang w:val="en-GB"/>
                              </w:rPr>
                              <w:tab/>
                            </w:r>
                            <w:r w:rsidR="00684B20" w:rsidRPr="009344D5">
                              <w:rPr>
                                <w:rFonts w:ascii="Arial" w:hAnsi="Arial" w:cs="Arial"/>
                                <w:b/>
                                <w:bCs/>
                                <w:color w:val="BF8F00" w:themeColor="accent4" w:themeShade="BF"/>
                                <w:sz w:val="28"/>
                                <w:szCs w:val="28"/>
                                <w:u w:val="single"/>
                                <w:lang w:val="en-GB"/>
                              </w:rPr>
                              <w:t>Martyrology</w:t>
                            </w:r>
                          </w:p>
                          <w:p w14:paraId="0FA23604" w14:textId="5B3A368B" w:rsidR="00684B20" w:rsidRDefault="00684B20">
                            <w:pPr>
                              <w:rPr>
                                <w:lang w:val="en-GB"/>
                              </w:rPr>
                            </w:pPr>
                          </w:p>
                          <w:p w14:paraId="754B893C" w14:textId="38D0D7AD" w:rsidR="008E2B10" w:rsidRDefault="00684B20" w:rsidP="00684B20">
                            <w:pPr>
                              <w:spacing w:line="360" w:lineRule="auto"/>
                              <w:jc w:val="both"/>
                              <w:rPr>
                                <w:rFonts w:ascii="Arial" w:hAnsi="Arial" w:cs="Arial"/>
                                <w:lang w:val="en-GB"/>
                              </w:rPr>
                            </w:pPr>
                            <w:r>
                              <w:rPr>
                                <w:rFonts w:ascii="Arial" w:hAnsi="Arial" w:cs="Arial"/>
                                <w:lang w:val="en-GB"/>
                              </w:rPr>
                              <w:t xml:space="preserve">The word </w:t>
                            </w:r>
                            <w:r w:rsidRPr="00684B20">
                              <w:rPr>
                                <w:rFonts w:ascii="Arial" w:hAnsi="Arial" w:cs="Arial"/>
                                <w:i/>
                                <w:iCs/>
                                <w:lang w:val="en-GB"/>
                              </w:rPr>
                              <w:t>martyrologia</w:t>
                            </w:r>
                            <w:r>
                              <w:rPr>
                                <w:rFonts w:ascii="Arial" w:hAnsi="Arial" w:cs="Arial"/>
                                <w:lang w:val="en-GB"/>
                              </w:rPr>
                              <w:t xml:space="preserve"> was popularized by Polish poet Adam Mickiewicz</w:t>
                            </w:r>
                            <w:r w:rsidR="0074068C">
                              <w:rPr>
                                <w:rFonts w:ascii="Arial" w:hAnsi="Arial" w:cs="Arial"/>
                                <w:lang w:val="en-GB"/>
                              </w:rPr>
                              <w:t xml:space="preserve"> </w:t>
                            </w:r>
                            <w:r w:rsidR="008E2B10">
                              <w:rPr>
                                <w:rFonts w:ascii="Arial" w:hAnsi="Arial" w:cs="Arial"/>
                                <w:lang w:val="en-GB"/>
                              </w:rPr>
                              <w:t>(</w:t>
                            </w:r>
                            <w:r w:rsidR="008E2B10" w:rsidRPr="008E2B10">
                              <w:rPr>
                                <w:rFonts w:ascii="Arial" w:hAnsi="Arial" w:cs="Arial"/>
                                <w:color w:val="202124"/>
                                <w:shd w:val="clear" w:color="auto" w:fill="FFFFFF"/>
                                <w:lang w:val="en-GB"/>
                              </w:rPr>
                              <w:t>1798-1855</w:t>
                            </w:r>
                            <w:r w:rsidR="008E2B10">
                              <w:rPr>
                                <w:rFonts w:ascii="Arial" w:hAnsi="Arial" w:cs="Arial"/>
                                <w:color w:val="202124"/>
                                <w:shd w:val="clear" w:color="auto" w:fill="FFFFFF"/>
                                <w:lang w:val="en-GB"/>
                              </w:rPr>
                              <w:t xml:space="preserve">) </w:t>
                            </w:r>
                            <w:r w:rsidR="00356A93">
                              <w:rPr>
                                <w:rFonts w:ascii="Arial" w:hAnsi="Arial" w:cs="Arial"/>
                                <w:lang w:val="en-GB"/>
                              </w:rPr>
                              <w:t>with</w:t>
                            </w:r>
                            <w:r w:rsidR="0074068C">
                              <w:rPr>
                                <w:rFonts w:ascii="Arial" w:hAnsi="Arial" w:cs="Arial"/>
                                <w:lang w:val="en-GB"/>
                              </w:rPr>
                              <w:t xml:space="preserve"> his epic play </w:t>
                            </w:r>
                            <w:r w:rsidR="0074068C" w:rsidRPr="00356A93">
                              <w:rPr>
                                <w:rFonts w:ascii="Arial" w:hAnsi="Arial" w:cs="Arial"/>
                                <w:i/>
                                <w:iCs/>
                                <w:lang w:val="en-GB"/>
                              </w:rPr>
                              <w:t>Dziady</w:t>
                            </w:r>
                            <w:r w:rsidR="0074068C">
                              <w:rPr>
                                <w:rFonts w:ascii="Arial" w:hAnsi="Arial" w:cs="Arial"/>
                                <w:lang w:val="en-GB"/>
                              </w:rPr>
                              <w:t xml:space="preserve">. </w:t>
                            </w:r>
                            <w:r w:rsidR="00A6195A">
                              <w:rPr>
                                <w:rFonts w:ascii="Arial" w:hAnsi="Arial" w:cs="Arial"/>
                                <w:lang w:val="en-GB"/>
                              </w:rPr>
                              <w:t xml:space="preserve">The idea that Poland is the “Christ of Nation” sustained the hope of a resurrection.    </w:t>
                            </w:r>
                          </w:p>
                          <w:p w14:paraId="00851FE3" w14:textId="3EEECA16" w:rsidR="00356A93" w:rsidRDefault="008E2B10" w:rsidP="00684B20">
                            <w:pPr>
                              <w:spacing w:line="360" w:lineRule="auto"/>
                              <w:jc w:val="both"/>
                              <w:rPr>
                                <w:rFonts w:ascii="Arial" w:hAnsi="Arial" w:cs="Arial"/>
                                <w:lang w:val="en-GB"/>
                              </w:rPr>
                            </w:pPr>
                            <w:r>
                              <w:rPr>
                                <w:rFonts w:ascii="Arial" w:hAnsi="Arial" w:cs="Arial"/>
                                <w:lang w:val="en-GB"/>
                              </w:rPr>
                              <w:t xml:space="preserve">After the </w:t>
                            </w:r>
                            <w:r w:rsidRPr="00356A93">
                              <w:rPr>
                                <w:rFonts w:ascii="Arial" w:hAnsi="Arial" w:cs="Arial"/>
                                <w:b/>
                                <w:bCs/>
                                <w:lang w:val="en-GB"/>
                              </w:rPr>
                              <w:t>January Uprising</w:t>
                            </w:r>
                            <w:r>
                              <w:rPr>
                                <w:rFonts w:ascii="Arial" w:hAnsi="Arial" w:cs="Arial"/>
                                <w:lang w:val="en-GB"/>
                              </w:rPr>
                              <w:t>, the</w:t>
                            </w:r>
                            <w:r w:rsidR="0074068C">
                              <w:rPr>
                                <w:rFonts w:ascii="Arial" w:hAnsi="Arial" w:cs="Arial"/>
                                <w:lang w:val="en-GB"/>
                              </w:rPr>
                              <w:t xml:space="preserve"> word </w:t>
                            </w:r>
                            <w:r w:rsidRPr="008E2B10">
                              <w:rPr>
                                <w:rFonts w:ascii="Arial" w:hAnsi="Arial" w:cs="Arial"/>
                                <w:i/>
                                <w:iCs/>
                                <w:lang w:val="en-GB"/>
                              </w:rPr>
                              <w:t xml:space="preserve">martyrologia </w:t>
                            </w:r>
                            <w:r w:rsidR="0074068C">
                              <w:rPr>
                                <w:rFonts w:ascii="Arial" w:hAnsi="Arial" w:cs="Arial"/>
                                <w:lang w:val="en-GB"/>
                              </w:rPr>
                              <w:t xml:space="preserve">became a </w:t>
                            </w:r>
                            <w:r>
                              <w:rPr>
                                <w:rFonts w:ascii="Arial" w:hAnsi="Arial" w:cs="Arial"/>
                                <w:lang w:val="en-GB"/>
                              </w:rPr>
                              <w:t xml:space="preserve">portmanteau </w:t>
                            </w:r>
                            <w:r w:rsidR="0074068C">
                              <w:rPr>
                                <w:rFonts w:ascii="Arial" w:hAnsi="Arial" w:cs="Arial"/>
                                <w:lang w:val="en-GB"/>
                              </w:rPr>
                              <w:t xml:space="preserve">to express </w:t>
                            </w:r>
                            <w:r w:rsidR="00684B20">
                              <w:rPr>
                                <w:rFonts w:ascii="Arial" w:hAnsi="Arial" w:cs="Arial"/>
                                <w:lang w:val="en-GB"/>
                              </w:rPr>
                              <w:t xml:space="preserve">the tragic condition of the Polish nation with </w:t>
                            </w:r>
                            <w:r>
                              <w:rPr>
                                <w:rFonts w:ascii="Arial" w:hAnsi="Arial" w:cs="Arial"/>
                                <w:lang w:val="en-GB"/>
                              </w:rPr>
                              <w:t xml:space="preserve">three partitions, </w:t>
                            </w:r>
                            <w:r w:rsidR="00684B20">
                              <w:rPr>
                                <w:rFonts w:ascii="Arial" w:hAnsi="Arial" w:cs="Arial"/>
                                <w:lang w:val="en-GB"/>
                              </w:rPr>
                              <w:t xml:space="preserve">a succession of unsuccessful uprising, the loss of the liberty, a brutal foreign occupation and the permanent oppression. </w:t>
                            </w:r>
                            <w:r w:rsidR="00356A93">
                              <w:rPr>
                                <w:rFonts w:ascii="Arial" w:hAnsi="Arial" w:cs="Arial"/>
                                <w:lang w:val="en-GB"/>
                              </w:rPr>
                              <w:t>Today, the concept of m</w:t>
                            </w:r>
                            <w:r w:rsidR="00356A93" w:rsidRPr="00356A93">
                              <w:rPr>
                                <w:rFonts w:ascii="Arial" w:hAnsi="Arial" w:cs="Arial"/>
                                <w:i/>
                                <w:iCs/>
                                <w:lang w:val="en-GB"/>
                              </w:rPr>
                              <w:t>artyrologia</w:t>
                            </w:r>
                            <w:r w:rsidR="00356A93">
                              <w:rPr>
                                <w:rFonts w:ascii="Arial" w:hAnsi="Arial" w:cs="Arial"/>
                                <w:lang w:val="en-GB"/>
                              </w:rPr>
                              <w:t xml:space="preserve"> includes the atrocities of WWII, the red plague of the Russian occupation and the past decades of Communism. </w:t>
                            </w:r>
                          </w:p>
                          <w:p w14:paraId="69CB7758" w14:textId="3CA0D3B3" w:rsidR="00A6195A" w:rsidRDefault="00A6195A" w:rsidP="00684B20">
                            <w:pPr>
                              <w:spacing w:line="360" w:lineRule="auto"/>
                              <w:jc w:val="both"/>
                              <w:rPr>
                                <w:rFonts w:ascii="Arial" w:hAnsi="Arial" w:cs="Arial"/>
                                <w:lang w:val="en-GB"/>
                              </w:rPr>
                            </w:pPr>
                            <w:r>
                              <w:rPr>
                                <w:rFonts w:ascii="Arial" w:hAnsi="Arial" w:cs="Arial"/>
                                <w:lang w:val="en-GB"/>
                              </w:rPr>
                              <w:t>During the mid-19</w:t>
                            </w:r>
                            <w:r w:rsidRPr="00A6195A">
                              <w:rPr>
                                <w:rFonts w:ascii="Arial" w:hAnsi="Arial" w:cs="Arial"/>
                                <w:vertAlign w:val="superscript"/>
                                <w:lang w:val="en-GB"/>
                              </w:rPr>
                              <w:t>th</w:t>
                            </w:r>
                            <w:r>
                              <w:rPr>
                                <w:rFonts w:ascii="Arial" w:hAnsi="Arial" w:cs="Arial"/>
                                <w:lang w:val="en-GB"/>
                              </w:rPr>
                              <w:t xml:space="preserve"> c., many religious items reflected the situation of Poland through the symbols of Crucifixion. The image of the Crown of Thorn was one of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4DA87" id="_x0000_s1069" type="#_x0000_t202" style="position:absolute;margin-left:0;margin-top:18.6pt;width:198.45pt;height:538.5pt;z-index:25248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" filled="f" stroked="f">
                <v:textbox>
                  <w:txbxContent>
                    <w:p w14:paraId="5513E4CD" w14:textId="508FB63A" w:rsidR="00684B20" w:rsidRPr="00356A93" w:rsidRDefault="009344D5">
                      <w:pPr>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7.</w:t>
                      </w:r>
                      <w:r>
                        <w:rPr>
                          <w:rFonts w:ascii="Arial" w:hAnsi="Arial" w:cs="Arial"/>
                          <w:b/>
                          <w:bCs/>
                          <w:color w:val="BF8F00" w:themeColor="accent4" w:themeShade="BF"/>
                          <w:sz w:val="28"/>
                          <w:szCs w:val="28"/>
                          <w:lang w:val="en-GB"/>
                        </w:rPr>
                        <w:tab/>
                      </w:r>
                      <w:r w:rsidR="00684B20" w:rsidRPr="009344D5">
                        <w:rPr>
                          <w:rFonts w:ascii="Arial" w:hAnsi="Arial" w:cs="Arial"/>
                          <w:b/>
                          <w:bCs/>
                          <w:color w:val="BF8F00" w:themeColor="accent4" w:themeShade="BF"/>
                          <w:sz w:val="28"/>
                          <w:szCs w:val="28"/>
                          <w:u w:val="single"/>
                          <w:lang w:val="en-GB"/>
                        </w:rPr>
                        <w:t>Martyrology</w:t>
                      </w:r>
                    </w:p>
                    <w:p w14:paraId="0FA23604" w14:textId="5B3A368B" w:rsidR="00684B20" w:rsidRDefault="00684B20">
                      <w:pPr>
                        <w:rPr>
                          <w:lang w:val="en-GB"/>
                        </w:rPr>
                      </w:pPr>
                    </w:p>
                    <w:p w14:paraId="754B893C" w14:textId="38D0D7AD" w:rsidR="008E2B10" w:rsidRDefault="00684B20" w:rsidP="00684B20">
                      <w:pPr>
                        <w:spacing w:line="360" w:lineRule="auto"/>
                        <w:jc w:val="both"/>
                        <w:rPr>
                          <w:rFonts w:ascii="Arial" w:hAnsi="Arial" w:cs="Arial"/>
                          <w:lang w:val="en-GB"/>
                        </w:rPr>
                      </w:pPr>
                      <w:r>
                        <w:rPr>
                          <w:rFonts w:ascii="Arial" w:hAnsi="Arial" w:cs="Arial"/>
                          <w:lang w:val="en-GB"/>
                        </w:rPr>
                        <w:t xml:space="preserve">The word </w:t>
                      </w:r>
                      <w:r w:rsidRPr="00684B20">
                        <w:rPr>
                          <w:rFonts w:ascii="Arial" w:hAnsi="Arial" w:cs="Arial"/>
                          <w:i/>
                          <w:iCs/>
                          <w:lang w:val="en-GB"/>
                        </w:rPr>
                        <w:t>martyrologia</w:t>
                      </w:r>
                      <w:r>
                        <w:rPr>
                          <w:rFonts w:ascii="Arial" w:hAnsi="Arial" w:cs="Arial"/>
                          <w:lang w:val="en-GB"/>
                        </w:rPr>
                        <w:t xml:space="preserve"> was popularized by Polish poet Adam Mickiewicz</w:t>
                      </w:r>
                      <w:r w:rsidR="0074068C">
                        <w:rPr>
                          <w:rFonts w:ascii="Arial" w:hAnsi="Arial" w:cs="Arial"/>
                          <w:lang w:val="en-GB"/>
                        </w:rPr>
                        <w:t xml:space="preserve"> </w:t>
                      </w:r>
                      <w:r w:rsidR="008E2B10">
                        <w:rPr>
                          <w:rFonts w:ascii="Arial" w:hAnsi="Arial" w:cs="Arial"/>
                          <w:lang w:val="en-GB"/>
                        </w:rPr>
                        <w:t>(</w:t>
                      </w:r>
                      <w:r w:rsidR="008E2B10" w:rsidRPr="008E2B10">
                        <w:rPr>
                          <w:rFonts w:ascii="Arial" w:hAnsi="Arial" w:cs="Arial"/>
                          <w:color w:val="202124"/>
                          <w:shd w:val="clear" w:color="auto" w:fill="FFFFFF"/>
                          <w:lang w:val="en-GB"/>
                        </w:rPr>
                        <w:t>1798-1855</w:t>
                      </w:r>
                      <w:r w:rsidR="008E2B10">
                        <w:rPr>
                          <w:rFonts w:ascii="Arial" w:hAnsi="Arial" w:cs="Arial"/>
                          <w:color w:val="202124"/>
                          <w:shd w:val="clear" w:color="auto" w:fill="FFFFFF"/>
                          <w:lang w:val="en-GB"/>
                        </w:rPr>
                        <w:t xml:space="preserve">) </w:t>
                      </w:r>
                      <w:r w:rsidR="00356A93">
                        <w:rPr>
                          <w:rFonts w:ascii="Arial" w:hAnsi="Arial" w:cs="Arial"/>
                          <w:lang w:val="en-GB"/>
                        </w:rPr>
                        <w:t>with</w:t>
                      </w:r>
                      <w:r w:rsidR="0074068C">
                        <w:rPr>
                          <w:rFonts w:ascii="Arial" w:hAnsi="Arial" w:cs="Arial"/>
                          <w:lang w:val="en-GB"/>
                        </w:rPr>
                        <w:t xml:space="preserve"> his epic play </w:t>
                      </w:r>
                      <w:r w:rsidR="0074068C" w:rsidRPr="00356A93">
                        <w:rPr>
                          <w:rFonts w:ascii="Arial" w:hAnsi="Arial" w:cs="Arial"/>
                          <w:i/>
                          <w:iCs/>
                          <w:lang w:val="en-GB"/>
                        </w:rPr>
                        <w:t>Dziady</w:t>
                      </w:r>
                      <w:r w:rsidR="0074068C">
                        <w:rPr>
                          <w:rFonts w:ascii="Arial" w:hAnsi="Arial" w:cs="Arial"/>
                          <w:lang w:val="en-GB"/>
                        </w:rPr>
                        <w:t xml:space="preserve">. </w:t>
                      </w:r>
                      <w:r w:rsidR="00A6195A">
                        <w:rPr>
                          <w:rFonts w:ascii="Arial" w:hAnsi="Arial" w:cs="Arial"/>
                          <w:lang w:val="en-GB"/>
                        </w:rPr>
                        <w:t xml:space="preserve">The idea that Poland is the “Christ of Nation” sustained the hope of a resurrection.    </w:t>
                      </w:r>
                    </w:p>
                    <w:p w14:paraId="00851FE3" w14:textId="3EEECA16" w:rsidR="00356A93" w:rsidRDefault="008E2B10" w:rsidP="00684B20">
                      <w:pPr>
                        <w:spacing w:line="360" w:lineRule="auto"/>
                        <w:jc w:val="both"/>
                        <w:rPr>
                          <w:rFonts w:ascii="Arial" w:hAnsi="Arial" w:cs="Arial"/>
                          <w:lang w:val="en-GB"/>
                        </w:rPr>
                      </w:pPr>
                      <w:r>
                        <w:rPr>
                          <w:rFonts w:ascii="Arial" w:hAnsi="Arial" w:cs="Arial"/>
                          <w:lang w:val="en-GB"/>
                        </w:rPr>
                        <w:t xml:space="preserve">After the </w:t>
                      </w:r>
                      <w:r w:rsidRPr="00356A93">
                        <w:rPr>
                          <w:rFonts w:ascii="Arial" w:hAnsi="Arial" w:cs="Arial"/>
                          <w:b/>
                          <w:bCs/>
                          <w:lang w:val="en-GB"/>
                        </w:rPr>
                        <w:t>January Uprising</w:t>
                      </w:r>
                      <w:r>
                        <w:rPr>
                          <w:rFonts w:ascii="Arial" w:hAnsi="Arial" w:cs="Arial"/>
                          <w:lang w:val="en-GB"/>
                        </w:rPr>
                        <w:t>, the</w:t>
                      </w:r>
                      <w:r w:rsidR="0074068C">
                        <w:rPr>
                          <w:rFonts w:ascii="Arial" w:hAnsi="Arial" w:cs="Arial"/>
                          <w:lang w:val="en-GB"/>
                        </w:rPr>
                        <w:t xml:space="preserve"> word </w:t>
                      </w:r>
                      <w:r w:rsidRPr="008E2B10">
                        <w:rPr>
                          <w:rFonts w:ascii="Arial" w:hAnsi="Arial" w:cs="Arial"/>
                          <w:i/>
                          <w:iCs/>
                          <w:lang w:val="en-GB"/>
                        </w:rPr>
                        <w:t xml:space="preserve">martyrologia </w:t>
                      </w:r>
                      <w:r w:rsidR="0074068C">
                        <w:rPr>
                          <w:rFonts w:ascii="Arial" w:hAnsi="Arial" w:cs="Arial"/>
                          <w:lang w:val="en-GB"/>
                        </w:rPr>
                        <w:t xml:space="preserve">became a </w:t>
                      </w:r>
                      <w:r>
                        <w:rPr>
                          <w:rFonts w:ascii="Arial" w:hAnsi="Arial" w:cs="Arial"/>
                          <w:lang w:val="en-GB"/>
                        </w:rPr>
                        <w:t xml:space="preserve">portmanteau </w:t>
                      </w:r>
                      <w:r w:rsidR="0074068C">
                        <w:rPr>
                          <w:rFonts w:ascii="Arial" w:hAnsi="Arial" w:cs="Arial"/>
                          <w:lang w:val="en-GB"/>
                        </w:rPr>
                        <w:t xml:space="preserve">to express </w:t>
                      </w:r>
                      <w:r w:rsidR="00684B20">
                        <w:rPr>
                          <w:rFonts w:ascii="Arial" w:hAnsi="Arial" w:cs="Arial"/>
                          <w:lang w:val="en-GB"/>
                        </w:rPr>
                        <w:t xml:space="preserve">the tragic condition of the Polish nation with </w:t>
                      </w:r>
                      <w:r>
                        <w:rPr>
                          <w:rFonts w:ascii="Arial" w:hAnsi="Arial" w:cs="Arial"/>
                          <w:lang w:val="en-GB"/>
                        </w:rPr>
                        <w:t xml:space="preserve">three partitions, </w:t>
                      </w:r>
                      <w:r w:rsidR="00684B20">
                        <w:rPr>
                          <w:rFonts w:ascii="Arial" w:hAnsi="Arial" w:cs="Arial"/>
                          <w:lang w:val="en-GB"/>
                        </w:rPr>
                        <w:t xml:space="preserve">a succession of unsuccessful uprising, the loss of the liberty, a brutal foreign occupation and the permanent oppression. </w:t>
                      </w:r>
                      <w:r w:rsidR="00356A93">
                        <w:rPr>
                          <w:rFonts w:ascii="Arial" w:hAnsi="Arial" w:cs="Arial"/>
                          <w:lang w:val="en-GB"/>
                        </w:rPr>
                        <w:t>Today, the concept of m</w:t>
                      </w:r>
                      <w:r w:rsidR="00356A93" w:rsidRPr="00356A93">
                        <w:rPr>
                          <w:rFonts w:ascii="Arial" w:hAnsi="Arial" w:cs="Arial"/>
                          <w:i/>
                          <w:iCs/>
                          <w:lang w:val="en-GB"/>
                        </w:rPr>
                        <w:t>artyrologia</w:t>
                      </w:r>
                      <w:r w:rsidR="00356A93">
                        <w:rPr>
                          <w:rFonts w:ascii="Arial" w:hAnsi="Arial" w:cs="Arial"/>
                          <w:lang w:val="en-GB"/>
                        </w:rPr>
                        <w:t xml:space="preserve"> includes the atrocities of WWII, the red plague of the Russian occupation and the past decades of Communism. </w:t>
                      </w:r>
                    </w:p>
                    <w:p w14:paraId="69CB7758" w14:textId="3CA0D3B3" w:rsidR="00A6195A" w:rsidRDefault="00A6195A" w:rsidP="00684B20">
                      <w:pPr>
                        <w:spacing w:line="360" w:lineRule="auto"/>
                        <w:jc w:val="both"/>
                        <w:rPr>
                          <w:rFonts w:ascii="Arial" w:hAnsi="Arial" w:cs="Arial"/>
                          <w:lang w:val="en-GB"/>
                        </w:rPr>
                      </w:pPr>
                      <w:r>
                        <w:rPr>
                          <w:rFonts w:ascii="Arial" w:hAnsi="Arial" w:cs="Arial"/>
                          <w:lang w:val="en-GB"/>
                        </w:rPr>
                        <w:t>During the mid-19</w:t>
                      </w:r>
                      <w:r w:rsidRPr="00A6195A">
                        <w:rPr>
                          <w:rFonts w:ascii="Arial" w:hAnsi="Arial" w:cs="Arial"/>
                          <w:vertAlign w:val="superscript"/>
                          <w:lang w:val="en-GB"/>
                        </w:rPr>
                        <w:t>th</w:t>
                      </w:r>
                      <w:r>
                        <w:rPr>
                          <w:rFonts w:ascii="Arial" w:hAnsi="Arial" w:cs="Arial"/>
                          <w:lang w:val="en-GB"/>
                        </w:rPr>
                        <w:t xml:space="preserve"> c., many religious items reflected the situation of Poland through the symbols of Crucifixion. The image of the Crown of Thorn was one of them.    </w:t>
                      </w:r>
                    </w:p>
                  </w:txbxContent>
                </v:textbox>
                <w10:wrap type="square"/>
              </v:shape>
            </w:pict>
          </mc:Fallback>
        </mc:AlternateContent>
      </w:r>
      <w:r w:rsidR="00E56827" w:rsidRPr="0036231D">
        <w:rPr>
          <w:rFonts w:ascii="Arial" w:hAnsi="Arial" w:cs="Arial"/>
          <w:sz w:val="24"/>
          <w:szCs w:val="24"/>
          <w:lang w:val="en-GB"/>
        </w:rPr>
        <w:br w:type="page"/>
      </w:r>
    </w:p>
    <w:p w14:paraId="263BBDF6" w14:textId="18023A21" w:rsidR="00E56827" w:rsidRPr="0036231D" w:rsidRDefault="00E56827" w:rsidP="00E02AFF">
      <w:pPr>
        <w:spacing w:line="360" w:lineRule="auto"/>
        <w:jc w:val="both"/>
        <w:rPr>
          <w:rFonts w:ascii="Arial" w:hAnsi="Arial" w:cs="Arial"/>
          <w:sz w:val="24"/>
          <w:szCs w:val="24"/>
          <w:lang w:val="en-GB"/>
        </w:rPr>
      </w:pPr>
      <w:r>
        <w:rPr>
          <w:rFonts w:ascii="Arial" w:hAnsi="Arial" w:cs="Arial"/>
          <w:noProof/>
          <w:sz w:val="24"/>
          <w:szCs w:val="24"/>
        </w:rPr>
        <w:lastRenderedPageBreak/>
        <w:drawing>
          <wp:anchor distT="0" distB="0" distL="114300" distR="114300" simplePos="0" relativeHeight="252394496" behindDoc="1" locked="0" layoutInCell="1" allowOverlap="0" wp14:anchorId="63A80867" wp14:editId="31ECC147">
            <wp:simplePos x="0" y="0"/>
            <wp:positionH relativeFrom="column">
              <wp:posOffset>6208</wp:posOffset>
            </wp:positionH>
            <wp:positionV relativeFrom="page">
              <wp:posOffset>1177036</wp:posOffset>
            </wp:positionV>
            <wp:extent cx="6645600" cy="3736800"/>
            <wp:effectExtent l="0" t="0" r="3175" b="0"/>
            <wp:wrapTight wrapText="bothSides">
              <wp:wrapPolygon edited="0">
                <wp:start x="0" y="0"/>
                <wp:lineTo x="0" y="21475"/>
                <wp:lineTo x="21548" y="21475"/>
                <wp:lineTo x="2154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600" cy="3736800"/>
                    </a:xfrm>
                    <a:prstGeom prst="rect">
                      <a:avLst/>
                    </a:prstGeom>
                  </pic:spPr>
                </pic:pic>
              </a:graphicData>
            </a:graphic>
            <wp14:sizeRelH relativeFrom="margin">
              <wp14:pctWidth>0</wp14:pctWidth>
            </wp14:sizeRelH>
            <wp14:sizeRelV relativeFrom="margin">
              <wp14:pctHeight>0</wp14:pctHeight>
            </wp14:sizeRelV>
          </wp:anchor>
        </w:drawing>
      </w:r>
    </w:p>
    <w:p w14:paraId="7F3A68DF" w14:textId="16C5897B" w:rsidR="00E56827" w:rsidRPr="0036231D" w:rsidRDefault="005C2F1E">
      <w:pPr>
        <w:rPr>
          <w:rFonts w:ascii="Arial" w:hAnsi="Arial" w:cs="Arial"/>
          <w:sz w:val="24"/>
          <w:szCs w:val="24"/>
          <w:lang w:val="en-GB"/>
        </w:rPr>
      </w:pPr>
      <w:r w:rsidRPr="00E56827">
        <w:rPr>
          <w:rFonts w:ascii="Arial" w:hAnsi="Arial" w:cs="Arial"/>
          <w:noProof/>
          <w:sz w:val="24"/>
          <w:szCs w:val="24"/>
        </w:rPr>
        <mc:AlternateContent>
          <mc:Choice Requires="wps">
            <w:drawing>
              <wp:anchor distT="45720" distB="45720" distL="114300" distR="114300" simplePos="0" relativeHeight="252396544" behindDoc="0" locked="0" layoutInCell="1" allowOverlap="1" wp14:anchorId="27CB2D85" wp14:editId="2622AFA6">
                <wp:simplePos x="0" y="0"/>
                <wp:positionH relativeFrom="column">
                  <wp:posOffset>2834640</wp:posOffset>
                </wp:positionH>
                <wp:positionV relativeFrom="paragraph">
                  <wp:posOffset>4099560</wp:posOffset>
                </wp:positionV>
                <wp:extent cx="3728720" cy="129540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720" cy="1295400"/>
                        </a:xfrm>
                        <a:prstGeom prst="rect">
                          <a:avLst/>
                        </a:prstGeom>
                        <a:noFill/>
                        <a:ln w="9525">
                          <a:noFill/>
                          <a:miter lim="800000"/>
                          <a:headEnd/>
                          <a:tailEnd/>
                        </a:ln>
                      </wps:spPr>
                      <wps:txbx>
                        <w:txbxContent>
                          <w:p w14:paraId="035A3AAA" w14:textId="30B7D292" w:rsidR="00E56827" w:rsidRPr="00E56827" w:rsidRDefault="0031733D" w:rsidP="00E5682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E56827" w:rsidRPr="00E56827">
                              <w:rPr>
                                <w:rFonts w:ascii="Arial" w:hAnsi="Arial" w:cs="Arial"/>
                                <w:color w:val="222A35" w:themeColor="text2" w:themeShade="80"/>
                                <w:lang w:val="en-GB"/>
                              </w:rPr>
                              <w:t>This missal is the most precious item in our collection</w:t>
                            </w:r>
                            <w:r>
                              <w:rPr>
                                <w:rFonts w:ascii="Arial" w:hAnsi="Arial" w:cs="Arial"/>
                                <w:color w:val="222A35" w:themeColor="text2" w:themeShade="80"/>
                                <w:lang w:val="en-GB"/>
                              </w:rPr>
                              <w:t xml:space="preserve">. </w:t>
                            </w:r>
                            <w:r w:rsidR="00E56827" w:rsidRPr="00E56827">
                              <w:rPr>
                                <w:rFonts w:ascii="Arial" w:hAnsi="Arial" w:cs="Arial"/>
                                <w:color w:val="222A35" w:themeColor="text2" w:themeShade="80"/>
                                <w:lang w:val="en-GB"/>
                              </w:rPr>
                              <w:t xml:space="preserve">Published in 1857 in Warsaw, this </w:t>
                            </w:r>
                            <w:r w:rsidR="005972D3">
                              <w:rPr>
                                <w:rFonts w:ascii="Arial" w:hAnsi="Arial" w:cs="Arial"/>
                                <w:color w:val="222A35" w:themeColor="text2" w:themeShade="80"/>
                                <w:lang w:val="en-GB"/>
                              </w:rPr>
                              <w:t>book</w:t>
                            </w:r>
                            <w:r w:rsidR="00E56827" w:rsidRPr="00E56827">
                              <w:rPr>
                                <w:rFonts w:ascii="Arial" w:hAnsi="Arial" w:cs="Arial"/>
                                <w:color w:val="222A35" w:themeColor="text2" w:themeShade="80"/>
                                <w:lang w:val="en-GB"/>
                              </w:rPr>
                              <w:t xml:space="preserve"> has a tortoiseshell cover ornated with a gold frieze that pictures the thorns of the Holy Crown. </w:t>
                            </w:r>
                            <w:r w:rsidR="00286AE2">
                              <w:rPr>
                                <w:rFonts w:ascii="Arial" w:hAnsi="Arial" w:cs="Arial"/>
                                <w:color w:val="222A35" w:themeColor="text2" w:themeShade="80"/>
                                <w:lang w:val="en-GB"/>
                              </w:rPr>
                              <w:t>All the binding parts (velvet spine and silk bookmarks) are originals.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B2D85" id="_x0000_s1070" type="#_x0000_t202" style="position:absolute;margin-left:223.2pt;margin-top:322.8pt;width:293.6pt;height:102pt;z-index:25239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" filled="f" stroked="f">
                <v:textbox>
                  <w:txbxContent>
                    <w:p w14:paraId="035A3AAA" w14:textId="30B7D292" w:rsidR="00E56827" w:rsidRPr="00E56827" w:rsidRDefault="0031733D" w:rsidP="00E56827">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E56827" w:rsidRPr="00E56827">
                        <w:rPr>
                          <w:rFonts w:ascii="Arial" w:hAnsi="Arial" w:cs="Arial"/>
                          <w:color w:val="222A35" w:themeColor="text2" w:themeShade="80"/>
                          <w:lang w:val="en-GB"/>
                        </w:rPr>
                        <w:t>This missal is the most precious item in our collection</w:t>
                      </w:r>
                      <w:r>
                        <w:rPr>
                          <w:rFonts w:ascii="Arial" w:hAnsi="Arial" w:cs="Arial"/>
                          <w:color w:val="222A35" w:themeColor="text2" w:themeShade="80"/>
                          <w:lang w:val="en-GB"/>
                        </w:rPr>
                        <w:t xml:space="preserve">. </w:t>
                      </w:r>
                      <w:r w:rsidR="00E56827" w:rsidRPr="00E56827">
                        <w:rPr>
                          <w:rFonts w:ascii="Arial" w:hAnsi="Arial" w:cs="Arial"/>
                          <w:color w:val="222A35" w:themeColor="text2" w:themeShade="80"/>
                          <w:lang w:val="en-GB"/>
                        </w:rPr>
                        <w:t xml:space="preserve">Published in 1857 in Warsaw, this </w:t>
                      </w:r>
                      <w:r w:rsidR="005972D3">
                        <w:rPr>
                          <w:rFonts w:ascii="Arial" w:hAnsi="Arial" w:cs="Arial"/>
                          <w:color w:val="222A35" w:themeColor="text2" w:themeShade="80"/>
                          <w:lang w:val="en-GB"/>
                        </w:rPr>
                        <w:t>book</w:t>
                      </w:r>
                      <w:r w:rsidR="00E56827" w:rsidRPr="00E56827">
                        <w:rPr>
                          <w:rFonts w:ascii="Arial" w:hAnsi="Arial" w:cs="Arial"/>
                          <w:color w:val="222A35" w:themeColor="text2" w:themeShade="80"/>
                          <w:lang w:val="en-GB"/>
                        </w:rPr>
                        <w:t xml:space="preserve"> has a tortoiseshell cover ornated with a gold frieze that pictures the thorns of the Holy Crown. </w:t>
                      </w:r>
                      <w:r w:rsidR="00286AE2">
                        <w:rPr>
                          <w:rFonts w:ascii="Arial" w:hAnsi="Arial" w:cs="Arial"/>
                          <w:color w:val="222A35" w:themeColor="text2" w:themeShade="80"/>
                          <w:lang w:val="en-GB"/>
                        </w:rPr>
                        <w:t>All the binding parts (velvet spine and silk bookmarks) are originals.</w:t>
                      </w:r>
                    </w:p>
                  </w:txbxContent>
                </v:textbox>
                <w10:wrap type="square"/>
              </v:shape>
            </w:pict>
          </mc:Fallback>
        </mc:AlternateContent>
      </w:r>
      <w:r>
        <w:rPr>
          <w:rFonts w:ascii="Arial" w:hAnsi="Arial" w:cs="Arial"/>
          <w:noProof/>
          <w:sz w:val="24"/>
          <w:szCs w:val="24"/>
        </w:rPr>
        <w:drawing>
          <wp:anchor distT="0" distB="0" distL="114300" distR="114300" simplePos="0" relativeHeight="252397568" behindDoc="1" locked="0" layoutInCell="1" allowOverlap="1" wp14:anchorId="4D2714B5" wp14:editId="35B8FF17">
            <wp:simplePos x="0" y="0"/>
            <wp:positionH relativeFrom="column">
              <wp:posOffset>2985770</wp:posOffset>
            </wp:positionH>
            <wp:positionV relativeFrom="paragraph">
              <wp:posOffset>5636895</wp:posOffset>
            </wp:positionV>
            <wp:extent cx="3535680" cy="2554605"/>
            <wp:effectExtent l="0" t="0" r="7620" b="0"/>
            <wp:wrapTight wrapText="bothSides">
              <wp:wrapPolygon edited="0">
                <wp:start x="0" y="0"/>
                <wp:lineTo x="0" y="21423"/>
                <wp:lineTo x="21530" y="21423"/>
                <wp:lineTo x="2153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35680" cy="255460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2393472" behindDoc="1" locked="0" layoutInCell="1" allowOverlap="1" wp14:anchorId="56F759F0" wp14:editId="732ABFF1">
            <wp:simplePos x="0" y="0"/>
            <wp:positionH relativeFrom="column">
              <wp:posOffset>45720</wp:posOffset>
            </wp:positionH>
            <wp:positionV relativeFrom="page">
              <wp:posOffset>5229225</wp:posOffset>
            </wp:positionV>
            <wp:extent cx="2400300" cy="4267200"/>
            <wp:effectExtent l="0" t="0" r="0" b="0"/>
            <wp:wrapTight wrapText="bothSides">
              <wp:wrapPolygon edited="0">
                <wp:start x="0" y="0"/>
                <wp:lineTo x="0" y="21504"/>
                <wp:lineTo x="21429" y="21504"/>
                <wp:lineTo x="2142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00300" cy="4267200"/>
                    </a:xfrm>
                    <a:prstGeom prst="rect">
                      <a:avLst/>
                    </a:prstGeom>
                  </pic:spPr>
                </pic:pic>
              </a:graphicData>
            </a:graphic>
            <wp14:sizeRelH relativeFrom="margin">
              <wp14:pctWidth>0</wp14:pctWidth>
            </wp14:sizeRelH>
            <wp14:sizeRelV relativeFrom="margin">
              <wp14:pctHeight>0</wp14:pctHeight>
            </wp14:sizeRelV>
          </wp:anchor>
        </w:drawing>
      </w:r>
      <w:r w:rsidR="00E56827" w:rsidRPr="0036231D">
        <w:rPr>
          <w:rFonts w:ascii="Arial" w:hAnsi="Arial" w:cs="Arial"/>
          <w:sz w:val="24"/>
          <w:szCs w:val="24"/>
          <w:lang w:val="en-GB"/>
        </w:rPr>
        <w:br w:type="page"/>
      </w:r>
    </w:p>
    <w:p w14:paraId="69D86EEE" w14:textId="2014D876" w:rsidR="00754F3E" w:rsidRDefault="0012734C" w:rsidP="00E64BDD">
      <w:pPr>
        <w:rPr>
          <w:rFonts w:ascii="Arial" w:hAnsi="Arial" w:cs="Arial"/>
          <w:sz w:val="24"/>
          <w:szCs w:val="24"/>
          <w:lang w:val="en-GB"/>
        </w:rPr>
      </w:pPr>
      <w:r>
        <w:rPr>
          <w:rFonts w:ascii="Arial" w:hAnsi="Arial" w:cs="Arial"/>
          <w:noProof/>
          <w:sz w:val="24"/>
          <w:szCs w:val="24"/>
        </w:rPr>
        <w:lastRenderedPageBreak/>
        <w:drawing>
          <wp:anchor distT="0" distB="0" distL="114300" distR="114300" simplePos="0" relativeHeight="252390400" behindDoc="1" locked="0" layoutInCell="1" allowOverlap="0" wp14:anchorId="5838B75E" wp14:editId="2B98B0EE">
            <wp:simplePos x="0" y="0"/>
            <wp:positionH relativeFrom="column">
              <wp:posOffset>238887</wp:posOffset>
            </wp:positionH>
            <wp:positionV relativeFrom="page">
              <wp:posOffset>1170051</wp:posOffset>
            </wp:positionV>
            <wp:extent cx="6012815" cy="2983230"/>
            <wp:effectExtent l="0" t="0" r="6985" b="7620"/>
            <wp:wrapTight wrapText="bothSides">
              <wp:wrapPolygon edited="0">
                <wp:start x="0" y="0"/>
                <wp:lineTo x="0" y="21517"/>
                <wp:lineTo x="21557" y="21517"/>
                <wp:lineTo x="2155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69">
                      <a:extLst>
                        <a:ext uri="{28A0092B-C50C-407E-A947-70E740481C1C}">
                          <a14:useLocalDpi xmlns:a14="http://schemas.microsoft.com/office/drawing/2010/main" val="0"/>
                        </a:ext>
                      </a:extLst>
                    </a:blip>
                    <a:srcRect t="9675" b="2106"/>
                    <a:stretch/>
                  </pic:blipFill>
                  <pic:spPr bwMode="auto">
                    <a:xfrm>
                      <a:off x="0" y="0"/>
                      <a:ext cx="6012815" cy="2983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99896F" w14:textId="7301F880" w:rsidR="00754F3E" w:rsidRDefault="0018358E">
      <w:pPr>
        <w:rPr>
          <w:rFonts w:ascii="Arial" w:hAnsi="Arial" w:cs="Arial"/>
          <w:sz w:val="24"/>
          <w:szCs w:val="24"/>
          <w:lang w:val="en-GB"/>
        </w:rPr>
      </w:pPr>
      <w:r w:rsidRPr="00754F3E">
        <w:rPr>
          <w:rFonts w:ascii="Arial" w:hAnsi="Arial" w:cs="Arial"/>
          <w:noProof/>
          <w:sz w:val="24"/>
          <w:szCs w:val="24"/>
          <w:lang w:val="en-GB"/>
        </w:rPr>
        <mc:AlternateContent>
          <mc:Choice Requires="wps">
            <w:drawing>
              <wp:anchor distT="45720" distB="45720" distL="114300" distR="114300" simplePos="0" relativeHeight="252490752" behindDoc="0" locked="0" layoutInCell="1" allowOverlap="1" wp14:anchorId="245F0849" wp14:editId="3A452090">
                <wp:simplePos x="0" y="0"/>
                <wp:positionH relativeFrom="column">
                  <wp:posOffset>4272915</wp:posOffset>
                </wp:positionH>
                <wp:positionV relativeFrom="paragraph">
                  <wp:posOffset>7305040</wp:posOffset>
                </wp:positionV>
                <wp:extent cx="2242185" cy="1182370"/>
                <wp:effectExtent l="0" t="0" r="0" b="0"/>
                <wp:wrapSquare wrapText="bothSides"/>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182370"/>
                        </a:xfrm>
                        <a:prstGeom prst="rect">
                          <a:avLst/>
                        </a:prstGeom>
                        <a:noFill/>
                        <a:ln w="9525">
                          <a:noFill/>
                          <a:miter lim="800000"/>
                          <a:headEnd/>
                          <a:tailEnd/>
                        </a:ln>
                      </wps:spPr>
                      <wps:txbx>
                        <w:txbxContent>
                          <w:p w14:paraId="337FBC3A" w14:textId="2156B2AD" w:rsidR="00754F3E" w:rsidRPr="00C23A35" w:rsidRDefault="00C23A35" w:rsidP="00C23A35">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754F3E" w:rsidRPr="00C23A35">
                              <w:rPr>
                                <w:rFonts w:ascii="Arial" w:hAnsi="Arial" w:cs="Arial"/>
                                <w:color w:val="222A35" w:themeColor="text2" w:themeShade="80"/>
                                <w:lang w:val="en-GB"/>
                              </w:rPr>
                              <w:t xml:space="preserve">Postcard from </w:t>
                            </w:r>
                            <w:r w:rsidR="004C0B62">
                              <w:rPr>
                                <w:rFonts w:ascii="Arial" w:hAnsi="Arial" w:cs="Arial"/>
                                <w:color w:val="222A35" w:themeColor="text2" w:themeShade="80"/>
                                <w:lang w:val="en-GB"/>
                              </w:rPr>
                              <w:t xml:space="preserve">the early </w:t>
                            </w:r>
                            <w:r w:rsidR="00754F3E" w:rsidRPr="00C23A35">
                              <w:rPr>
                                <w:rFonts w:ascii="Arial" w:hAnsi="Arial" w:cs="Arial"/>
                                <w:color w:val="222A35" w:themeColor="text2" w:themeShade="80"/>
                                <w:lang w:val="en-GB"/>
                              </w:rPr>
                              <w:t>1920</w:t>
                            </w:r>
                            <w:r w:rsidR="004C0B62">
                              <w:rPr>
                                <w:rFonts w:ascii="Arial" w:hAnsi="Arial" w:cs="Arial"/>
                                <w:color w:val="222A35" w:themeColor="text2" w:themeShade="80"/>
                                <w:lang w:val="en-GB"/>
                              </w:rPr>
                              <w:t>s</w:t>
                            </w:r>
                            <w:r w:rsidR="00754F3E" w:rsidRPr="00C23A35">
                              <w:rPr>
                                <w:rFonts w:ascii="Arial" w:hAnsi="Arial" w:cs="Arial"/>
                                <w:color w:val="222A35" w:themeColor="text2" w:themeShade="80"/>
                                <w:lang w:val="en-GB"/>
                              </w:rPr>
                              <w:t xml:space="preserve">, published </w:t>
                            </w:r>
                            <w:r w:rsidR="0018358E">
                              <w:rPr>
                                <w:rFonts w:ascii="Arial" w:hAnsi="Arial" w:cs="Arial"/>
                                <w:color w:val="222A35" w:themeColor="text2" w:themeShade="80"/>
                                <w:lang w:val="en-GB"/>
                              </w:rPr>
                              <w:t>in the immediate aftermaths of</w:t>
                            </w:r>
                            <w:r w:rsidR="00754F3E" w:rsidRPr="00C23A35">
                              <w:rPr>
                                <w:rFonts w:ascii="Arial" w:hAnsi="Arial" w:cs="Arial"/>
                                <w:color w:val="222A35" w:themeColor="text2" w:themeShade="80"/>
                                <w:lang w:val="en-GB"/>
                              </w:rPr>
                              <w:t xml:space="preserve"> the </w:t>
                            </w:r>
                            <w:r w:rsidRPr="00C23A35">
                              <w:rPr>
                                <w:rFonts w:ascii="Arial" w:hAnsi="Arial" w:cs="Arial"/>
                                <w:color w:val="222A35" w:themeColor="text2" w:themeShade="80"/>
                                <w:lang w:val="en-GB"/>
                              </w:rPr>
                              <w:t>Bolshevik invasion of Poland.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F0849" id="_x0000_s1071" type="#_x0000_t202" style="position:absolute;margin-left:336.45pt;margin-top:575.2pt;width:176.55pt;height:93.1pt;z-index:25249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" filled="f" stroked="f">
                <v:textbox>
                  <w:txbxContent>
                    <w:p w14:paraId="337FBC3A" w14:textId="2156B2AD" w:rsidR="00754F3E" w:rsidRPr="00C23A35" w:rsidRDefault="00C23A35" w:rsidP="00C23A35">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754F3E" w:rsidRPr="00C23A35">
                        <w:rPr>
                          <w:rFonts w:ascii="Arial" w:hAnsi="Arial" w:cs="Arial"/>
                          <w:color w:val="222A35" w:themeColor="text2" w:themeShade="80"/>
                          <w:lang w:val="en-GB"/>
                        </w:rPr>
                        <w:t xml:space="preserve">Postcard from </w:t>
                      </w:r>
                      <w:r w:rsidR="004C0B62">
                        <w:rPr>
                          <w:rFonts w:ascii="Arial" w:hAnsi="Arial" w:cs="Arial"/>
                          <w:color w:val="222A35" w:themeColor="text2" w:themeShade="80"/>
                          <w:lang w:val="en-GB"/>
                        </w:rPr>
                        <w:t xml:space="preserve">the early </w:t>
                      </w:r>
                      <w:r w:rsidR="00754F3E" w:rsidRPr="00C23A35">
                        <w:rPr>
                          <w:rFonts w:ascii="Arial" w:hAnsi="Arial" w:cs="Arial"/>
                          <w:color w:val="222A35" w:themeColor="text2" w:themeShade="80"/>
                          <w:lang w:val="en-GB"/>
                        </w:rPr>
                        <w:t>1920</w:t>
                      </w:r>
                      <w:r w:rsidR="004C0B62">
                        <w:rPr>
                          <w:rFonts w:ascii="Arial" w:hAnsi="Arial" w:cs="Arial"/>
                          <w:color w:val="222A35" w:themeColor="text2" w:themeShade="80"/>
                          <w:lang w:val="en-GB"/>
                        </w:rPr>
                        <w:t>s</w:t>
                      </w:r>
                      <w:r w:rsidR="00754F3E" w:rsidRPr="00C23A35">
                        <w:rPr>
                          <w:rFonts w:ascii="Arial" w:hAnsi="Arial" w:cs="Arial"/>
                          <w:color w:val="222A35" w:themeColor="text2" w:themeShade="80"/>
                          <w:lang w:val="en-GB"/>
                        </w:rPr>
                        <w:t xml:space="preserve">, published </w:t>
                      </w:r>
                      <w:r w:rsidR="0018358E">
                        <w:rPr>
                          <w:rFonts w:ascii="Arial" w:hAnsi="Arial" w:cs="Arial"/>
                          <w:color w:val="222A35" w:themeColor="text2" w:themeShade="80"/>
                          <w:lang w:val="en-GB"/>
                        </w:rPr>
                        <w:t>in the immediate aftermaths of</w:t>
                      </w:r>
                      <w:r w:rsidR="00754F3E" w:rsidRPr="00C23A35">
                        <w:rPr>
                          <w:rFonts w:ascii="Arial" w:hAnsi="Arial" w:cs="Arial"/>
                          <w:color w:val="222A35" w:themeColor="text2" w:themeShade="80"/>
                          <w:lang w:val="en-GB"/>
                        </w:rPr>
                        <w:t xml:space="preserve"> the </w:t>
                      </w:r>
                      <w:r w:rsidRPr="00C23A35">
                        <w:rPr>
                          <w:rFonts w:ascii="Arial" w:hAnsi="Arial" w:cs="Arial"/>
                          <w:color w:val="222A35" w:themeColor="text2" w:themeShade="80"/>
                          <w:lang w:val="en-GB"/>
                        </w:rPr>
                        <w:t>Bolshevik invasion of Poland.</w:t>
                      </w:r>
                    </w:p>
                  </w:txbxContent>
                </v:textbox>
                <w10:wrap type="square"/>
              </v:shape>
            </w:pict>
          </mc:Fallback>
        </mc:AlternateContent>
      </w:r>
      <w:r w:rsidR="0012734C">
        <w:rPr>
          <w:rFonts w:ascii="Arial" w:hAnsi="Arial" w:cs="Arial"/>
          <w:noProof/>
          <w:sz w:val="24"/>
          <w:szCs w:val="24"/>
          <w:lang w:val="en-GB"/>
        </w:rPr>
        <w:drawing>
          <wp:anchor distT="0" distB="0" distL="114300" distR="114300" simplePos="0" relativeHeight="252498944" behindDoc="1" locked="0" layoutInCell="1" allowOverlap="1" wp14:anchorId="00C0FEC9" wp14:editId="06CCB18C">
            <wp:simplePos x="0" y="0"/>
            <wp:positionH relativeFrom="column">
              <wp:posOffset>408305</wp:posOffset>
            </wp:positionH>
            <wp:positionV relativeFrom="page">
              <wp:posOffset>6024245</wp:posOffset>
            </wp:positionV>
            <wp:extent cx="3194050" cy="3606800"/>
            <wp:effectExtent l="0" t="0" r="6350" b="0"/>
            <wp:wrapTight wrapText="bothSides">
              <wp:wrapPolygon edited="0">
                <wp:start x="0" y="0"/>
                <wp:lineTo x="0" y="21448"/>
                <wp:lineTo x="21514" y="21448"/>
                <wp:lineTo x="21514"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rotWithShape="1">
                    <a:blip r:embed="rId70" cstate="print">
                      <a:extLst>
                        <a:ext uri="{28A0092B-C50C-407E-A947-70E740481C1C}">
                          <a14:useLocalDpi xmlns:a14="http://schemas.microsoft.com/office/drawing/2010/main" val="0"/>
                        </a:ext>
                      </a:extLst>
                    </a:blip>
                    <a:srcRect l="13867" t="10736" r="16766" b="27638"/>
                    <a:stretch/>
                  </pic:blipFill>
                  <pic:spPr bwMode="auto">
                    <a:xfrm>
                      <a:off x="0" y="0"/>
                      <a:ext cx="3194050" cy="360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734C" w:rsidRPr="00407109">
        <w:rPr>
          <w:rFonts w:ascii="Arial" w:hAnsi="Arial" w:cs="Arial"/>
          <w:noProof/>
          <w:sz w:val="24"/>
          <w:szCs w:val="24"/>
        </w:rPr>
        <mc:AlternateContent>
          <mc:Choice Requires="wps">
            <w:drawing>
              <wp:anchor distT="45720" distB="45720" distL="114300" distR="114300" simplePos="0" relativeHeight="252301312" behindDoc="1" locked="0" layoutInCell="1" allowOverlap="0" wp14:anchorId="6F63FE19" wp14:editId="18BA0FA8">
                <wp:simplePos x="0" y="0"/>
                <wp:positionH relativeFrom="column">
                  <wp:posOffset>237490</wp:posOffset>
                </wp:positionH>
                <wp:positionV relativeFrom="page">
                  <wp:posOffset>4401185</wp:posOffset>
                </wp:positionV>
                <wp:extent cx="3876675" cy="1463040"/>
                <wp:effectExtent l="0" t="0" r="0" b="3810"/>
                <wp:wrapTight wrapText="bothSides">
                  <wp:wrapPolygon edited="0">
                    <wp:start x="318" y="0"/>
                    <wp:lineTo x="318" y="21375"/>
                    <wp:lineTo x="21229" y="21375"/>
                    <wp:lineTo x="21229" y="0"/>
                    <wp:lineTo x="318" y="0"/>
                  </wp:wrapPolygon>
                </wp:wrapTight>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463040"/>
                        </a:xfrm>
                        <a:prstGeom prst="rect">
                          <a:avLst/>
                        </a:prstGeom>
                        <a:noFill/>
                        <a:ln w="9525">
                          <a:noFill/>
                          <a:miter lim="800000"/>
                          <a:headEnd/>
                          <a:tailEnd/>
                        </a:ln>
                      </wps:spPr>
                      <wps:txbx>
                        <w:txbxContent>
                          <w:p w14:paraId="763A14E2" w14:textId="1E067BB6" w:rsidR="004C0B62" w:rsidRPr="007449EC" w:rsidRDefault="00754F3E" w:rsidP="00407109">
                            <w:pPr>
                              <w:spacing w:line="360" w:lineRule="auto"/>
                              <w:jc w:val="both"/>
                              <w:rPr>
                                <w:rFonts w:ascii="Arial" w:hAnsi="Arial" w:cs="Arial"/>
                                <w:color w:val="222A35" w:themeColor="text2" w:themeShade="80"/>
                                <w:lang w:val="en-GB"/>
                              </w:rPr>
                            </w:pPr>
                            <w:r w:rsidRPr="007449EC">
                              <w:rPr>
                                <w:rFonts w:ascii="Arial" w:hAnsi="Arial" w:cs="Arial"/>
                                <w:color w:val="222A35" w:themeColor="text2" w:themeShade="80"/>
                                <w:lang w:val="en-GB"/>
                              </w:rPr>
                              <w:t>▲</w:t>
                            </w:r>
                            <w:r w:rsidR="003822B6" w:rsidRPr="007449EC">
                              <w:rPr>
                                <w:rFonts w:ascii="Arial" w:hAnsi="Arial" w:cs="Arial"/>
                                <w:color w:val="222A35" w:themeColor="text2" w:themeShade="80"/>
                                <w:lang w:val="en-GB"/>
                              </w:rPr>
                              <w:t xml:space="preserve"> </w:t>
                            </w:r>
                            <w:r w:rsidR="00463F34" w:rsidRPr="007449EC">
                              <w:rPr>
                                <w:rFonts w:ascii="Arial" w:hAnsi="Arial" w:cs="Arial"/>
                                <w:color w:val="222A35" w:themeColor="text2" w:themeShade="80"/>
                                <w:lang w:val="en-GB"/>
                              </w:rPr>
                              <w:t xml:space="preserve">Homemade charms bracelet with </w:t>
                            </w:r>
                            <w:r w:rsidR="004C0B62" w:rsidRPr="007449EC">
                              <w:rPr>
                                <w:rFonts w:ascii="Arial" w:hAnsi="Arial" w:cs="Arial"/>
                                <w:color w:val="222A35" w:themeColor="text2" w:themeShade="80"/>
                                <w:lang w:val="en-GB"/>
                              </w:rPr>
                              <w:t xml:space="preserve">silver </w:t>
                            </w:r>
                            <w:r w:rsidR="00463F34" w:rsidRPr="007449EC">
                              <w:rPr>
                                <w:rFonts w:ascii="Arial" w:hAnsi="Arial" w:cs="Arial"/>
                                <w:color w:val="222A35" w:themeColor="text2" w:themeShade="80"/>
                                <w:lang w:val="en-GB"/>
                              </w:rPr>
                              <w:t xml:space="preserve">breloques </w:t>
                            </w:r>
                            <w:r w:rsidR="00407109" w:rsidRPr="007449EC">
                              <w:rPr>
                                <w:rFonts w:ascii="Arial" w:hAnsi="Arial" w:cs="Arial"/>
                                <w:color w:val="222A35" w:themeColor="text2" w:themeShade="80"/>
                                <w:lang w:val="en-GB"/>
                              </w:rPr>
                              <w:t xml:space="preserve">from </w:t>
                            </w:r>
                            <w:r w:rsidR="004C0B62" w:rsidRPr="007449EC">
                              <w:rPr>
                                <w:rFonts w:ascii="Arial" w:hAnsi="Arial" w:cs="Arial"/>
                                <w:color w:val="222A35" w:themeColor="text2" w:themeShade="80"/>
                                <w:lang w:val="en-GB"/>
                              </w:rPr>
                              <w:t>the early to mid-</w:t>
                            </w:r>
                            <w:r w:rsidR="00407109" w:rsidRPr="007449EC">
                              <w:rPr>
                                <w:rFonts w:ascii="Arial" w:hAnsi="Arial" w:cs="Arial"/>
                                <w:color w:val="222A35" w:themeColor="text2" w:themeShade="80"/>
                                <w:lang w:val="en-GB"/>
                              </w:rPr>
                              <w:t>19</w:t>
                            </w:r>
                            <w:r w:rsidR="00407109" w:rsidRPr="007449EC">
                              <w:rPr>
                                <w:rFonts w:ascii="Arial" w:hAnsi="Arial" w:cs="Arial"/>
                                <w:color w:val="222A35" w:themeColor="text2" w:themeShade="80"/>
                                <w:vertAlign w:val="superscript"/>
                                <w:lang w:val="en-GB"/>
                              </w:rPr>
                              <w:t>th</w:t>
                            </w:r>
                            <w:r w:rsidR="00407109" w:rsidRPr="007449EC">
                              <w:rPr>
                                <w:rFonts w:ascii="Arial" w:hAnsi="Arial" w:cs="Arial"/>
                                <w:color w:val="222A35" w:themeColor="text2" w:themeShade="80"/>
                                <w:lang w:val="en-GB"/>
                              </w:rPr>
                              <w:t xml:space="preserve"> c. </w:t>
                            </w:r>
                            <w:r w:rsidR="006C40F5" w:rsidRPr="007449EC">
                              <w:rPr>
                                <w:rFonts w:ascii="Arial" w:hAnsi="Arial" w:cs="Arial"/>
                                <w:color w:val="222A35" w:themeColor="text2" w:themeShade="80"/>
                                <w:lang w:val="en-GB"/>
                              </w:rPr>
                              <w:t xml:space="preserve">The cut cabochons of the cross are made in Whitby jet. </w:t>
                            </w:r>
                          </w:p>
                          <w:p w14:paraId="36F54C49" w14:textId="5E8BED00" w:rsidR="00407109" w:rsidRPr="007449EC" w:rsidRDefault="004C0B62" w:rsidP="00407109">
                            <w:pPr>
                              <w:spacing w:line="360" w:lineRule="auto"/>
                              <w:jc w:val="both"/>
                              <w:rPr>
                                <w:rFonts w:ascii="Arial" w:hAnsi="Arial" w:cs="Arial"/>
                                <w:color w:val="222A35" w:themeColor="text2" w:themeShade="80"/>
                                <w:lang w:val="en-GB"/>
                              </w:rPr>
                            </w:pPr>
                            <w:r w:rsidRPr="007449EC">
                              <w:rPr>
                                <w:rFonts w:ascii="Arial" w:hAnsi="Arial" w:cs="Arial"/>
                                <w:color w:val="222A35" w:themeColor="text2" w:themeShade="80"/>
                                <w:lang w:val="en-GB"/>
                              </w:rPr>
                              <w:t>▼</w:t>
                            </w:r>
                            <w:r w:rsidR="006C40F5" w:rsidRPr="007449EC">
                              <w:rPr>
                                <w:rFonts w:ascii="Arial" w:hAnsi="Arial" w:cs="Arial"/>
                                <w:color w:val="222A35" w:themeColor="text2" w:themeShade="80"/>
                                <w:lang w:val="en-GB"/>
                              </w:rPr>
                              <w:t xml:space="preserve"> </w:t>
                            </w:r>
                            <w:r w:rsidR="00407109" w:rsidRPr="007449EC">
                              <w:rPr>
                                <w:rFonts w:ascii="Arial" w:hAnsi="Arial" w:cs="Arial"/>
                                <w:color w:val="222A35" w:themeColor="text2" w:themeShade="80"/>
                                <w:lang w:val="en-GB"/>
                              </w:rPr>
                              <w:t>Th</w:t>
                            </w:r>
                            <w:r w:rsidRPr="007449EC">
                              <w:rPr>
                                <w:rFonts w:ascii="Arial" w:hAnsi="Arial" w:cs="Arial"/>
                                <w:color w:val="222A35" w:themeColor="text2" w:themeShade="80"/>
                                <w:lang w:val="en-GB"/>
                              </w:rPr>
                              <w:t>is</w:t>
                            </w:r>
                            <w:r w:rsidR="00407109" w:rsidRPr="007449EC">
                              <w:rPr>
                                <w:rFonts w:ascii="Arial" w:hAnsi="Arial" w:cs="Arial"/>
                                <w:color w:val="222A35" w:themeColor="text2" w:themeShade="80"/>
                                <w:lang w:val="en-GB"/>
                              </w:rPr>
                              <w:t xml:space="preserve"> </w:t>
                            </w:r>
                            <w:r w:rsidR="006C40F5" w:rsidRPr="007449EC">
                              <w:rPr>
                                <w:rFonts w:ascii="Arial" w:hAnsi="Arial" w:cs="Arial"/>
                                <w:color w:val="222A35" w:themeColor="text2" w:themeShade="80"/>
                                <w:lang w:val="en-GB"/>
                              </w:rPr>
                              <w:t xml:space="preserve">silver </w:t>
                            </w:r>
                            <w:r w:rsidR="00407109" w:rsidRPr="007449EC">
                              <w:rPr>
                                <w:rFonts w:ascii="Arial" w:hAnsi="Arial" w:cs="Arial"/>
                                <w:color w:val="222A35" w:themeColor="text2" w:themeShade="80"/>
                                <w:lang w:val="en-GB"/>
                              </w:rPr>
                              <w:t>locket picture</w:t>
                            </w:r>
                            <w:r w:rsidR="00D632F3" w:rsidRPr="007449EC">
                              <w:rPr>
                                <w:rFonts w:ascii="Arial" w:hAnsi="Arial" w:cs="Arial"/>
                                <w:color w:val="222A35" w:themeColor="text2" w:themeShade="80"/>
                                <w:lang w:val="en-GB"/>
                              </w:rPr>
                              <w:t xml:space="preserve">s </w:t>
                            </w:r>
                            <w:r w:rsidR="00ED078A" w:rsidRPr="007449EC">
                              <w:rPr>
                                <w:rFonts w:ascii="Arial" w:hAnsi="Arial" w:cs="Arial"/>
                                <w:i/>
                                <w:iCs/>
                                <w:color w:val="222A35" w:themeColor="text2" w:themeShade="80"/>
                                <w:lang w:val="en-GB"/>
                              </w:rPr>
                              <w:t>Arma Christi</w:t>
                            </w:r>
                            <w:r w:rsidR="00ED078A" w:rsidRPr="007449EC">
                              <w:rPr>
                                <w:rFonts w:ascii="Arial" w:hAnsi="Arial" w:cs="Arial"/>
                                <w:color w:val="222A35" w:themeColor="text2" w:themeShade="80"/>
                                <w:lang w:val="en-GB"/>
                              </w:rPr>
                              <w:t xml:space="preserve">, the </w:t>
                            </w:r>
                            <w:r w:rsidRPr="007449EC">
                              <w:rPr>
                                <w:rFonts w:ascii="Arial" w:hAnsi="Arial" w:cs="Arial"/>
                                <w:color w:val="222A35" w:themeColor="text2" w:themeShade="80"/>
                                <w:lang w:val="en-GB"/>
                              </w:rPr>
                              <w:t>“W</w:t>
                            </w:r>
                            <w:r w:rsidR="00ED078A" w:rsidRPr="007449EC">
                              <w:rPr>
                                <w:rFonts w:ascii="Arial" w:hAnsi="Arial" w:cs="Arial"/>
                                <w:color w:val="222A35" w:themeColor="text2" w:themeShade="80"/>
                                <w:lang w:val="en-GB"/>
                              </w:rPr>
                              <w:t>eapons of Christ</w:t>
                            </w:r>
                            <w:r w:rsidRPr="007449EC">
                              <w:rPr>
                                <w:rFonts w:ascii="Arial" w:hAnsi="Arial" w:cs="Arial"/>
                                <w:color w:val="222A35" w:themeColor="text2" w:themeShade="80"/>
                                <w:lang w:val="en-GB"/>
                              </w:rPr>
                              <w:t>”</w:t>
                            </w:r>
                            <w:r w:rsidR="00ED078A" w:rsidRPr="007449EC">
                              <w:rPr>
                                <w:rFonts w:ascii="Arial" w:hAnsi="Arial" w:cs="Arial"/>
                                <w:color w:val="222A35" w:themeColor="text2" w:themeShade="80"/>
                                <w:lang w:val="en-GB"/>
                              </w:rPr>
                              <w:t xml:space="preserve"> that are </w:t>
                            </w:r>
                            <w:r w:rsidR="00D632F3" w:rsidRPr="007449EC">
                              <w:rPr>
                                <w:rFonts w:ascii="Arial" w:hAnsi="Arial" w:cs="Arial"/>
                                <w:color w:val="222A35" w:themeColor="text2" w:themeShade="80"/>
                                <w:lang w:val="en-GB"/>
                              </w:rPr>
                              <w:t>the tools of the Passion of Jesus Christ</w:t>
                            </w:r>
                            <w:r w:rsidRPr="007449EC">
                              <w:rPr>
                                <w:rFonts w:ascii="Arial" w:hAnsi="Arial" w:cs="Arial"/>
                                <w:color w:val="222A35" w:themeColor="text2" w:themeShade="80"/>
                                <w:lang w:val="en-GB"/>
                              </w:rPr>
                              <w:t>.</w:t>
                            </w:r>
                            <w:r w:rsidR="00ED078A" w:rsidRPr="007449EC">
                              <w:rPr>
                                <w:rFonts w:ascii="Arial" w:hAnsi="Arial" w:cs="Arial"/>
                                <w:color w:val="222A35" w:themeColor="text2" w:themeShade="80"/>
                                <w:lang w:val="en-GB"/>
                              </w:rPr>
                              <w:t xml:space="preserve"> </w:t>
                            </w:r>
                            <w:r w:rsidR="00754F3E" w:rsidRPr="007449EC">
                              <w:rPr>
                                <w:rFonts w:ascii="Arial" w:hAnsi="Arial" w:cs="Arial"/>
                                <w:color w:val="222A35" w:themeColor="text2" w:themeShade="80"/>
                                <w:lang w:val="en-GB"/>
                              </w:rPr>
                              <w:t xml:space="preserve"> </w:t>
                            </w:r>
                            <w:r w:rsidR="00D632F3" w:rsidRPr="007449EC">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3FE19" id="_x0000_s1072" type="#_x0000_t202" style="position:absolute;margin-left:18.7pt;margin-top:346.55pt;width:305.25pt;height:115.2pt;z-index:-25101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" o:allowoverlap="f" filled="f" stroked="f">
                <v:textbox>
                  <w:txbxContent>
                    <w:p w14:paraId="763A14E2" w14:textId="1E067BB6" w:rsidR="004C0B62" w:rsidRPr="007449EC" w:rsidRDefault="00754F3E" w:rsidP="00407109">
                      <w:pPr>
                        <w:spacing w:line="360" w:lineRule="auto"/>
                        <w:jc w:val="both"/>
                        <w:rPr>
                          <w:rFonts w:ascii="Arial" w:hAnsi="Arial" w:cs="Arial"/>
                          <w:color w:val="222A35" w:themeColor="text2" w:themeShade="80"/>
                          <w:lang w:val="en-GB"/>
                        </w:rPr>
                      </w:pPr>
                      <w:r w:rsidRPr="007449EC">
                        <w:rPr>
                          <w:rFonts w:ascii="Arial" w:hAnsi="Arial" w:cs="Arial"/>
                          <w:color w:val="222A35" w:themeColor="text2" w:themeShade="80"/>
                          <w:lang w:val="en-GB"/>
                        </w:rPr>
                        <w:t>▲</w:t>
                      </w:r>
                      <w:r w:rsidR="003822B6" w:rsidRPr="007449EC">
                        <w:rPr>
                          <w:rFonts w:ascii="Arial" w:hAnsi="Arial" w:cs="Arial"/>
                          <w:color w:val="222A35" w:themeColor="text2" w:themeShade="80"/>
                          <w:lang w:val="en-GB"/>
                        </w:rPr>
                        <w:t xml:space="preserve"> </w:t>
                      </w:r>
                      <w:r w:rsidR="00463F34" w:rsidRPr="007449EC">
                        <w:rPr>
                          <w:rFonts w:ascii="Arial" w:hAnsi="Arial" w:cs="Arial"/>
                          <w:color w:val="222A35" w:themeColor="text2" w:themeShade="80"/>
                          <w:lang w:val="en-GB"/>
                        </w:rPr>
                        <w:t xml:space="preserve">Homemade charms bracelet with </w:t>
                      </w:r>
                      <w:r w:rsidR="004C0B62" w:rsidRPr="007449EC">
                        <w:rPr>
                          <w:rFonts w:ascii="Arial" w:hAnsi="Arial" w:cs="Arial"/>
                          <w:color w:val="222A35" w:themeColor="text2" w:themeShade="80"/>
                          <w:lang w:val="en-GB"/>
                        </w:rPr>
                        <w:t xml:space="preserve">silver </w:t>
                      </w:r>
                      <w:r w:rsidR="00463F34" w:rsidRPr="007449EC">
                        <w:rPr>
                          <w:rFonts w:ascii="Arial" w:hAnsi="Arial" w:cs="Arial"/>
                          <w:color w:val="222A35" w:themeColor="text2" w:themeShade="80"/>
                          <w:lang w:val="en-GB"/>
                        </w:rPr>
                        <w:t xml:space="preserve">breloques </w:t>
                      </w:r>
                      <w:r w:rsidR="00407109" w:rsidRPr="007449EC">
                        <w:rPr>
                          <w:rFonts w:ascii="Arial" w:hAnsi="Arial" w:cs="Arial"/>
                          <w:color w:val="222A35" w:themeColor="text2" w:themeShade="80"/>
                          <w:lang w:val="en-GB"/>
                        </w:rPr>
                        <w:t xml:space="preserve">from </w:t>
                      </w:r>
                      <w:r w:rsidR="004C0B62" w:rsidRPr="007449EC">
                        <w:rPr>
                          <w:rFonts w:ascii="Arial" w:hAnsi="Arial" w:cs="Arial"/>
                          <w:color w:val="222A35" w:themeColor="text2" w:themeShade="80"/>
                          <w:lang w:val="en-GB"/>
                        </w:rPr>
                        <w:t>the early to mid-</w:t>
                      </w:r>
                      <w:r w:rsidR="00407109" w:rsidRPr="007449EC">
                        <w:rPr>
                          <w:rFonts w:ascii="Arial" w:hAnsi="Arial" w:cs="Arial"/>
                          <w:color w:val="222A35" w:themeColor="text2" w:themeShade="80"/>
                          <w:lang w:val="en-GB"/>
                        </w:rPr>
                        <w:t>19</w:t>
                      </w:r>
                      <w:r w:rsidR="00407109" w:rsidRPr="007449EC">
                        <w:rPr>
                          <w:rFonts w:ascii="Arial" w:hAnsi="Arial" w:cs="Arial"/>
                          <w:color w:val="222A35" w:themeColor="text2" w:themeShade="80"/>
                          <w:vertAlign w:val="superscript"/>
                          <w:lang w:val="en-GB"/>
                        </w:rPr>
                        <w:t>th</w:t>
                      </w:r>
                      <w:r w:rsidR="00407109" w:rsidRPr="007449EC">
                        <w:rPr>
                          <w:rFonts w:ascii="Arial" w:hAnsi="Arial" w:cs="Arial"/>
                          <w:color w:val="222A35" w:themeColor="text2" w:themeShade="80"/>
                          <w:lang w:val="en-GB"/>
                        </w:rPr>
                        <w:t xml:space="preserve"> c. </w:t>
                      </w:r>
                      <w:r w:rsidR="006C40F5" w:rsidRPr="007449EC">
                        <w:rPr>
                          <w:rFonts w:ascii="Arial" w:hAnsi="Arial" w:cs="Arial"/>
                          <w:color w:val="222A35" w:themeColor="text2" w:themeShade="80"/>
                          <w:lang w:val="en-GB"/>
                        </w:rPr>
                        <w:t xml:space="preserve">The cut cabochons of the cross are made in Whitby jet. </w:t>
                      </w:r>
                    </w:p>
                    <w:p w14:paraId="36F54C49" w14:textId="5E8BED00" w:rsidR="00407109" w:rsidRPr="007449EC" w:rsidRDefault="004C0B62" w:rsidP="00407109">
                      <w:pPr>
                        <w:spacing w:line="360" w:lineRule="auto"/>
                        <w:jc w:val="both"/>
                        <w:rPr>
                          <w:rFonts w:ascii="Arial" w:hAnsi="Arial" w:cs="Arial"/>
                          <w:color w:val="222A35" w:themeColor="text2" w:themeShade="80"/>
                          <w:lang w:val="en-GB"/>
                        </w:rPr>
                      </w:pPr>
                      <w:r w:rsidRPr="007449EC">
                        <w:rPr>
                          <w:rFonts w:ascii="Arial" w:hAnsi="Arial" w:cs="Arial"/>
                          <w:color w:val="222A35" w:themeColor="text2" w:themeShade="80"/>
                          <w:lang w:val="en-GB"/>
                        </w:rPr>
                        <w:t>▼</w:t>
                      </w:r>
                      <w:r w:rsidR="006C40F5" w:rsidRPr="007449EC">
                        <w:rPr>
                          <w:rFonts w:ascii="Arial" w:hAnsi="Arial" w:cs="Arial"/>
                          <w:color w:val="222A35" w:themeColor="text2" w:themeShade="80"/>
                          <w:lang w:val="en-GB"/>
                        </w:rPr>
                        <w:t xml:space="preserve"> </w:t>
                      </w:r>
                      <w:r w:rsidR="00407109" w:rsidRPr="007449EC">
                        <w:rPr>
                          <w:rFonts w:ascii="Arial" w:hAnsi="Arial" w:cs="Arial"/>
                          <w:color w:val="222A35" w:themeColor="text2" w:themeShade="80"/>
                          <w:lang w:val="en-GB"/>
                        </w:rPr>
                        <w:t>Th</w:t>
                      </w:r>
                      <w:r w:rsidRPr="007449EC">
                        <w:rPr>
                          <w:rFonts w:ascii="Arial" w:hAnsi="Arial" w:cs="Arial"/>
                          <w:color w:val="222A35" w:themeColor="text2" w:themeShade="80"/>
                          <w:lang w:val="en-GB"/>
                        </w:rPr>
                        <w:t>is</w:t>
                      </w:r>
                      <w:r w:rsidR="00407109" w:rsidRPr="007449EC">
                        <w:rPr>
                          <w:rFonts w:ascii="Arial" w:hAnsi="Arial" w:cs="Arial"/>
                          <w:color w:val="222A35" w:themeColor="text2" w:themeShade="80"/>
                          <w:lang w:val="en-GB"/>
                        </w:rPr>
                        <w:t xml:space="preserve"> </w:t>
                      </w:r>
                      <w:r w:rsidR="006C40F5" w:rsidRPr="007449EC">
                        <w:rPr>
                          <w:rFonts w:ascii="Arial" w:hAnsi="Arial" w:cs="Arial"/>
                          <w:color w:val="222A35" w:themeColor="text2" w:themeShade="80"/>
                          <w:lang w:val="en-GB"/>
                        </w:rPr>
                        <w:t xml:space="preserve">silver </w:t>
                      </w:r>
                      <w:r w:rsidR="00407109" w:rsidRPr="007449EC">
                        <w:rPr>
                          <w:rFonts w:ascii="Arial" w:hAnsi="Arial" w:cs="Arial"/>
                          <w:color w:val="222A35" w:themeColor="text2" w:themeShade="80"/>
                          <w:lang w:val="en-GB"/>
                        </w:rPr>
                        <w:t>locket picture</w:t>
                      </w:r>
                      <w:r w:rsidR="00D632F3" w:rsidRPr="007449EC">
                        <w:rPr>
                          <w:rFonts w:ascii="Arial" w:hAnsi="Arial" w:cs="Arial"/>
                          <w:color w:val="222A35" w:themeColor="text2" w:themeShade="80"/>
                          <w:lang w:val="en-GB"/>
                        </w:rPr>
                        <w:t xml:space="preserve">s </w:t>
                      </w:r>
                      <w:r w:rsidR="00ED078A" w:rsidRPr="007449EC">
                        <w:rPr>
                          <w:rFonts w:ascii="Arial" w:hAnsi="Arial" w:cs="Arial"/>
                          <w:i/>
                          <w:iCs/>
                          <w:color w:val="222A35" w:themeColor="text2" w:themeShade="80"/>
                          <w:lang w:val="en-GB"/>
                        </w:rPr>
                        <w:t>Arma Christi</w:t>
                      </w:r>
                      <w:r w:rsidR="00ED078A" w:rsidRPr="007449EC">
                        <w:rPr>
                          <w:rFonts w:ascii="Arial" w:hAnsi="Arial" w:cs="Arial"/>
                          <w:color w:val="222A35" w:themeColor="text2" w:themeShade="80"/>
                          <w:lang w:val="en-GB"/>
                        </w:rPr>
                        <w:t xml:space="preserve">, the </w:t>
                      </w:r>
                      <w:r w:rsidRPr="007449EC">
                        <w:rPr>
                          <w:rFonts w:ascii="Arial" w:hAnsi="Arial" w:cs="Arial"/>
                          <w:color w:val="222A35" w:themeColor="text2" w:themeShade="80"/>
                          <w:lang w:val="en-GB"/>
                        </w:rPr>
                        <w:t>“W</w:t>
                      </w:r>
                      <w:r w:rsidR="00ED078A" w:rsidRPr="007449EC">
                        <w:rPr>
                          <w:rFonts w:ascii="Arial" w:hAnsi="Arial" w:cs="Arial"/>
                          <w:color w:val="222A35" w:themeColor="text2" w:themeShade="80"/>
                          <w:lang w:val="en-GB"/>
                        </w:rPr>
                        <w:t>eapons of Christ</w:t>
                      </w:r>
                      <w:r w:rsidRPr="007449EC">
                        <w:rPr>
                          <w:rFonts w:ascii="Arial" w:hAnsi="Arial" w:cs="Arial"/>
                          <w:color w:val="222A35" w:themeColor="text2" w:themeShade="80"/>
                          <w:lang w:val="en-GB"/>
                        </w:rPr>
                        <w:t>”</w:t>
                      </w:r>
                      <w:r w:rsidR="00ED078A" w:rsidRPr="007449EC">
                        <w:rPr>
                          <w:rFonts w:ascii="Arial" w:hAnsi="Arial" w:cs="Arial"/>
                          <w:color w:val="222A35" w:themeColor="text2" w:themeShade="80"/>
                          <w:lang w:val="en-GB"/>
                        </w:rPr>
                        <w:t xml:space="preserve"> that are </w:t>
                      </w:r>
                      <w:r w:rsidR="00D632F3" w:rsidRPr="007449EC">
                        <w:rPr>
                          <w:rFonts w:ascii="Arial" w:hAnsi="Arial" w:cs="Arial"/>
                          <w:color w:val="222A35" w:themeColor="text2" w:themeShade="80"/>
                          <w:lang w:val="en-GB"/>
                        </w:rPr>
                        <w:t>the tools of the Passion of Jesus Christ</w:t>
                      </w:r>
                      <w:r w:rsidRPr="007449EC">
                        <w:rPr>
                          <w:rFonts w:ascii="Arial" w:hAnsi="Arial" w:cs="Arial"/>
                          <w:color w:val="222A35" w:themeColor="text2" w:themeShade="80"/>
                          <w:lang w:val="en-GB"/>
                        </w:rPr>
                        <w:t>.</w:t>
                      </w:r>
                      <w:r w:rsidR="00ED078A" w:rsidRPr="007449EC">
                        <w:rPr>
                          <w:rFonts w:ascii="Arial" w:hAnsi="Arial" w:cs="Arial"/>
                          <w:color w:val="222A35" w:themeColor="text2" w:themeShade="80"/>
                          <w:lang w:val="en-GB"/>
                        </w:rPr>
                        <w:t xml:space="preserve"> </w:t>
                      </w:r>
                      <w:r w:rsidR="00754F3E" w:rsidRPr="007449EC">
                        <w:rPr>
                          <w:rFonts w:ascii="Arial" w:hAnsi="Arial" w:cs="Arial"/>
                          <w:color w:val="222A35" w:themeColor="text2" w:themeShade="80"/>
                          <w:lang w:val="en-GB"/>
                        </w:rPr>
                        <w:t xml:space="preserve"> </w:t>
                      </w:r>
                      <w:r w:rsidR="00D632F3" w:rsidRPr="007449EC">
                        <w:rPr>
                          <w:rFonts w:ascii="Arial" w:hAnsi="Arial" w:cs="Arial"/>
                          <w:color w:val="222A35" w:themeColor="text2" w:themeShade="80"/>
                          <w:lang w:val="en-GB"/>
                        </w:rPr>
                        <w:t xml:space="preserve"> </w:t>
                      </w:r>
                    </w:p>
                  </w:txbxContent>
                </v:textbox>
                <w10:wrap type="tight" anchory="page"/>
              </v:shape>
            </w:pict>
          </mc:Fallback>
        </mc:AlternateContent>
      </w:r>
      <w:r w:rsidR="0012734C">
        <w:rPr>
          <w:rFonts w:ascii="Arial" w:hAnsi="Arial" w:cs="Arial"/>
          <w:noProof/>
          <w:sz w:val="24"/>
          <w:szCs w:val="24"/>
        </w:rPr>
        <w:drawing>
          <wp:anchor distT="0" distB="0" distL="114300" distR="114300" simplePos="0" relativeHeight="252391424" behindDoc="1" locked="0" layoutInCell="1" allowOverlap="0" wp14:anchorId="6DC29050" wp14:editId="052CE258">
            <wp:simplePos x="0" y="0"/>
            <wp:positionH relativeFrom="column">
              <wp:posOffset>4523105</wp:posOffset>
            </wp:positionH>
            <wp:positionV relativeFrom="page">
              <wp:posOffset>5227320</wp:posOffset>
            </wp:positionV>
            <wp:extent cx="1986915" cy="2937510"/>
            <wp:effectExtent l="133350" t="95250" r="127635" b="91440"/>
            <wp:wrapTight wrapText="bothSides">
              <wp:wrapPolygon edited="0">
                <wp:start x="-408" y="-82"/>
                <wp:lineTo x="-351" y="18054"/>
                <wp:lineTo x="-179" y="20996"/>
                <wp:lineTo x="16524" y="21556"/>
                <wp:lineTo x="18811" y="21561"/>
                <wp:lineTo x="19036" y="21689"/>
                <wp:lineTo x="21718" y="21530"/>
                <wp:lineTo x="21888" y="21239"/>
                <wp:lineTo x="21850" y="3243"/>
                <wp:lineTo x="21345" y="-664"/>
                <wp:lineTo x="15909" y="-906"/>
                <wp:lineTo x="2068" y="-228"/>
                <wp:lineTo x="-408" y="-8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71" cstate="print">
                      <a:extLst>
                        <a:ext uri="{28A0092B-C50C-407E-A947-70E740481C1C}">
                          <a14:useLocalDpi xmlns:a14="http://schemas.microsoft.com/office/drawing/2010/main" val="0"/>
                        </a:ext>
                      </a:extLst>
                    </a:blip>
                    <a:srcRect t="13565" b="3286"/>
                    <a:stretch/>
                  </pic:blipFill>
                  <pic:spPr bwMode="auto">
                    <a:xfrm rot="299656">
                      <a:off x="0" y="0"/>
                      <a:ext cx="1986915" cy="2937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F3E">
        <w:rPr>
          <w:rFonts w:ascii="Arial" w:hAnsi="Arial" w:cs="Arial"/>
          <w:sz w:val="24"/>
          <w:szCs w:val="24"/>
          <w:lang w:val="en-GB"/>
        </w:rPr>
        <w:br w:type="page"/>
      </w:r>
    </w:p>
    <w:p w14:paraId="5955E5A7" w14:textId="1CA56BCF" w:rsidR="006C100A" w:rsidRPr="0036231D" w:rsidRDefault="003F5405" w:rsidP="00E64BDD">
      <w:pPr>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507136" behindDoc="1" locked="0" layoutInCell="1" allowOverlap="0" wp14:anchorId="39D1BB87" wp14:editId="0328CDAD">
            <wp:simplePos x="0" y="0"/>
            <wp:positionH relativeFrom="column">
              <wp:posOffset>4015740</wp:posOffset>
            </wp:positionH>
            <wp:positionV relativeFrom="page">
              <wp:posOffset>5816649</wp:posOffset>
            </wp:positionV>
            <wp:extent cx="2066925" cy="2565400"/>
            <wp:effectExtent l="0" t="0" r="9525" b="6350"/>
            <wp:wrapTight wrapText="bothSides">
              <wp:wrapPolygon edited="0">
                <wp:start x="0" y="0"/>
                <wp:lineTo x="0" y="21493"/>
                <wp:lineTo x="21500" y="21493"/>
                <wp:lineTo x="21500"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rotWithShape="1">
                    <a:blip r:embed="rId72" cstate="print">
                      <a:extLst>
                        <a:ext uri="{28A0092B-C50C-407E-A947-70E740481C1C}">
                          <a14:useLocalDpi xmlns:a14="http://schemas.microsoft.com/office/drawing/2010/main" val="0"/>
                        </a:ext>
                      </a:extLst>
                    </a:blip>
                    <a:srcRect l="9399" t="15669" r="7753" b="16321"/>
                    <a:stretch/>
                  </pic:blipFill>
                  <pic:spPr bwMode="auto">
                    <a:xfrm>
                      <a:off x="0" y="0"/>
                      <a:ext cx="2066925" cy="256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mc:AlternateContent>
          <mc:Choice Requires="wps">
            <w:drawing>
              <wp:anchor distT="0" distB="0" distL="114300" distR="114300" simplePos="0" relativeHeight="252508160" behindDoc="0" locked="0" layoutInCell="1" allowOverlap="1" wp14:anchorId="6B52E3D4" wp14:editId="545EDD19">
                <wp:simplePos x="0" y="0"/>
                <wp:positionH relativeFrom="column">
                  <wp:posOffset>3538025</wp:posOffset>
                </wp:positionH>
                <wp:positionV relativeFrom="paragraph">
                  <wp:posOffset>7741235</wp:posOffset>
                </wp:positionV>
                <wp:extent cx="3240259" cy="869315"/>
                <wp:effectExtent l="0" t="0" r="0" b="6985"/>
                <wp:wrapNone/>
                <wp:docPr id="263" name="Text Box 263"/>
                <wp:cNvGraphicFramePr/>
                <a:graphic xmlns:a="http://schemas.openxmlformats.org/drawingml/2006/main">
                  <a:graphicData uri="http://schemas.microsoft.com/office/word/2010/wordprocessingShape">
                    <wps:wsp>
                      <wps:cNvSpPr txBox="1"/>
                      <wps:spPr>
                        <a:xfrm>
                          <a:off x="0" y="0"/>
                          <a:ext cx="3240259" cy="869315"/>
                        </a:xfrm>
                        <a:prstGeom prst="rect">
                          <a:avLst/>
                        </a:prstGeom>
                        <a:noFill/>
                        <a:ln w="6350">
                          <a:noFill/>
                        </a:ln>
                      </wps:spPr>
                      <wps:txbx>
                        <w:txbxContent>
                          <w:p w14:paraId="6E009307" w14:textId="76FFDE00" w:rsidR="003129DA" w:rsidRPr="003129DA" w:rsidRDefault="003F5405" w:rsidP="003129DA">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3129DA" w:rsidRPr="003129DA">
                              <w:rPr>
                                <w:rFonts w:ascii="Arial" w:hAnsi="Arial" w:cs="Arial"/>
                                <w:color w:val="222A35" w:themeColor="text2" w:themeShade="80"/>
                                <w:lang w:val="en-GB"/>
                              </w:rPr>
                              <w:t xml:space="preserve">Very small </w:t>
                            </w:r>
                            <w:r w:rsidR="003129DA" w:rsidRPr="006A0936">
                              <w:rPr>
                                <w:rFonts w:ascii="Arial" w:hAnsi="Arial" w:cs="Arial"/>
                                <w:i/>
                                <w:iCs/>
                                <w:color w:val="222A35" w:themeColor="text2" w:themeShade="80"/>
                                <w:lang w:val="en-GB"/>
                              </w:rPr>
                              <w:t>ryngraf</w:t>
                            </w:r>
                            <w:r w:rsidR="003129DA" w:rsidRPr="003129DA">
                              <w:rPr>
                                <w:rFonts w:ascii="Arial" w:hAnsi="Arial" w:cs="Arial"/>
                                <w:color w:val="222A35" w:themeColor="text2" w:themeShade="80"/>
                                <w:lang w:val="en-GB"/>
                              </w:rPr>
                              <w:t xml:space="preserve"> (3 ?5x3,5 cm) made in silver </w:t>
                            </w:r>
                            <w:r w:rsidR="006A0936" w:rsidRPr="003129DA">
                              <w:rPr>
                                <w:rFonts w:ascii="Arial" w:hAnsi="Arial" w:cs="Arial"/>
                                <w:color w:val="222A35" w:themeColor="text2" w:themeShade="80"/>
                                <w:lang w:val="en-GB"/>
                              </w:rPr>
                              <w:t>gilded</w:t>
                            </w:r>
                            <w:r w:rsidR="003129DA" w:rsidRPr="003129DA">
                              <w:rPr>
                                <w:rFonts w:ascii="Arial" w:hAnsi="Arial" w:cs="Arial"/>
                                <w:color w:val="222A35" w:themeColor="text2" w:themeShade="80"/>
                                <w:lang w:val="en-GB"/>
                              </w:rPr>
                              <w:t xml:space="preserve"> with gold. </w:t>
                            </w:r>
                            <w:r w:rsidR="003129DA">
                              <w:rPr>
                                <w:rFonts w:ascii="Arial" w:hAnsi="Arial" w:cs="Arial"/>
                                <w:color w:val="222A35" w:themeColor="text2" w:themeShade="80"/>
                                <w:lang w:val="en-GB"/>
                              </w:rPr>
                              <w:t>Such little jewels were offered for children Christening or Communion</w:t>
                            </w:r>
                            <w:r w:rsidR="00B54A64">
                              <w:rPr>
                                <w:rFonts w:ascii="Arial" w:hAnsi="Arial" w:cs="Arial"/>
                                <w:color w:val="222A35" w:themeColor="text2" w:themeShade="80"/>
                                <w:lang w:val="en-GB"/>
                              </w:rPr>
                              <w:t xml:space="preserve"> in the 1910s</w:t>
                            </w:r>
                            <w:r w:rsidR="003129DA">
                              <w:rPr>
                                <w:rFonts w:ascii="Arial" w:hAnsi="Arial" w:cs="Arial"/>
                                <w:color w:val="222A35" w:themeColor="text2" w:themeShade="8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2E3D4" id="Text Box 263" o:spid="_x0000_s1073" type="#_x0000_t202" style="position:absolute;margin-left:278.6pt;margin-top:609.55pt;width:255.15pt;height:68.4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" filled="f" stroked="f" strokeweight=".5pt">
                <v:textbox>
                  <w:txbxContent>
                    <w:p w14:paraId="6E009307" w14:textId="76FFDE00" w:rsidR="003129DA" w:rsidRPr="003129DA" w:rsidRDefault="003F5405" w:rsidP="003129DA">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3129DA" w:rsidRPr="003129DA">
                        <w:rPr>
                          <w:rFonts w:ascii="Arial" w:hAnsi="Arial" w:cs="Arial"/>
                          <w:color w:val="222A35" w:themeColor="text2" w:themeShade="80"/>
                          <w:lang w:val="en-GB"/>
                        </w:rPr>
                        <w:t xml:space="preserve">Very small </w:t>
                      </w:r>
                      <w:r w:rsidR="003129DA" w:rsidRPr="006A0936">
                        <w:rPr>
                          <w:rFonts w:ascii="Arial" w:hAnsi="Arial" w:cs="Arial"/>
                          <w:i/>
                          <w:iCs/>
                          <w:color w:val="222A35" w:themeColor="text2" w:themeShade="80"/>
                          <w:lang w:val="en-GB"/>
                        </w:rPr>
                        <w:t>ryngraf</w:t>
                      </w:r>
                      <w:r w:rsidR="003129DA" w:rsidRPr="003129DA">
                        <w:rPr>
                          <w:rFonts w:ascii="Arial" w:hAnsi="Arial" w:cs="Arial"/>
                          <w:color w:val="222A35" w:themeColor="text2" w:themeShade="80"/>
                          <w:lang w:val="en-GB"/>
                        </w:rPr>
                        <w:t xml:space="preserve"> (3 ?5x3,5 cm) made in silver </w:t>
                      </w:r>
                      <w:r w:rsidR="006A0936" w:rsidRPr="003129DA">
                        <w:rPr>
                          <w:rFonts w:ascii="Arial" w:hAnsi="Arial" w:cs="Arial"/>
                          <w:color w:val="222A35" w:themeColor="text2" w:themeShade="80"/>
                          <w:lang w:val="en-GB"/>
                        </w:rPr>
                        <w:t>gilded</w:t>
                      </w:r>
                      <w:r w:rsidR="003129DA" w:rsidRPr="003129DA">
                        <w:rPr>
                          <w:rFonts w:ascii="Arial" w:hAnsi="Arial" w:cs="Arial"/>
                          <w:color w:val="222A35" w:themeColor="text2" w:themeShade="80"/>
                          <w:lang w:val="en-GB"/>
                        </w:rPr>
                        <w:t xml:space="preserve"> with gold. </w:t>
                      </w:r>
                      <w:r w:rsidR="003129DA">
                        <w:rPr>
                          <w:rFonts w:ascii="Arial" w:hAnsi="Arial" w:cs="Arial"/>
                          <w:color w:val="222A35" w:themeColor="text2" w:themeShade="80"/>
                          <w:lang w:val="en-GB"/>
                        </w:rPr>
                        <w:t>Such little jewels were offered for children Christening or Communion</w:t>
                      </w:r>
                      <w:r w:rsidR="00B54A64">
                        <w:rPr>
                          <w:rFonts w:ascii="Arial" w:hAnsi="Arial" w:cs="Arial"/>
                          <w:color w:val="222A35" w:themeColor="text2" w:themeShade="80"/>
                          <w:lang w:val="en-GB"/>
                        </w:rPr>
                        <w:t xml:space="preserve"> in the 1910s</w:t>
                      </w:r>
                      <w:r w:rsidR="003129DA">
                        <w:rPr>
                          <w:rFonts w:ascii="Arial" w:hAnsi="Arial" w:cs="Arial"/>
                          <w:color w:val="222A35" w:themeColor="text2" w:themeShade="80"/>
                          <w:lang w:val="en-GB"/>
                        </w:rPr>
                        <w:t xml:space="preserve">. </w:t>
                      </w:r>
                    </w:p>
                  </w:txbxContent>
                </v:textbox>
              </v:shape>
            </w:pict>
          </mc:Fallback>
        </mc:AlternateContent>
      </w:r>
      <w:r>
        <w:rPr>
          <w:rFonts w:ascii="Arial" w:hAnsi="Arial" w:cs="Arial"/>
          <w:noProof/>
          <w:sz w:val="24"/>
          <w:szCs w:val="24"/>
        </w:rPr>
        <w:drawing>
          <wp:anchor distT="0" distB="0" distL="114300" distR="114300" simplePos="0" relativeHeight="252309504" behindDoc="1" locked="0" layoutInCell="1" allowOverlap="0" wp14:anchorId="5F98FB75" wp14:editId="168D6094">
            <wp:simplePos x="0" y="0"/>
            <wp:positionH relativeFrom="column">
              <wp:posOffset>133350</wp:posOffset>
            </wp:positionH>
            <wp:positionV relativeFrom="page">
              <wp:posOffset>2095597</wp:posOffset>
            </wp:positionV>
            <wp:extent cx="2827020" cy="4310380"/>
            <wp:effectExtent l="0" t="0" r="0" b="0"/>
            <wp:wrapTight wrapText="bothSides">
              <wp:wrapPolygon edited="0">
                <wp:start x="0" y="0"/>
                <wp:lineTo x="0" y="21479"/>
                <wp:lineTo x="21396" y="21479"/>
                <wp:lineTo x="21396"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rotWithShape="1">
                    <a:blip r:embed="rId73" cstate="print">
                      <a:extLst>
                        <a:ext uri="{28A0092B-C50C-407E-A947-70E740481C1C}">
                          <a14:useLocalDpi xmlns:a14="http://schemas.microsoft.com/office/drawing/2010/main" val="0"/>
                        </a:ext>
                      </a:extLst>
                    </a:blip>
                    <a:srcRect l="4491" t="2638" r="3124" b="8269"/>
                    <a:stretch/>
                  </pic:blipFill>
                  <pic:spPr bwMode="auto">
                    <a:xfrm>
                      <a:off x="0" y="0"/>
                      <a:ext cx="2827020" cy="431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mc:AlternateContent>
          <mc:Choice Requires="wps">
            <w:drawing>
              <wp:anchor distT="0" distB="0" distL="114300" distR="114300" simplePos="0" relativeHeight="252312576" behindDoc="1" locked="0" layoutInCell="1" allowOverlap="0" wp14:anchorId="31F74BD4" wp14:editId="3E51A23B">
                <wp:simplePos x="0" y="0"/>
                <wp:positionH relativeFrom="column">
                  <wp:posOffset>133350</wp:posOffset>
                </wp:positionH>
                <wp:positionV relativeFrom="page">
                  <wp:posOffset>6667500</wp:posOffset>
                </wp:positionV>
                <wp:extent cx="2728595" cy="2880995"/>
                <wp:effectExtent l="0" t="0" r="0" b="0"/>
                <wp:wrapTight wrapText="bothSides">
                  <wp:wrapPolygon edited="0">
                    <wp:start x="452" y="0"/>
                    <wp:lineTo x="452" y="21424"/>
                    <wp:lineTo x="21112" y="21424"/>
                    <wp:lineTo x="21112" y="0"/>
                    <wp:lineTo x="452" y="0"/>
                  </wp:wrapPolygon>
                </wp:wrapTight>
                <wp:docPr id="334" name="Text Box 334"/>
                <wp:cNvGraphicFramePr/>
                <a:graphic xmlns:a="http://schemas.openxmlformats.org/drawingml/2006/main">
                  <a:graphicData uri="http://schemas.microsoft.com/office/word/2010/wordprocessingShape">
                    <wps:wsp>
                      <wps:cNvSpPr txBox="1"/>
                      <wps:spPr>
                        <a:xfrm>
                          <a:off x="0" y="0"/>
                          <a:ext cx="2728595" cy="2880995"/>
                        </a:xfrm>
                        <a:prstGeom prst="rect">
                          <a:avLst/>
                        </a:prstGeom>
                        <a:noFill/>
                        <a:ln w="6350">
                          <a:noFill/>
                        </a:ln>
                      </wps:spPr>
                      <wps:txbx>
                        <w:txbxContent>
                          <w:p w14:paraId="79EE8DBE" w14:textId="58B83B11" w:rsidR="003129DA" w:rsidRPr="003129DA" w:rsidRDefault="003E44C3" w:rsidP="003129DA">
                            <w:pPr>
                              <w:spacing w:line="360" w:lineRule="auto"/>
                              <w:jc w:val="both"/>
                              <w:rPr>
                                <w:rFonts w:ascii="Arial" w:hAnsi="Arial" w:cs="Arial"/>
                                <w:color w:val="222A35" w:themeColor="text2" w:themeShade="80"/>
                                <w:lang w:val="en-GB"/>
                              </w:rPr>
                            </w:pPr>
                            <w:r w:rsidRPr="003129DA">
                              <w:rPr>
                                <w:rFonts w:ascii="Arial" w:hAnsi="Arial" w:cs="Arial"/>
                                <w:color w:val="222A35" w:themeColor="text2" w:themeShade="80"/>
                                <w:lang w:val="en-GB"/>
                              </w:rPr>
                              <w:t>▲  This plaque was probably</w:t>
                            </w:r>
                            <w:r w:rsidR="00D95DB1">
                              <w:rPr>
                                <w:rFonts w:ascii="Arial" w:hAnsi="Arial" w:cs="Arial"/>
                                <w:color w:val="222A35" w:themeColor="text2" w:themeShade="80"/>
                                <w:lang w:val="en-GB"/>
                              </w:rPr>
                              <w:t xml:space="preserve"> made</w:t>
                            </w:r>
                            <w:r w:rsidRPr="003129DA">
                              <w:rPr>
                                <w:rFonts w:ascii="Arial" w:hAnsi="Arial" w:cs="Arial"/>
                                <w:color w:val="222A35" w:themeColor="text2" w:themeShade="80"/>
                                <w:lang w:val="en-GB"/>
                              </w:rPr>
                              <w:t xml:space="preserve"> during the early 1900</w:t>
                            </w:r>
                            <w:r w:rsidR="00CC44A0">
                              <w:rPr>
                                <w:rFonts w:ascii="Arial" w:hAnsi="Arial" w:cs="Arial"/>
                                <w:color w:val="222A35" w:themeColor="text2" w:themeShade="80"/>
                                <w:lang w:val="en-GB"/>
                              </w:rPr>
                              <w:t>s</w:t>
                            </w:r>
                            <w:r w:rsidRPr="003129DA">
                              <w:rPr>
                                <w:rFonts w:ascii="Arial" w:hAnsi="Arial" w:cs="Arial"/>
                                <w:color w:val="222A35" w:themeColor="text2" w:themeShade="80"/>
                                <w:lang w:val="en-GB"/>
                              </w:rPr>
                              <w:t>. F</w:t>
                            </w:r>
                            <w:r w:rsidR="005F5189" w:rsidRPr="003129DA">
                              <w:rPr>
                                <w:rFonts w:ascii="Arial" w:hAnsi="Arial" w:cs="Arial"/>
                                <w:color w:val="222A35" w:themeColor="text2" w:themeShade="80"/>
                                <w:lang w:val="en-GB"/>
                              </w:rPr>
                              <w:t>irst painted silver</w:t>
                            </w:r>
                            <w:r w:rsidRPr="003129DA">
                              <w:rPr>
                                <w:rFonts w:ascii="Arial" w:hAnsi="Arial" w:cs="Arial"/>
                                <w:color w:val="222A35" w:themeColor="text2" w:themeShade="80"/>
                                <w:lang w:val="en-GB"/>
                              </w:rPr>
                              <w:t>, it was later</w:t>
                            </w:r>
                            <w:r w:rsidR="005F5189" w:rsidRPr="003129DA">
                              <w:rPr>
                                <w:rFonts w:ascii="Arial" w:hAnsi="Arial" w:cs="Arial"/>
                                <w:color w:val="222A35" w:themeColor="text2" w:themeShade="80"/>
                                <w:lang w:val="en-GB"/>
                              </w:rPr>
                              <w:t xml:space="preserve"> recovered with a golden cot. Th</w:t>
                            </w:r>
                            <w:r w:rsidRPr="003129DA">
                              <w:rPr>
                                <w:rFonts w:ascii="Arial" w:hAnsi="Arial" w:cs="Arial"/>
                                <w:color w:val="222A35" w:themeColor="text2" w:themeShade="80"/>
                                <w:lang w:val="en-GB"/>
                              </w:rPr>
                              <w:t>e</w:t>
                            </w:r>
                            <w:r w:rsidR="005F5189" w:rsidRPr="003129DA">
                              <w:rPr>
                                <w:rFonts w:ascii="Arial" w:hAnsi="Arial" w:cs="Arial"/>
                                <w:color w:val="222A35" w:themeColor="text2" w:themeShade="80"/>
                                <w:lang w:val="en-GB"/>
                              </w:rPr>
                              <w:t xml:space="preserve"> plaque reads “</w:t>
                            </w:r>
                            <w:r w:rsidR="005F5189" w:rsidRPr="003129DA">
                              <w:rPr>
                                <w:rFonts w:ascii="Arial" w:hAnsi="Arial" w:cs="Arial"/>
                                <w:i/>
                                <w:iCs/>
                                <w:color w:val="222A35" w:themeColor="text2" w:themeShade="80"/>
                                <w:lang w:val="en-GB"/>
                              </w:rPr>
                              <w:t>Krolowo Korony Polskiej, modl sie za nami</w:t>
                            </w:r>
                            <w:r w:rsidR="005F5189" w:rsidRPr="003129DA">
                              <w:rPr>
                                <w:rFonts w:ascii="Arial" w:hAnsi="Arial" w:cs="Arial"/>
                                <w:color w:val="222A35" w:themeColor="text2" w:themeShade="80"/>
                                <w:lang w:val="en-GB"/>
                              </w:rPr>
                              <w:t>” (Queen of the Polish Crown, pray for us”)</w:t>
                            </w:r>
                            <w:r w:rsidR="003129DA" w:rsidRPr="003129DA">
                              <w:rPr>
                                <w:rFonts w:ascii="Arial" w:hAnsi="Arial" w:cs="Arial"/>
                                <w:color w:val="222A35" w:themeColor="text2" w:themeShade="80"/>
                                <w:lang w:val="en-GB"/>
                              </w:rPr>
                              <w:t>, a</w:t>
                            </w:r>
                            <w:r w:rsidR="005F5189" w:rsidRPr="003129DA">
                              <w:rPr>
                                <w:rFonts w:ascii="Arial" w:hAnsi="Arial" w:cs="Arial"/>
                                <w:color w:val="222A35" w:themeColor="text2" w:themeShade="80"/>
                                <w:lang w:val="en-GB"/>
                              </w:rPr>
                              <w:t xml:space="preserve">  prayer stated </w:t>
                            </w:r>
                            <w:r w:rsidR="003129DA" w:rsidRPr="003129DA">
                              <w:rPr>
                                <w:rFonts w:ascii="Arial" w:hAnsi="Arial" w:cs="Arial"/>
                                <w:color w:val="222A35" w:themeColor="text2" w:themeShade="80"/>
                                <w:lang w:val="en-GB"/>
                              </w:rPr>
                              <w:t>in</w:t>
                            </w:r>
                            <w:r w:rsidR="005F5189" w:rsidRPr="003129DA">
                              <w:rPr>
                                <w:rFonts w:ascii="Arial" w:hAnsi="Arial" w:cs="Arial"/>
                                <w:color w:val="222A35" w:themeColor="text2" w:themeShade="80"/>
                                <w:lang w:val="en-GB"/>
                              </w:rPr>
                              <w:t xml:space="preserve"> 1656 by Polish King Jan Kazimierz. </w:t>
                            </w:r>
                            <w:r w:rsidR="003129DA" w:rsidRPr="003129DA">
                              <w:rPr>
                                <w:rFonts w:ascii="Arial" w:hAnsi="Arial" w:cs="Arial"/>
                                <w:color w:val="222A35" w:themeColor="text2" w:themeShade="80"/>
                                <w:lang w:val="en-GB"/>
                              </w:rPr>
                              <w:t xml:space="preserve">Here, the decorative themes </w:t>
                            </w:r>
                            <w:r w:rsidR="00B9007C">
                              <w:rPr>
                                <w:rFonts w:ascii="Arial" w:hAnsi="Arial" w:cs="Arial"/>
                                <w:color w:val="222A35" w:themeColor="text2" w:themeShade="80"/>
                                <w:lang w:val="en-GB"/>
                              </w:rPr>
                              <w:t xml:space="preserve">above </w:t>
                            </w:r>
                            <w:r w:rsidR="003129DA" w:rsidRPr="003129DA">
                              <w:rPr>
                                <w:rFonts w:ascii="Arial" w:hAnsi="Arial" w:cs="Arial"/>
                                <w:color w:val="222A35" w:themeColor="text2" w:themeShade="80"/>
                                <w:lang w:val="en-GB"/>
                              </w:rPr>
                              <w:t>le</w:t>
                            </w:r>
                            <w:r w:rsidR="00B9007C">
                              <w:rPr>
                                <w:rFonts w:ascii="Arial" w:hAnsi="Arial" w:cs="Arial"/>
                                <w:color w:val="222A35" w:themeColor="text2" w:themeShade="80"/>
                                <w:lang w:val="en-GB"/>
                              </w:rPr>
                              <w:t>ave</w:t>
                            </w:r>
                            <w:r w:rsidR="003129DA" w:rsidRPr="003129DA">
                              <w:rPr>
                                <w:rFonts w:ascii="Arial" w:hAnsi="Arial" w:cs="Arial"/>
                                <w:color w:val="222A35" w:themeColor="text2" w:themeShade="80"/>
                                <w:lang w:val="en-GB"/>
                              </w:rPr>
                              <w:t xml:space="preserve"> no doubt about the </w:t>
                            </w:r>
                            <w:r w:rsidR="003129DA">
                              <w:rPr>
                                <w:rFonts w:ascii="Arial" w:hAnsi="Arial" w:cs="Arial"/>
                                <w:color w:val="222A35" w:themeColor="text2" w:themeShade="80"/>
                                <w:lang w:val="en-GB"/>
                              </w:rPr>
                              <w:t xml:space="preserve">patriotic </w:t>
                            </w:r>
                            <w:r w:rsidR="003129DA" w:rsidRPr="003129DA">
                              <w:rPr>
                                <w:rFonts w:ascii="Arial" w:hAnsi="Arial" w:cs="Arial"/>
                                <w:color w:val="222A35" w:themeColor="text2" w:themeShade="80"/>
                                <w:lang w:val="en-GB"/>
                              </w:rPr>
                              <w:t>message</w:t>
                            </w:r>
                            <w:r w:rsidR="00B9007C">
                              <w:rPr>
                                <w:rFonts w:ascii="Arial" w:hAnsi="Arial" w:cs="Arial"/>
                                <w:color w:val="222A35" w:themeColor="text2" w:themeShade="80"/>
                                <w:lang w:val="en-GB"/>
                              </w:rPr>
                              <w:t xml:space="preserve"> with</w:t>
                            </w:r>
                            <w:r w:rsidR="003129DA" w:rsidRPr="003129DA">
                              <w:rPr>
                                <w:rFonts w:ascii="Arial" w:hAnsi="Arial" w:cs="Arial"/>
                                <w:color w:val="222A35" w:themeColor="text2" w:themeShade="80"/>
                                <w:lang w:val="en-GB"/>
                              </w:rPr>
                              <w:t xml:space="preserve"> a sword, a riffle, a lance, a scythe, a flag and a martyr palm.  </w:t>
                            </w:r>
                          </w:p>
                          <w:p w14:paraId="5C76EB32" w14:textId="4FC0BE10" w:rsidR="008C356A" w:rsidRPr="003E44C3" w:rsidRDefault="008C356A" w:rsidP="008C356A">
                            <w:pPr>
                              <w:spacing w:line="360" w:lineRule="auto"/>
                              <w:jc w:val="both"/>
                              <w:rPr>
                                <w:rFonts w:ascii="Arial" w:hAnsi="Arial" w:cs="Arial"/>
                                <w:color w:val="222A35" w:themeColor="text2" w:themeShade="8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74BD4" id="Text Box 334" o:spid="_x0000_s1074" type="#_x0000_t202" style="position:absolute;margin-left:10.5pt;margin-top:525pt;width:214.85pt;height:226.85pt;z-index:-251003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NLfHQIAADUEAAAOAAAAZHJzL2Uyb0RvYy54bWysU02P2jAQvVfqf7B8Lwkps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" o:allowoverlap="f" filled="f" stroked="f" strokeweight=".5pt">
                <v:textbox>
                  <w:txbxContent>
                    <w:p w14:paraId="79EE8DBE" w14:textId="58B83B11" w:rsidR="003129DA" w:rsidRPr="003129DA" w:rsidRDefault="003E44C3" w:rsidP="003129DA">
                      <w:pPr>
                        <w:spacing w:line="360" w:lineRule="auto"/>
                        <w:jc w:val="both"/>
                        <w:rPr>
                          <w:rFonts w:ascii="Arial" w:hAnsi="Arial" w:cs="Arial"/>
                          <w:color w:val="222A35" w:themeColor="text2" w:themeShade="80"/>
                          <w:lang w:val="en-GB"/>
                        </w:rPr>
                      </w:pPr>
                      <w:r w:rsidRPr="003129DA">
                        <w:rPr>
                          <w:rFonts w:ascii="Arial" w:hAnsi="Arial" w:cs="Arial"/>
                          <w:color w:val="222A35" w:themeColor="text2" w:themeShade="80"/>
                          <w:lang w:val="en-GB"/>
                        </w:rPr>
                        <w:t>▲  This plaque was probably</w:t>
                      </w:r>
                      <w:r w:rsidR="00D95DB1">
                        <w:rPr>
                          <w:rFonts w:ascii="Arial" w:hAnsi="Arial" w:cs="Arial"/>
                          <w:color w:val="222A35" w:themeColor="text2" w:themeShade="80"/>
                          <w:lang w:val="en-GB"/>
                        </w:rPr>
                        <w:t xml:space="preserve"> made</w:t>
                      </w:r>
                      <w:r w:rsidRPr="003129DA">
                        <w:rPr>
                          <w:rFonts w:ascii="Arial" w:hAnsi="Arial" w:cs="Arial"/>
                          <w:color w:val="222A35" w:themeColor="text2" w:themeShade="80"/>
                          <w:lang w:val="en-GB"/>
                        </w:rPr>
                        <w:t xml:space="preserve"> during the early 1900</w:t>
                      </w:r>
                      <w:r w:rsidR="00CC44A0">
                        <w:rPr>
                          <w:rFonts w:ascii="Arial" w:hAnsi="Arial" w:cs="Arial"/>
                          <w:color w:val="222A35" w:themeColor="text2" w:themeShade="80"/>
                          <w:lang w:val="en-GB"/>
                        </w:rPr>
                        <w:t>s</w:t>
                      </w:r>
                      <w:r w:rsidRPr="003129DA">
                        <w:rPr>
                          <w:rFonts w:ascii="Arial" w:hAnsi="Arial" w:cs="Arial"/>
                          <w:color w:val="222A35" w:themeColor="text2" w:themeShade="80"/>
                          <w:lang w:val="en-GB"/>
                        </w:rPr>
                        <w:t>. F</w:t>
                      </w:r>
                      <w:r w:rsidR="005F5189" w:rsidRPr="003129DA">
                        <w:rPr>
                          <w:rFonts w:ascii="Arial" w:hAnsi="Arial" w:cs="Arial"/>
                          <w:color w:val="222A35" w:themeColor="text2" w:themeShade="80"/>
                          <w:lang w:val="en-GB"/>
                        </w:rPr>
                        <w:t>irst painted silver</w:t>
                      </w:r>
                      <w:r w:rsidRPr="003129DA">
                        <w:rPr>
                          <w:rFonts w:ascii="Arial" w:hAnsi="Arial" w:cs="Arial"/>
                          <w:color w:val="222A35" w:themeColor="text2" w:themeShade="80"/>
                          <w:lang w:val="en-GB"/>
                        </w:rPr>
                        <w:t>, it was later</w:t>
                      </w:r>
                      <w:r w:rsidR="005F5189" w:rsidRPr="003129DA">
                        <w:rPr>
                          <w:rFonts w:ascii="Arial" w:hAnsi="Arial" w:cs="Arial"/>
                          <w:color w:val="222A35" w:themeColor="text2" w:themeShade="80"/>
                          <w:lang w:val="en-GB"/>
                        </w:rPr>
                        <w:t xml:space="preserve"> recovered with a golden cot. Th</w:t>
                      </w:r>
                      <w:r w:rsidRPr="003129DA">
                        <w:rPr>
                          <w:rFonts w:ascii="Arial" w:hAnsi="Arial" w:cs="Arial"/>
                          <w:color w:val="222A35" w:themeColor="text2" w:themeShade="80"/>
                          <w:lang w:val="en-GB"/>
                        </w:rPr>
                        <w:t>e</w:t>
                      </w:r>
                      <w:r w:rsidR="005F5189" w:rsidRPr="003129DA">
                        <w:rPr>
                          <w:rFonts w:ascii="Arial" w:hAnsi="Arial" w:cs="Arial"/>
                          <w:color w:val="222A35" w:themeColor="text2" w:themeShade="80"/>
                          <w:lang w:val="en-GB"/>
                        </w:rPr>
                        <w:t xml:space="preserve"> plaque reads “</w:t>
                      </w:r>
                      <w:r w:rsidR="005F5189" w:rsidRPr="003129DA">
                        <w:rPr>
                          <w:rFonts w:ascii="Arial" w:hAnsi="Arial" w:cs="Arial"/>
                          <w:i/>
                          <w:iCs/>
                          <w:color w:val="222A35" w:themeColor="text2" w:themeShade="80"/>
                          <w:lang w:val="en-GB"/>
                        </w:rPr>
                        <w:t>Krolowo Korony Polskiej, modl sie za nami</w:t>
                      </w:r>
                      <w:r w:rsidR="005F5189" w:rsidRPr="003129DA">
                        <w:rPr>
                          <w:rFonts w:ascii="Arial" w:hAnsi="Arial" w:cs="Arial"/>
                          <w:color w:val="222A35" w:themeColor="text2" w:themeShade="80"/>
                          <w:lang w:val="en-GB"/>
                        </w:rPr>
                        <w:t>” (Queen of the Polish Crown, pray for us”)</w:t>
                      </w:r>
                      <w:r w:rsidR="003129DA" w:rsidRPr="003129DA">
                        <w:rPr>
                          <w:rFonts w:ascii="Arial" w:hAnsi="Arial" w:cs="Arial"/>
                          <w:color w:val="222A35" w:themeColor="text2" w:themeShade="80"/>
                          <w:lang w:val="en-GB"/>
                        </w:rPr>
                        <w:t>, a</w:t>
                      </w:r>
                      <w:r w:rsidR="005F5189" w:rsidRPr="003129DA">
                        <w:rPr>
                          <w:rFonts w:ascii="Arial" w:hAnsi="Arial" w:cs="Arial"/>
                          <w:color w:val="222A35" w:themeColor="text2" w:themeShade="80"/>
                          <w:lang w:val="en-GB"/>
                        </w:rPr>
                        <w:t xml:space="preserve">  prayer stated </w:t>
                      </w:r>
                      <w:r w:rsidR="003129DA" w:rsidRPr="003129DA">
                        <w:rPr>
                          <w:rFonts w:ascii="Arial" w:hAnsi="Arial" w:cs="Arial"/>
                          <w:color w:val="222A35" w:themeColor="text2" w:themeShade="80"/>
                          <w:lang w:val="en-GB"/>
                        </w:rPr>
                        <w:t>in</w:t>
                      </w:r>
                      <w:r w:rsidR="005F5189" w:rsidRPr="003129DA">
                        <w:rPr>
                          <w:rFonts w:ascii="Arial" w:hAnsi="Arial" w:cs="Arial"/>
                          <w:color w:val="222A35" w:themeColor="text2" w:themeShade="80"/>
                          <w:lang w:val="en-GB"/>
                        </w:rPr>
                        <w:t xml:space="preserve"> 1656 by Polish King Jan Kazimierz. </w:t>
                      </w:r>
                      <w:r w:rsidR="003129DA" w:rsidRPr="003129DA">
                        <w:rPr>
                          <w:rFonts w:ascii="Arial" w:hAnsi="Arial" w:cs="Arial"/>
                          <w:color w:val="222A35" w:themeColor="text2" w:themeShade="80"/>
                          <w:lang w:val="en-GB"/>
                        </w:rPr>
                        <w:t xml:space="preserve">Here, the decorative themes </w:t>
                      </w:r>
                      <w:r w:rsidR="00B9007C">
                        <w:rPr>
                          <w:rFonts w:ascii="Arial" w:hAnsi="Arial" w:cs="Arial"/>
                          <w:color w:val="222A35" w:themeColor="text2" w:themeShade="80"/>
                          <w:lang w:val="en-GB"/>
                        </w:rPr>
                        <w:t xml:space="preserve">above </w:t>
                      </w:r>
                      <w:r w:rsidR="003129DA" w:rsidRPr="003129DA">
                        <w:rPr>
                          <w:rFonts w:ascii="Arial" w:hAnsi="Arial" w:cs="Arial"/>
                          <w:color w:val="222A35" w:themeColor="text2" w:themeShade="80"/>
                          <w:lang w:val="en-GB"/>
                        </w:rPr>
                        <w:t>le</w:t>
                      </w:r>
                      <w:r w:rsidR="00B9007C">
                        <w:rPr>
                          <w:rFonts w:ascii="Arial" w:hAnsi="Arial" w:cs="Arial"/>
                          <w:color w:val="222A35" w:themeColor="text2" w:themeShade="80"/>
                          <w:lang w:val="en-GB"/>
                        </w:rPr>
                        <w:t>ave</w:t>
                      </w:r>
                      <w:r w:rsidR="003129DA" w:rsidRPr="003129DA">
                        <w:rPr>
                          <w:rFonts w:ascii="Arial" w:hAnsi="Arial" w:cs="Arial"/>
                          <w:color w:val="222A35" w:themeColor="text2" w:themeShade="80"/>
                          <w:lang w:val="en-GB"/>
                        </w:rPr>
                        <w:t xml:space="preserve"> no doubt about the </w:t>
                      </w:r>
                      <w:r w:rsidR="003129DA">
                        <w:rPr>
                          <w:rFonts w:ascii="Arial" w:hAnsi="Arial" w:cs="Arial"/>
                          <w:color w:val="222A35" w:themeColor="text2" w:themeShade="80"/>
                          <w:lang w:val="en-GB"/>
                        </w:rPr>
                        <w:t xml:space="preserve">patriotic </w:t>
                      </w:r>
                      <w:r w:rsidR="003129DA" w:rsidRPr="003129DA">
                        <w:rPr>
                          <w:rFonts w:ascii="Arial" w:hAnsi="Arial" w:cs="Arial"/>
                          <w:color w:val="222A35" w:themeColor="text2" w:themeShade="80"/>
                          <w:lang w:val="en-GB"/>
                        </w:rPr>
                        <w:t>message</w:t>
                      </w:r>
                      <w:r w:rsidR="00B9007C">
                        <w:rPr>
                          <w:rFonts w:ascii="Arial" w:hAnsi="Arial" w:cs="Arial"/>
                          <w:color w:val="222A35" w:themeColor="text2" w:themeShade="80"/>
                          <w:lang w:val="en-GB"/>
                        </w:rPr>
                        <w:t xml:space="preserve"> with</w:t>
                      </w:r>
                      <w:r w:rsidR="003129DA" w:rsidRPr="003129DA">
                        <w:rPr>
                          <w:rFonts w:ascii="Arial" w:hAnsi="Arial" w:cs="Arial"/>
                          <w:color w:val="222A35" w:themeColor="text2" w:themeShade="80"/>
                          <w:lang w:val="en-GB"/>
                        </w:rPr>
                        <w:t xml:space="preserve"> a sword, a riffle, a lance, a scythe, a flag and a martyr palm.  </w:t>
                      </w:r>
                    </w:p>
                    <w:p w14:paraId="5C76EB32" w14:textId="4FC0BE10" w:rsidR="008C356A" w:rsidRPr="003E44C3" w:rsidRDefault="008C356A" w:rsidP="008C356A">
                      <w:pPr>
                        <w:spacing w:line="360" w:lineRule="auto"/>
                        <w:jc w:val="both"/>
                        <w:rPr>
                          <w:rFonts w:ascii="Arial" w:hAnsi="Arial" w:cs="Arial"/>
                          <w:color w:val="222A35" w:themeColor="text2" w:themeShade="80"/>
                          <w:lang w:val="en-GB"/>
                        </w:rPr>
                      </w:pPr>
                    </w:p>
                  </w:txbxContent>
                </v:textbox>
                <w10:wrap type="tight" anchory="page"/>
              </v:shape>
            </w:pict>
          </mc:Fallback>
        </mc:AlternateContent>
      </w:r>
      <w:r w:rsidRPr="00407109">
        <w:rPr>
          <w:rFonts w:ascii="Arial" w:hAnsi="Arial" w:cs="Arial"/>
          <w:noProof/>
          <w:sz w:val="24"/>
          <w:szCs w:val="24"/>
        </w:rPr>
        <mc:AlternateContent>
          <mc:Choice Requires="wps">
            <w:drawing>
              <wp:anchor distT="45720" distB="45720" distL="114300" distR="114300" simplePos="0" relativeHeight="252311552" behindDoc="1" locked="0" layoutInCell="1" allowOverlap="0" wp14:anchorId="05183B3F" wp14:editId="4EEE0E1A">
                <wp:simplePos x="0" y="0"/>
                <wp:positionH relativeFrom="column">
                  <wp:posOffset>3326765</wp:posOffset>
                </wp:positionH>
                <wp:positionV relativeFrom="page">
                  <wp:posOffset>1631315</wp:posOffset>
                </wp:positionV>
                <wp:extent cx="3445510" cy="3956685"/>
                <wp:effectExtent l="0" t="0" r="0" b="5715"/>
                <wp:wrapTight wrapText="bothSides">
                  <wp:wrapPolygon edited="0">
                    <wp:start x="358" y="0"/>
                    <wp:lineTo x="358" y="21527"/>
                    <wp:lineTo x="21138" y="21527"/>
                    <wp:lineTo x="21138" y="0"/>
                    <wp:lineTo x="358" y="0"/>
                  </wp:wrapPolygon>
                </wp:wrapTight>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3956685"/>
                        </a:xfrm>
                        <a:prstGeom prst="rect">
                          <a:avLst/>
                        </a:prstGeom>
                        <a:noFill/>
                        <a:ln w="9525">
                          <a:noFill/>
                          <a:miter lim="800000"/>
                          <a:headEnd/>
                          <a:tailEnd/>
                        </a:ln>
                      </wps:spPr>
                      <wps:txbx>
                        <w:txbxContent>
                          <w:p w14:paraId="3A890775" w14:textId="5BA41982" w:rsidR="005357F0" w:rsidRPr="005357F0" w:rsidRDefault="009344D5" w:rsidP="00FE126C">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7.</w:t>
                            </w:r>
                            <w:r>
                              <w:rPr>
                                <w:rFonts w:ascii="Arial" w:hAnsi="Arial" w:cs="Arial"/>
                                <w:b/>
                                <w:bCs/>
                                <w:color w:val="BF8F00" w:themeColor="accent4" w:themeShade="BF"/>
                                <w:sz w:val="28"/>
                                <w:szCs w:val="28"/>
                                <w:lang w:val="en-GB"/>
                              </w:rPr>
                              <w:tab/>
                            </w:r>
                            <w:r w:rsidR="00466B41" w:rsidRPr="009344D5">
                              <w:rPr>
                                <w:rFonts w:ascii="Arial" w:hAnsi="Arial" w:cs="Arial"/>
                                <w:b/>
                                <w:bCs/>
                                <w:color w:val="BF8F00" w:themeColor="accent4" w:themeShade="BF"/>
                                <w:sz w:val="28"/>
                                <w:szCs w:val="28"/>
                                <w:u w:val="single"/>
                                <w:lang w:val="en-GB"/>
                              </w:rPr>
                              <w:t>Hope</w:t>
                            </w:r>
                          </w:p>
                          <w:p w14:paraId="6493F64A" w14:textId="3C661B55" w:rsidR="005357F0" w:rsidRDefault="005357F0" w:rsidP="00FE126C">
                            <w:pPr>
                              <w:spacing w:line="360" w:lineRule="auto"/>
                              <w:jc w:val="both"/>
                              <w:rPr>
                                <w:rFonts w:ascii="Arial" w:hAnsi="Arial" w:cs="Arial"/>
                                <w:color w:val="262626" w:themeColor="text1" w:themeTint="D9"/>
                                <w:lang w:val="en-GB"/>
                              </w:rPr>
                            </w:pPr>
                          </w:p>
                          <w:p w14:paraId="34337035" w14:textId="3F21D385" w:rsidR="005357F0" w:rsidRDefault="005357F0" w:rsidP="005357F0">
                            <w:pPr>
                              <w:spacing w:line="360" w:lineRule="auto"/>
                              <w:jc w:val="both"/>
                              <w:rPr>
                                <w:rFonts w:ascii="Arial" w:hAnsi="Arial" w:cs="Arial"/>
                                <w:color w:val="262626" w:themeColor="text1" w:themeTint="D9"/>
                                <w:lang w:val="en-GB"/>
                              </w:rPr>
                            </w:pPr>
                            <w:r>
                              <w:rPr>
                                <w:rFonts w:ascii="Arial" w:hAnsi="Arial" w:cs="Arial"/>
                                <w:color w:val="262626" w:themeColor="text1" w:themeTint="D9"/>
                                <w:lang w:val="en-GB"/>
                              </w:rPr>
                              <w:t xml:space="preserve">Beyond all disappointment and sorrow, the Poles never gave up the hope to recover independence and dignity. </w:t>
                            </w:r>
                          </w:p>
                          <w:p w14:paraId="28DD8DD0" w14:textId="586EF6C0" w:rsidR="005F5189" w:rsidRPr="008C356A" w:rsidRDefault="005357F0" w:rsidP="005F5189">
                            <w:pPr>
                              <w:spacing w:line="360" w:lineRule="auto"/>
                              <w:jc w:val="both"/>
                              <w:rPr>
                                <w:rFonts w:ascii="Arial" w:hAnsi="Arial" w:cs="Arial"/>
                                <w:color w:val="262626" w:themeColor="text1" w:themeTint="D9"/>
                                <w:lang w:val="en-GB"/>
                              </w:rPr>
                            </w:pPr>
                            <w:r>
                              <w:rPr>
                                <w:rFonts w:ascii="Arial" w:hAnsi="Arial" w:cs="Arial"/>
                                <w:color w:val="262626" w:themeColor="text1" w:themeTint="D9"/>
                                <w:lang w:val="en-GB"/>
                              </w:rPr>
                              <w:t xml:space="preserve">After the </w:t>
                            </w:r>
                            <w:r w:rsidRPr="00B9007C">
                              <w:rPr>
                                <w:rFonts w:ascii="Arial" w:hAnsi="Arial" w:cs="Arial"/>
                                <w:b/>
                                <w:bCs/>
                                <w:color w:val="262626" w:themeColor="text1" w:themeTint="D9"/>
                                <w:lang w:val="en-GB"/>
                              </w:rPr>
                              <w:t>January Uprising</w:t>
                            </w:r>
                            <w:r>
                              <w:rPr>
                                <w:rFonts w:ascii="Arial" w:hAnsi="Arial" w:cs="Arial"/>
                                <w:color w:val="262626" w:themeColor="text1" w:themeTint="D9"/>
                                <w:lang w:val="en-GB"/>
                              </w:rPr>
                              <w:t xml:space="preserve">, the circulation of patriotic </w:t>
                            </w:r>
                            <w:r w:rsidR="00F02D92">
                              <w:rPr>
                                <w:rFonts w:ascii="Arial" w:hAnsi="Arial" w:cs="Arial"/>
                                <w:color w:val="262626" w:themeColor="text1" w:themeTint="D9"/>
                                <w:lang w:val="en-GB"/>
                              </w:rPr>
                              <w:t>object</w:t>
                            </w:r>
                            <w:r>
                              <w:rPr>
                                <w:rFonts w:ascii="Arial" w:hAnsi="Arial" w:cs="Arial"/>
                                <w:color w:val="262626" w:themeColor="text1" w:themeTint="D9"/>
                                <w:lang w:val="en-GB"/>
                              </w:rPr>
                              <w:t xml:space="preserve">s intensified. Among them were small </w:t>
                            </w:r>
                            <w:r w:rsidR="00F02D92">
                              <w:rPr>
                                <w:rFonts w:ascii="Arial" w:hAnsi="Arial" w:cs="Arial"/>
                                <w:color w:val="262626" w:themeColor="text1" w:themeTint="D9"/>
                                <w:lang w:val="en-GB"/>
                              </w:rPr>
                              <w:t xml:space="preserve">plaques and miniature gorgets that the Poles called </w:t>
                            </w:r>
                            <w:r w:rsidR="00F02D92" w:rsidRPr="00F02D92">
                              <w:rPr>
                                <w:rFonts w:ascii="Arial" w:hAnsi="Arial" w:cs="Arial"/>
                                <w:i/>
                                <w:iCs/>
                                <w:color w:val="262626" w:themeColor="text1" w:themeTint="D9"/>
                                <w:lang w:val="en-GB"/>
                              </w:rPr>
                              <w:t>ryngraf</w:t>
                            </w:r>
                            <w:r w:rsidR="00F02D92">
                              <w:rPr>
                                <w:rFonts w:ascii="Arial" w:hAnsi="Arial" w:cs="Arial"/>
                                <w:color w:val="262626" w:themeColor="text1" w:themeTint="D9"/>
                                <w:lang w:val="en-GB"/>
                              </w:rPr>
                              <w:t xml:space="preserve">.  These items were discreet enough to be worn under a shirt or hidden inside a book. </w:t>
                            </w:r>
                            <w:r w:rsidR="005F5189" w:rsidRPr="008C356A">
                              <w:rPr>
                                <w:rFonts w:ascii="Arial" w:hAnsi="Arial" w:cs="Arial"/>
                                <w:color w:val="262626" w:themeColor="text1" w:themeTint="D9"/>
                                <w:lang w:val="en-GB"/>
                              </w:rPr>
                              <w:t xml:space="preserve">Such patriotic items were massively produced </w:t>
                            </w:r>
                            <w:r w:rsidR="005F5189">
                              <w:rPr>
                                <w:rFonts w:ascii="Arial" w:hAnsi="Arial" w:cs="Arial"/>
                                <w:color w:val="262626" w:themeColor="text1" w:themeTint="D9"/>
                                <w:lang w:val="en-GB"/>
                              </w:rPr>
                              <w:t xml:space="preserve">after the 1880s. Picturing Saint Mary or other Polish saints (Jadwiga, Stanisław), they were sold as religious articles. </w:t>
                            </w:r>
                          </w:p>
                          <w:p w14:paraId="4802CE75" w14:textId="77777777" w:rsidR="005357F0" w:rsidRDefault="005357F0" w:rsidP="00FE126C">
                            <w:pPr>
                              <w:spacing w:line="360" w:lineRule="auto"/>
                              <w:jc w:val="both"/>
                              <w:rPr>
                                <w:rFonts w:ascii="Arial" w:hAnsi="Arial" w:cs="Arial"/>
                                <w:color w:val="262626" w:themeColor="text1" w:themeTint="D9"/>
                                <w:lang w:val="en-GB"/>
                              </w:rPr>
                            </w:pPr>
                          </w:p>
                          <w:p w14:paraId="4D96FB7D" w14:textId="77777777" w:rsidR="005357F0" w:rsidRDefault="005357F0" w:rsidP="00FE126C">
                            <w:pPr>
                              <w:spacing w:line="360" w:lineRule="auto"/>
                              <w:jc w:val="both"/>
                              <w:rPr>
                                <w:rFonts w:ascii="Arial" w:hAnsi="Arial" w:cs="Arial"/>
                                <w:color w:val="262626" w:themeColor="text1" w:themeTint="D9"/>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83B3F" id="_x0000_s1075" type="#_x0000_t202" style="position:absolute;margin-left:261.95pt;margin-top:128.45pt;width:271.3pt;height:311.55pt;z-index:-25100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" o:allowoverlap="f" filled="f" stroked="f">
                <v:textbox>
                  <w:txbxContent>
                    <w:p w14:paraId="3A890775" w14:textId="5BA41982" w:rsidR="005357F0" w:rsidRPr="005357F0" w:rsidRDefault="009344D5" w:rsidP="00FE126C">
                      <w:pPr>
                        <w:spacing w:line="360" w:lineRule="auto"/>
                        <w:jc w:val="both"/>
                        <w:rPr>
                          <w:rFonts w:ascii="Arial" w:hAnsi="Arial" w:cs="Arial"/>
                          <w:b/>
                          <w:bCs/>
                          <w:color w:val="BF8F00" w:themeColor="accent4" w:themeShade="BF"/>
                          <w:sz w:val="28"/>
                          <w:szCs w:val="28"/>
                          <w:lang w:val="en-GB"/>
                        </w:rPr>
                      </w:pPr>
                      <w:r>
                        <w:rPr>
                          <w:rFonts w:ascii="Arial" w:hAnsi="Arial" w:cs="Arial"/>
                          <w:b/>
                          <w:bCs/>
                          <w:color w:val="BF8F00" w:themeColor="accent4" w:themeShade="BF"/>
                          <w:sz w:val="28"/>
                          <w:szCs w:val="28"/>
                          <w:lang w:val="en-GB"/>
                        </w:rPr>
                        <w:t>7.</w:t>
                      </w:r>
                      <w:r>
                        <w:rPr>
                          <w:rFonts w:ascii="Arial" w:hAnsi="Arial" w:cs="Arial"/>
                          <w:b/>
                          <w:bCs/>
                          <w:color w:val="BF8F00" w:themeColor="accent4" w:themeShade="BF"/>
                          <w:sz w:val="28"/>
                          <w:szCs w:val="28"/>
                          <w:lang w:val="en-GB"/>
                        </w:rPr>
                        <w:tab/>
                      </w:r>
                      <w:r w:rsidR="00466B41" w:rsidRPr="009344D5">
                        <w:rPr>
                          <w:rFonts w:ascii="Arial" w:hAnsi="Arial" w:cs="Arial"/>
                          <w:b/>
                          <w:bCs/>
                          <w:color w:val="BF8F00" w:themeColor="accent4" w:themeShade="BF"/>
                          <w:sz w:val="28"/>
                          <w:szCs w:val="28"/>
                          <w:u w:val="single"/>
                          <w:lang w:val="en-GB"/>
                        </w:rPr>
                        <w:t>Hope</w:t>
                      </w:r>
                    </w:p>
                    <w:p w14:paraId="6493F64A" w14:textId="3C661B55" w:rsidR="005357F0" w:rsidRDefault="005357F0" w:rsidP="00FE126C">
                      <w:pPr>
                        <w:spacing w:line="360" w:lineRule="auto"/>
                        <w:jc w:val="both"/>
                        <w:rPr>
                          <w:rFonts w:ascii="Arial" w:hAnsi="Arial" w:cs="Arial"/>
                          <w:color w:val="262626" w:themeColor="text1" w:themeTint="D9"/>
                          <w:lang w:val="en-GB"/>
                        </w:rPr>
                      </w:pPr>
                    </w:p>
                    <w:p w14:paraId="34337035" w14:textId="3F21D385" w:rsidR="005357F0" w:rsidRDefault="005357F0" w:rsidP="005357F0">
                      <w:pPr>
                        <w:spacing w:line="360" w:lineRule="auto"/>
                        <w:jc w:val="both"/>
                        <w:rPr>
                          <w:rFonts w:ascii="Arial" w:hAnsi="Arial" w:cs="Arial"/>
                          <w:color w:val="262626" w:themeColor="text1" w:themeTint="D9"/>
                          <w:lang w:val="en-GB"/>
                        </w:rPr>
                      </w:pPr>
                      <w:r>
                        <w:rPr>
                          <w:rFonts w:ascii="Arial" w:hAnsi="Arial" w:cs="Arial"/>
                          <w:color w:val="262626" w:themeColor="text1" w:themeTint="D9"/>
                          <w:lang w:val="en-GB"/>
                        </w:rPr>
                        <w:t xml:space="preserve">Beyond all disappointment and sorrow, the Poles never gave up the hope to recover independence and dignity. </w:t>
                      </w:r>
                    </w:p>
                    <w:p w14:paraId="28DD8DD0" w14:textId="586EF6C0" w:rsidR="005F5189" w:rsidRPr="008C356A" w:rsidRDefault="005357F0" w:rsidP="005F5189">
                      <w:pPr>
                        <w:spacing w:line="360" w:lineRule="auto"/>
                        <w:jc w:val="both"/>
                        <w:rPr>
                          <w:rFonts w:ascii="Arial" w:hAnsi="Arial" w:cs="Arial"/>
                          <w:color w:val="262626" w:themeColor="text1" w:themeTint="D9"/>
                          <w:lang w:val="en-GB"/>
                        </w:rPr>
                      </w:pPr>
                      <w:r>
                        <w:rPr>
                          <w:rFonts w:ascii="Arial" w:hAnsi="Arial" w:cs="Arial"/>
                          <w:color w:val="262626" w:themeColor="text1" w:themeTint="D9"/>
                          <w:lang w:val="en-GB"/>
                        </w:rPr>
                        <w:t xml:space="preserve">After the </w:t>
                      </w:r>
                      <w:r w:rsidRPr="00B9007C">
                        <w:rPr>
                          <w:rFonts w:ascii="Arial" w:hAnsi="Arial" w:cs="Arial"/>
                          <w:b/>
                          <w:bCs/>
                          <w:color w:val="262626" w:themeColor="text1" w:themeTint="D9"/>
                          <w:lang w:val="en-GB"/>
                        </w:rPr>
                        <w:t>January Uprising</w:t>
                      </w:r>
                      <w:r>
                        <w:rPr>
                          <w:rFonts w:ascii="Arial" w:hAnsi="Arial" w:cs="Arial"/>
                          <w:color w:val="262626" w:themeColor="text1" w:themeTint="D9"/>
                          <w:lang w:val="en-GB"/>
                        </w:rPr>
                        <w:t xml:space="preserve">, the circulation of patriotic </w:t>
                      </w:r>
                      <w:r w:rsidR="00F02D92">
                        <w:rPr>
                          <w:rFonts w:ascii="Arial" w:hAnsi="Arial" w:cs="Arial"/>
                          <w:color w:val="262626" w:themeColor="text1" w:themeTint="D9"/>
                          <w:lang w:val="en-GB"/>
                        </w:rPr>
                        <w:t>object</w:t>
                      </w:r>
                      <w:r>
                        <w:rPr>
                          <w:rFonts w:ascii="Arial" w:hAnsi="Arial" w:cs="Arial"/>
                          <w:color w:val="262626" w:themeColor="text1" w:themeTint="D9"/>
                          <w:lang w:val="en-GB"/>
                        </w:rPr>
                        <w:t xml:space="preserve">s intensified. Among them were small </w:t>
                      </w:r>
                      <w:r w:rsidR="00F02D92">
                        <w:rPr>
                          <w:rFonts w:ascii="Arial" w:hAnsi="Arial" w:cs="Arial"/>
                          <w:color w:val="262626" w:themeColor="text1" w:themeTint="D9"/>
                          <w:lang w:val="en-GB"/>
                        </w:rPr>
                        <w:t xml:space="preserve">plaques and miniature gorgets that the Poles called </w:t>
                      </w:r>
                      <w:r w:rsidR="00F02D92" w:rsidRPr="00F02D92">
                        <w:rPr>
                          <w:rFonts w:ascii="Arial" w:hAnsi="Arial" w:cs="Arial"/>
                          <w:i/>
                          <w:iCs/>
                          <w:color w:val="262626" w:themeColor="text1" w:themeTint="D9"/>
                          <w:lang w:val="en-GB"/>
                        </w:rPr>
                        <w:t>ryngraf</w:t>
                      </w:r>
                      <w:r w:rsidR="00F02D92">
                        <w:rPr>
                          <w:rFonts w:ascii="Arial" w:hAnsi="Arial" w:cs="Arial"/>
                          <w:color w:val="262626" w:themeColor="text1" w:themeTint="D9"/>
                          <w:lang w:val="en-GB"/>
                        </w:rPr>
                        <w:t xml:space="preserve">.  These items were discreet enough to be worn under a shirt or hidden inside a book. </w:t>
                      </w:r>
                      <w:r w:rsidR="005F5189" w:rsidRPr="008C356A">
                        <w:rPr>
                          <w:rFonts w:ascii="Arial" w:hAnsi="Arial" w:cs="Arial"/>
                          <w:color w:val="262626" w:themeColor="text1" w:themeTint="D9"/>
                          <w:lang w:val="en-GB"/>
                        </w:rPr>
                        <w:t xml:space="preserve">Such patriotic items were massively produced </w:t>
                      </w:r>
                      <w:r w:rsidR="005F5189">
                        <w:rPr>
                          <w:rFonts w:ascii="Arial" w:hAnsi="Arial" w:cs="Arial"/>
                          <w:color w:val="262626" w:themeColor="text1" w:themeTint="D9"/>
                          <w:lang w:val="en-GB"/>
                        </w:rPr>
                        <w:t xml:space="preserve">after the 1880s. Picturing Saint Mary or other Polish saints (Jadwiga, Stanisław), they were sold as religious articles. </w:t>
                      </w:r>
                    </w:p>
                    <w:p w14:paraId="4802CE75" w14:textId="77777777" w:rsidR="005357F0" w:rsidRDefault="005357F0" w:rsidP="00FE126C">
                      <w:pPr>
                        <w:spacing w:line="360" w:lineRule="auto"/>
                        <w:jc w:val="both"/>
                        <w:rPr>
                          <w:rFonts w:ascii="Arial" w:hAnsi="Arial" w:cs="Arial"/>
                          <w:color w:val="262626" w:themeColor="text1" w:themeTint="D9"/>
                          <w:lang w:val="en-GB"/>
                        </w:rPr>
                      </w:pPr>
                    </w:p>
                    <w:p w14:paraId="4D96FB7D" w14:textId="77777777" w:rsidR="005357F0" w:rsidRDefault="005357F0" w:rsidP="00FE126C">
                      <w:pPr>
                        <w:spacing w:line="360" w:lineRule="auto"/>
                        <w:jc w:val="both"/>
                        <w:rPr>
                          <w:rFonts w:ascii="Arial" w:hAnsi="Arial" w:cs="Arial"/>
                          <w:color w:val="262626" w:themeColor="text1" w:themeTint="D9"/>
                          <w:lang w:val="en-GB"/>
                        </w:rPr>
                      </w:pPr>
                    </w:p>
                  </w:txbxContent>
                </v:textbox>
                <w10:wrap type="tight" anchory="page"/>
              </v:shape>
            </w:pict>
          </mc:Fallback>
        </mc:AlternateContent>
      </w:r>
      <w:r w:rsidR="001038EB" w:rsidRPr="0036231D">
        <w:rPr>
          <w:rFonts w:ascii="Arial" w:hAnsi="Arial" w:cs="Arial"/>
          <w:sz w:val="24"/>
          <w:szCs w:val="24"/>
          <w:lang w:val="en-GB"/>
        </w:rPr>
        <w:br w:type="page"/>
      </w:r>
    </w:p>
    <w:p w14:paraId="1F357B39" w14:textId="7FDB5691" w:rsidR="003E44C3" w:rsidRDefault="00DA32AC" w:rsidP="00352472">
      <w:pPr>
        <w:jc w:val="both"/>
        <w:rPr>
          <w:rFonts w:ascii="Arial" w:hAnsi="Arial" w:cs="Arial"/>
          <w:sz w:val="24"/>
          <w:szCs w:val="24"/>
          <w:lang w:val="en-GB"/>
        </w:rPr>
      </w:pPr>
      <w:r w:rsidRPr="003E44C3">
        <w:rPr>
          <w:rFonts w:ascii="Arial" w:hAnsi="Arial" w:cs="Arial"/>
          <w:noProof/>
          <w:sz w:val="24"/>
          <w:szCs w:val="24"/>
          <w:lang w:val="en-GB"/>
        </w:rPr>
        <w:lastRenderedPageBreak/>
        <mc:AlternateContent>
          <mc:Choice Requires="wps">
            <w:drawing>
              <wp:anchor distT="45720" distB="45720" distL="114300" distR="114300" simplePos="0" relativeHeight="252503040" behindDoc="0" locked="0" layoutInCell="1" allowOverlap="1" wp14:anchorId="797036FA" wp14:editId="5B4498A6">
                <wp:simplePos x="0" y="0"/>
                <wp:positionH relativeFrom="column">
                  <wp:posOffset>2964180</wp:posOffset>
                </wp:positionH>
                <wp:positionV relativeFrom="paragraph">
                  <wp:posOffset>6422390</wp:posOffset>
                </wp:positionV>
                <wp:extent cx="3768725" cy="2240280"/>
                <wp:effectExtent l="0" t="0" r="0" b="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2240280"/>
                        </a:xfrm>
                        <a:prstGeom prst="rect">
                          <a:avLst/>
                        </a:prstGeom>
                        <a:noFill/>
                        <a:ln w="9525">
                          <a:noFill/>
                          <a:miter lim="800000"/>
                          <a:headEnd/>
                          <a:tailEnd/>
                        </a:ln>
                      </wps:spPr>
                      <wps:txbx>
                        <w:txbxContent>
                          <w:p w14:paraId="27F89144" w14:textId="433A6032" w:rsidR="00DA32AC" w:rsidRPr="003F5405" w:rsidRDefault="003F5405"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 xml:space="preserve">▲ </w:t>
                            </w:r>
                            <w:r w:rsidR="003E44C3" w:rsidRPr="003F5405">
                              <w:rPr>
                                <w:rFonts w:ascii="Arial" w:hAnsi="Arial" w:cs="Arial"/>
                                <w:color w:val="222A35" w:themeColor="text2" w:themeShade="80"/>
                                <w:lang w:val="en-GB"/>
                              </w:rPr>
                              <w:t>The locket above holds two antique Polish coins</w:t>
                            </w:r>
                            <w:r w:rsidR="00DA32AC" w:rsidRPr="003F5405">
                              <w:rPr>
                                <w:rFonts w:ascii="Arial" w:hAnsi="Arial" w:cs="Arial"/>
                                <w:color w:val="222A35" w:themeColor="text2" w:themeShade="80"/>
                                <w:lang w:val="en-GB"/>
                              </w:rPr>
                              <w:t>.</w:t>
                            </w:r>
                          </w:p>
                          <w:p w14:paraId="1C07C11D" w14:textId="77777777" w:rsidR="00DA32AC" w:rsidRPr="003F5405" w:rsidRDefault="00DA32AC"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On the left: a Prussian half-torque (</w:t>
                            </w:r>
                            <w:r w:rsidRPr="003F5405">
                              <w:rPr>
                                <w:rFonts w:ascii="Arial" w:hAnsi="Arial" w:cs="Arial"/>
                                <w:i/>
                                <w:iCs/>
                                <w:color w:val="222A35" w:themeColor="text2" w:themeShade="80"/>
                                <w:lang w:val="en-GB"/>
                              </w:rPr>
                              <w:t>półtorak pruski</w:t>
                            </w:r>
                            <w:r w:rsidRPr="003F5405">
                              <w:rPr>
                                <w:rFonts w:ascii="Arial" w:hAnsi="Arial" w:cs="Arial"/>
                                <w:color w:val="222A35" w:themeColor="text2" w:themeShade="80"/>
                                <w:lang w:val="en-GB"/>
                              </w:rPr>
                              <w:t xml:space="preserve">) most probably from 1624-27, circulating as Königsberg Mint. </w:t>
                            </w:r>
                          </w:p>
                          <w:p w14:paraId="2F63A765" w14:textId="5068ABF1" w:rsidR="00957595" w:rsidRPr="003F5405" w:rsidRDefault="00DA32AC"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 xml:space="preserve">On the right : </w:t>
                            </w:r>
                            <w:r w:rsidR="00352472" w:rsidRPr="003F5405">
                              <w:rPr>
                                <w:rFonts w:ascii="Arial" w:hAnsi="Arial" w:cs="Arial"/>
                                <w:color w:val="222A35" w:themeColor="text2" w:themeShade="80"/>
                                <w:lang w:val="en-GB"/>
                              </w:rPr>
                              <w:t xml:space="preserve">the Polish White Eagle on </w:t>
                            </w:r>
                            <w:r w:rsidRPr="003F5405">
                              <w:rPr>
                                <w:rFonts w:ascii="Arial" w:hAnsi="Arial" w:cs="Arial"/>
                                <w:color w:val="222A35" w:themeColor="text2" w:themeShade="80"/>
                                <w:lang w:val="en-GB"/>
                              </w:rPr>
                              <w:t xml:space="preserve">a half-grosz of Aleksander </w:t>
                            </w:r>
                            <w:r w:rsidR="00352472" w:rsidRPr="003F5405">
                              <w:rPr>
                                <w:rFonts w:ascii="Arial" w:hAnsi="Arial" w:cs="Arial"/>
                                <w:color w:val="222A35" w:themeColor="text2" w:themeShade="80"/>
                                <w:lang w:val="en-GB"/>
                              </w:rPr>
                              <w:t>Jagiellon (</w:t>
                            </w:r>
                            <w:r w:rsidRPr="003F5405">
                              <w:rPr>
                                <w:rFonts w:ascii="Arial" w:hAnsi="Arial" w:cs="Arial"/>
                                <w:i/>
                                <w:iCs/>
                                <w:color w:val="222A35" w:themeColor="text2" w:themeShade="80"/>
                                <w:lang w:val="en-GB"/>
                              </w:rPr>
                              <w:t>Jagiellończyk</w:t>
                            </w:r>
                            <w:r w:rsidR="00352472" w:rsidRPr="003F5405">
                              <w:rPr>
                                <w:rFonts w:ascii="Arial" w:hAnsi="Arial" w:cs="Arial"/>
                                <w:color w:val="222A35" w:themeColor="text2" w:themeShade="80"/>
                                <w:lang w:val="en-GB"/>
                              </w:rPr>
                              <w:t>)</w:t>
                            </w:r>
                            <w:r w:rsidRPr="003F5405">
                              <w:rPr>
                                <w:rFonts w:ascii="Arial" w:hAnsi="Arial" w:cs="Arial"/>
                                <w:color w:val="222A35" w:themeColor="text2" w:themeShade="80"/>
                                <w:lang w:val="en-GB"/>
                              </w:rPr>
                              <w:t xml:space="preserve">, from mint of Vilnius around 1500. He </w:t>
                            </w:r>
                            <w:r w:rsidR="00352472" w:rsidRPr="003F5405">
                              <w:rPr>
                                <w:rFonts w:ascii="Arial" w:hAnsi="Arial" w:cs="Arial"/>
                                <w:color w:val="222A35" w:themeColor="text2" w:themeShade="80"/>
                                <w:lang w:val="en-GB"/>
                              </w:rPr>
                              <w:t>was</w:t>
                            </w:r>
                            <w:r w:rsidRPr="003F5405">
                              <w:rPr>
                                <w:rFonts w:ascii="Arial" w:hAnsi="Arial" w:cs="Arial"/>
                                <w:color w:val="222A35" w:themeColor="text2" w:themeShade="80"/>
                                <w:lang w:val="en-GB"/>
                              </w:rPr>
                              <w:t xml:space="preserve"> </w:t>
                            </w:r>
                            <w:r w:rsidR="00352472" w:rsidRPr="003F5405">
                              <w:rPr>
                                <w:rFonts w:ascii="Arial" w:hAnsi="Arial" w:cs="Arial"/>
                                <w:color w:val="222A35" w:themeColor="text2" w:themeShade="80"/>
                                <w:lang w:val="en-GB"/>
                              </w:rPr>
                              <w:t xml:space="preserve">the Grand Duke of Lithuania (1492-1506) and  </w:t>
                            </w:r>
                            <w:r w:rsidRPr="003F5405">
                              <w:rPr>
                                <w:rFonts w:ascii="Arial" w:hAnsi="Arial" w:cs="Arial"/>
                                <w:color w:val="222A35" w:themeColor="text2" w:themeShade="80"/>
                                <w:lang w:val="en-GB"/>
                              </w:rPr>
                              <w:t xml:space="preserve">King of Poland </w:t>
                            </w:r>
                            <w:r w:rsidR="00352472" w:rsidRPr="003F5405">
                              <w:rPr>
                                <w:rFonts w:ascii="Arial" w:hAnsi="Arial" w:cs="Arial"/>
                                <w:color w:val="222A35" w:themeColor="text2" w:themeShade="80"/>
                                <w:lang w:val="en-GB"/>
                              </w:rPr>
                              <w:t xml:space="preserve">from 1501 to 1506. </w:t>
                            </w:r>
                            <w:r w:rsidRPr="003F5405">
                              <w:rPr>
                                <w:rFonts w:ascii="Arial" w:hAnsi="Arial" w:cs="Arial"/>
                                <w:color w:val="222A35" w:themeColor="text2" w:themeShade="80"/>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036FA" id="_x0000_s1076" type="#_x0000_t202" style="position:absolute;left:0;text-align:left;margin-left:233.4pt;margin-top:505.7pt;width:296.75pt;height:176.4pt;z-index:25250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" filled="f" stroked="f">
                <v:textbox>
                  <w:txbxContent>
                    <w:p w14:paraId="27F89144" w14:textId="433A6032" w:rsidR="00DA32AC" w:rsidRPr="003F5405" w:rsidRDefault="003F5405"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 xml:space="preserve">▲ </w:t>
                      </w:r>
                      <w:r w:rsidR="003E44C3" w:rsidRPr="003F5405">
                        <w:rPr>
                          <w:rFonts w:ascii="Arial" w:hAnsi="Arial" w:cs="Arial"/>
                          <w:color w:val="222A35" w:themeColor="text2" w:themeShade="80"/>
                          <w:lang w:val="en-GB"/>
                        </w:rPr>
                        <w:t>The locket above holds two antique Polish coins</w:t>
                      </w:r>
                      <w:r w:rsidR="00DA32AC" w:rsidRPr="003F5405">
                        <w:rPr>
                          <w:rFonts w:ascii="Arial" w:hAnsi="Arial" w:cs="Arial"/>
                          <w:color w:val="222A35" w:themeColor="text2" w:themeShade="80"/>
                          <w:lang w:val="en-GB"/>
                        </w:rPr>
                        <w:t>.</w:t>
                      </w:r>
                    </w:p>
                    <w:p w14:paraId="1C07C11D" w14:textId="77777777" w:rsidR="00DA32AC" w:rsidRPr="003F5405" w:rsidRDefault="00DA32AC"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On the left: a Prussian half-torque (</w:t>
                      </w:r>
                      <w:r w:rsidRPr="003F5405">
                        <w:rPr>
                          <w:rFonts w:ascii="Arial" w:hAnsi="Arial" w:cs="Arial"/>
                          <w:i/>
                          <w:iCs/>
                          <w:color w:val="222A35" w:themeColor="text2" w:themeShade="80"/>
                          <w:lang w:val="en-GB"/>
                        </w:rPr>
                        <w:t>półtorak pruski</w:t>
                      </w:r>
                      <w:r w:rsidRPr="003F5405">
                        <w:rPr>
                          <w:rFonts w:ascii="Arial" w:hAnsi="Arial" w:cs="Arial"/>
                          <w:color w:val="222A35" w:themeColor="text2" w:themeShade="80"/>
                          <w:lang w:val="en-GB"/>
                        </w:rPr>
                        <w:t xml:space="preserve">) most probably from 1624-27, circulating as Königsberg Mint. </w:t>
                      </w:r>
                    </w:p>
                    <w:p w14:paraId="2F63A765" w14:textId="5068ABF1" w:rsidR="00957595" w:rsidRPr="003F5405" w:rsidRDefault="00DA32AC" w:rsidP="003E44C3">
                      <w:pPr>
                        <w:spacing w:line="360" w:lineRule="auto"/>
                        <w:jc w:val="both"/>
                        <w:rPr>
                          <w:rFonts w:ascii="Arial" w:hAnsi="Arial" w:cs="Arial"/>
                          <w:color w:val="222A35" w:themeColor="text2" w:themeShade="80"/>
                          <w:lang w:val="en-GB"/>
                        </w:rPr>
                      </w:pPr>
                      <w:r w:rsidRPr="003F5405">
                        <w:rPr>
                          <w:rFonts w:ascii="Arial" w:hAnsi="Arial" w:cs="Arial"/>
                          <w:color w:val="222A35" w:themeColor="text2" w:themeShade="80"/>
                          <w:lang w:val="en-GB"/>
                        </w:rPr>
                        <w:t xml:space="preserve">On the right : </w:t>
                      </w:r>
                      <w:r w:rsidR="00352472" w:rsidRPr="003F5405">
                        <w:rPr>
                          <w:rFonts w:ascii="Arial" w:hAnsi="Arial" w:cs="Arial"/>
                          <w:color w:val="222A35" w:themeColor="text2" w:themeShade="80"/>
                          <w:lang w:val="en-GB"/>
                        </w:rPr>
                        <w:t xml:space="preserve">the Polish White Eagle on </w:t>
                      </w:r>
                      <w:r w:rsidRPr="003F5405">
                        <w:rPr>
                          <w:rFonts w:ascii="Arial" w:hAnsi="Arial" w:cs="Arial"/>
                          <w:color w:val="222A35" w:themeColor="text2" w:themeShade="80"/>
                          <w:lang w:val="en-GB"/>
                        </w:rPr>
                        <w:t xml:space="preserve">a half-grosz of Aleksander </w:t>
                      </w:r>
                      <w:r w:rsidR="00352472" w:rsidRPr="003F5405">
                        <w:rPr>
                          <w:rFonts w:ascii="Arial" w:hAnsi="Arial" w:cs="Arial"/>
                          <w:color w:val="222A35" w:themeColor="text2" w:themeShade="80"/>
                          <w:lang w:val="en-GB"/>
                        </w:rPr>
                        <w:t>Jagiellon (</w:t>
                      </w:r>
                      <w:r w:rsidRPr="003F5405">
                        <w:rPr>
                          <w:rFonts w:ascii="Arial" w:hAnsi="Arial" w:cs="Arial"/>
                          <w:i/>
                          <w:iCs/>
                          <w:color w:val="222A35" w:themeColor="text2" w:themeShade="80"/>
                          <w:lang w:val="en-GB"/>
                        </w:rPr>
                        <w:t>Jagiellończyk</w:t>
                      </w:r>
                      <w:r w:rsidR="00352472" w:rsidRPr="003F5405">
                        <w:rPr>
                          <w:rFonts w:ascii="Arial" w:hAnsi="Arial" w:cs="Arial"/>
                          <w:color w:val="222A35" w:themeColor="text2" w:themeShade="80"/>
                          <w:lang w:val="en-GB"/>
                        </w:rPr>
                        <w:t>)</w:t>
                      </w:r>
                      <w:r w:rsidRPr="003F5405">
                        <w:rPr>
                          <w:rFonts w:ascii="Arial" w:hAnsi="Arial" w:cs="Arial"/>
                          <w:color w:val="222A35" w:themeColor="text2" w:themeShade="80"/>
                          <w:lang w:val="en-GB"/>
                        </w:rPr>
                        <w:t xml:space="preserve">, from mint of Vilnius around 1500. He </w:t>
                      </w:r>
                      <w:r w:rsidR="00352472" w:rsidRPr="003F5405">
                        <w:rPr>
                          <w:rFonts w:ascii="Arial" w:hAnsi="Arial" w:cs="Arial"/>
                          <w:color w:val="222A35" w:themeColor="text2" w:themeShade="80"/>
                          <w:lang w:val="en-GB"/>
                        </w:rPr>
                        <w:t>was</w:t>
                      </w:r>
                      <w:r w:rsidRPr="003F5405">
                        <w:rPr>
                          <w:rFonts w:ascii="Arial" w:hAnsi="Arial" w:cs="Arial"/>
                          <w:color w:val="222A35" w:themeColor="text2" w:themeShade="80"/>
                          <w:lang w:val="en-GB"/>
                        </w:rPr>
                        <w:t xml:space="preserve"> </w:t>
                      </w:r>
                      <w:r w:rsidR="00352472" w:rsidRPr="003F5405">
                        <w:rPr>
                          <w:rFonts w:ascii="Arial" w:hAnsi="Arial" w:cs="Arial"/>
                          <w:color w:val="222A35" w:themeColor="text2" w:themeShade="80"/>
                          <w:lang w:val="en-GB"/>
                        </w:rPr>
                        <w:t xml:space="preserve">the Grand Duke of Lithuania (1492-1506) and  </w:t>
                      </w:r>
                      <w:r w:rsidRPr="003F5405">
                        <w:rPr>
                          <w:rFonts w:ascii="Arial" w:hAnsi="Arial" w:cs="Arial"/>
                          <w:color w:val="222A35" w:themeColor="text2" w:themeShade="80"/>
                          <w:lang w:val="en-GB"/>
                        </w:rPr>
                        <w:t xml:space="preserve">King of Poland </w:t>
                      </w:r>
                      <w:r w:rsidR="00352472" w:rsidRPr="003F5405">
                        <w:rPr>
                          <w:rFonts w:ascii="Arial" w:hAnsi="Arial" w:cs="Arial"/>
                          <w:color w:val="222A35" w:themeColor="text2" w:themeShade="80"/>
                          <w:lang w:val="en-GB"/>
                        </w:rPr>
                        <w:t xml:space="preserve">from 1501 to 1506. </w:t>
                      </w:r>
                      <w:r w:rsidRPr="003F5405">
                        <w:rPr>
                          <w:rFonts w:ascii="Arial" w:hAnsi="Arial" w:cs="Arial"/>
                          <w:color w:val="222A35" w:themeColor="text2" w:themeShade="80"/>
                          <w:lang w:val="en-GB"/>
                        </w:rPr>
                        <w:t xml:space="preserve"> </w:t>
                      </w:r>
                    </w:p>
                  </w:txbxContent>
                </v:textbox>
                <w10:wrap type="square"/>
              </v:shape>
            </w:pict>
          </mc:Fallback>
        </mc:AlternateContent>
      </w:r>
      <w:r w:rsidR="005F3601">
        <w:rPr>
          <w:rFonts w:ascii="Arial" w:hAnsi="Arial" w:cs="Arial"/>
          <w:noProof/>
          <w:sz w:val="24"/>
          <w:szCs w:val="24"/>
          <w:lang w:val="en-GB"/>
        </w:rPr>
        <w:drawing>
          <wp:anchor distT="0" distB="0" distL="114300" distR="114300" simplePos="0" relativeHeight="252509184" behindDoc="1" locked="0" layoutInCell="1" allowOverlap="1" wp14:anchorId="597C5D2B" wp14:editId="19012F0F">
            <wp:simplePos x="0" y="0"/>
            <wp:positionH relativeFrom="column">
              <wp:posOffset>0</wp:posOffset>
            </wp:positionH>
            <wp:positionV relativeFrom="page">
              <wp:posOffset>6454140</wp:posOffset>
            </wp:positionV>
            <wp:extent cx="2194560" cy="3502660"/>
            <wp:effectExtent l="0" t="0" r="0" b="2540"/>
            <wp:wrapTight wrapText="bothSides">
              <wp:wrapPolygon edited="0">
                <wp:start x="0" y="0"/>
                <wp:lineTo x="0" y="21498"/>
                <wp:lineTo x="21375" y="21498"/>
                <wp:lineTo x="21375"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rotWithShape="1">
                    <a:blip r:embed="rId74" cstate="print">
                      <a:extLst>
                        <a:ext uri="{28A0092B-C50C-407E-A947-70E740481C1C}">
                          <a14:useLocalDpi xmlns:a14="http://schemas.microsoft.com/office/drawing/2010/main" val="0"/>
                        </a:ext>
                      </a:extLst>
                    </a:blip>
                    <a:srcRect t="4036" b="6185"/>
                    <a:stretch/>
                  </pic:blipFill>
                  <pic:spPr bwMode="auto">
                    <a:xfrm>
                      <a:off x="0" y="0"/>
                      <a:ext cx="2194560" cy="350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1508" w:rsidRPr="003E44C3">
        <w:rPr>
          <w:rFonts w:ascii="Arial" w:hAnsi="Arial" w:cs="Arial"/>
          <w:noProof/>
          <w:sz w:val="24"/>
          <w:szCs w:val="24"/>
          <w:lang w:val="en-GB"/>
        </w:rPr>
        <mc:AlternateContent>
          <mc:Choice Requires="wps">
            <w:drawing>
              <wp:anchor distT="45720" distB="45720" distL="114300" distR="114300" simplePos="0" relativeHeight="252505088" behindDoc="0" locked="0" layoutInCell="1" allowOverlap="1" wp14:anchorId="39D9721D" wp14:editId="46667DC3">
                <wp:simplePos x="0" y="0"/>
                <wp:positionH relativeFrom="column">
                  <wp:posOffset>42545</wp:posOffset>
                </wp:positionH>
                <wp:positionV relativeFrom="paragraph">
                  <wp:posOffset>658495</wp:posOffset>
                </wp:positionV>
                <wp:extent cx="2438400" cy="475488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754880"/>
                        </a:xfrm>
                        <a:prstGeom prst="rect">
                          <a:avLst/>
                        </a:prstGeom>
                        <a:noFill/>
                        <a:ln w="9525">
                          <a:noFill/>
                          <a:miter lim="800000"/>
                          <a:headEnd/>
                          <a:tailEnd/>
                        </a:ln>
                      </wps:spPr>
                      <wps:txbx>
                        <w:txbxContent>
                          <w:p w14:paraId="3A79CE2E" w14:textId="12315A6E" w:rsidR="00A96DA6" w:rsidRDefault="003E44C3" w:rsidP="00A96DA6">
                            <w:pPr>
                              <w:spacing w:line="360" w:lineRule="auto"/>
                              <w:jc w:val="both"/>
                              <w:rPr>
                                <w:rFonts w:ascii="Arial" w:hAnsi="Arial" w:cs="Arial"/>
                                <w:lang w:val="en-GB"/>
                              </w:rPr>
                            </w:pPr>
                            <w:r>
                              <w:rPr>
                                <w:rFonts w:ascii="Arial" w:hAnsi="Arial" w:cs="Arial"/>
                                <w:lang w:val="en-GB"/>
                              </w:rPr>
                              <w:t xml:space="preserve">During the </w:t>
                            </w:r>
                            <w:r w:rsidRPr="00CC44A0">
                              <w:rPr>
                                <w:rFonts w:ascii="Arial" w:hAnsi="Arial" w:cs="Arial"/>
                                <w:b/>
                                <w:bCs/>
                                <w:lang w:val="en-GB"/>
                              </w:rPr>
                              <w:t>January Uprising</w:t>
                            </w:r>
                            <w:r>
                              <w:rPr>
                                <w:rFonts w:ascii="Arial" w:hAnsi="Arial" w:cs="Arial"/>
                                <w:lang w:val="en-GB"/>
                              </w:rPr>
                              <w:t xml:space="preserve">, the </w:t>
                            </w:r>
                            <w:r w:rsidRPr="003E44C3">
                              <w:rPr>
                                <w:rFonts w:ascii="Arial" w:hAnsi="Arial" w:cs="Arial"/>
                                <w:lang w:val="en-GB"/>
                              </w:rPr>
                              <w:t xml:space="preserve"> three-field shield </w:t>
                            </w:r>
                            <w:r>
                              <w:rPr>
                                <w:rFonts w:ascii="Arial" w:hAnsi="Arial" w:cs="Arial"/>
                                <w:lang w:val="en-GB"/>
                              </w:rPr>
                              <w:t xml:space="preserve">became </w:t>
                            </w:r>
                            <w:r w:rsidR="00CC44A0">
                              <w:rPr>
                                <w:rFonts w:ascii="Arial" w:hAnsi="Arial" w:cs="Arial"/>
                                <w:lang w:val="en-GB"/>
                              </w:rPr>
                              <w:t>a powerful</w:t>
                            </w:r>
                            <w:r>
                              <w:rPr>
                                <w:rFonts w:ascii="Arial" w:hAnsi="Arial" w:cs="Arial"/>
                                <w:lang w:val="en-GB"/>
                              </w:rPr>
                              <w:t xml:space="preserve"> symbol. This shield pictures </w:t>
                            </w:r>
                            <w:r w:rsidR="000E7C7C">
                              <w:rPr>
                                <w:rFonts w:ascii="Arial" w:hAnsi="Arial" w:cs="Arial"/>
                                <w:lang w:val="en-GB"/>
                              </w:rPr>
                              <w:t xml:space="preserve">Saint Mary in the middle with the </w:t>
                            </w:r>
                            <w:r>
                              <w:rPr>
                                <w:rFonts w:ascii="Arial" w:hAnsi="Arial" w:cs="Arial"/>
                                <w:lang w:val="en-GB"/>
                              </w:rPr>
                              <w:t xml:space="preserve"> </w:t>
                            </w:r>
                            <w:r w:rsidR="00A96DA6">
                              <w:rPr>
                                <w:rFonts w:ascii="Arial" w:hAnsi="Arial" w:cs="Arial"/>
                                <w:lang w:val="en-GB"/>
                              </w:rPr>
                              <w:t xml:space="preserve">three nations fighting Russia together: the </w:t>
                            </w:r>
                            <w:r>
                              <w:rPr>
                                <w:rFonts w:ascii="Arial" w:hAnsi="Arial" w:cs="Arial"/>
                                <w:lang w:val="en-GB"/>
                              </w:rPr>
                              <w:t>White Eagle of Poland</w:t>
                            </w:r>
                            <w:r w:rsidR="00957595">
                              <w:rPr>
                                <w:rFonts w:ascii="Arial" w:hAnsi="Arial" w:cs="Arial"/>
                                <w:lang w:val="en-GB"/>
                              </w:rPr>
                              <w:t xml:space="preserve"> (</w:t>
                            </w:r>
                            <w:r w:rsidR="00957595" w:rsidRPr="00957595">
                              <w:rPr>
                                <w:rFonts w:ascii="Arial" w:hAnsi="Arial" w:cs="Arial"/>
                                <w:i/>
                                <w:iCs/>
                                <w:lang w:val="en-GB"/>
                              </w:rPr>
                              <w:t>Orzeł Biały</w:t>
                            </w:r>
                            <w:r w:rsidR="00957595">
                              <w:rPr>
                                <w:rFonts w:ascii="Arial" w:hAnsi="Arial" w:cs="Arial"/>
                                <w:lang w:val="en-GB"/>
                              </w:rPr>
                              <w:t>)</w:t>
                            </w:r>
                            <w:r>
                              <w:rPr>
                                <w:rFonts w:ascii="Arial" w:hAnsi="Arial" w:cs="Arial"/>
                                <w:lang w:val="en-GB"/>
                              </w:rPr>
                              <w:t>, the</w:t>
                            </w:r>
                            <w:r w:rsidR="00957595">
                              <w:rPr>
                                <w:rFonts w:ascii="Arial" w:hAnsi="Arial" w:cs="Arial"/>
                                <w:lang w:val="en-GB"/>
                              </w:rPr>
                              <w:t xml:space="preserve"> Knight of Lithuania (</w:t>
                            </w:r>
                            <w:r w:rsidRPr="00957595">
                              <w:rPr>
                                <w:rFonts w:ascii="Arial" w:hAnsi="Arial" w:cs="Arial"/>
                                <w:i/>
                                <w:iCs/>
                                <w:lang w:val="en-GB"/>
                              </w:rPr>
                              <w:t>Pogoń</w:t>
                            </w:r>
                            <w:r w:rsidR="00957595">
                              <w:rPr>
                                <w:rFonts w:ascii="Arial" w:hAnsi="Arial" w:cs="Arial"/>
                                <w:lang w:val="en-GB"/>
                              </w:rPr>
                              <w:t>)</w:t>
                            </w:r>
                            <w:r w:rsidRPr="003E44C3">
                              <w:rPr>
                                <w:rFonts w:ascii="Arial" w:hAnsi="Arial" w:cs="Arial"/>
                                <w:lang w:val="en-GB"/>
                              </w:rPr>
                              <w:t xml:space="preserve">, </w:t>
                            </w:r>
                            <w:r w:rsidR="00957595">
                              <w:rPr>
                                <w:rFonts w:ascii="Arial" w:hAnsi="Arial" w:cs="Arial"/>
                                <w:lang w:val="en-GB"/>
                              </w:rPr>
                              <w:t xml:space="preserve">and Archangel Saint-Michel that represents </w:t>
                            </w:r>
                            <w:r w:rsidRPr="003E44C3">
                              <w:rPr>
                                <w:rFonts w:ascii="Arial" w:hAnsi="Arial" w:cs="Arial"/>
                                <w:lang w:val="en-GB"/>
                              </w:rPr>
                              <w:t>Ruthenia (</w:t>
                            </w:r>
                            <w:r w:rsidRPr="00957595">
                              <w:rPr>
                                <w:rFonts w:ascii="Arial" w:hAnsi="Arial" w:cs="Arial"/>
                                <w:i/>
                                <w:iCs/>
                                <w:lang w:val="en-GB"/>
                              </w:rPr>
                              <w:t>Ukraine</w:t>
                            </w:r>
                            <w:r w:rsidRPr="003E44C3">
                              <w:rPr>
                                <w:rFonts w:ascii="Arial" w:hAnsi="Arial" w:cs="Arial"/>
                                <w:lang w:val="en-GB"/>
                              </w:rPr>
                              <w:t>).</w:t>
                            </w:r>
                            <w:r w:rsidR="00A96DA6" w:rsidRPr="00A96DA6">
                              <w:rPr>
                                <w:rFonts w:ascii="Arial" w:hAnsi="Arial" w:cs="Arial"/>
                                <w:lang w:val="en-GB"/>
                              </w:rPr>
                              <w:t xml:space="preserve"> </w:t>
                            </w:r>
                            <w:r w:rsidR="00A96DA6">
                              <w:rPr>
                                <w:rFonts w:ascii="Arial" w:hAnsi="Arial" w:cs="Arial"/>
                                <w:lang w:val="en-GB"/>
                              </w:rPr>
                              <w:t xml:space="preserve">Designed for insurgent authorities, this shield also reminded pre-partition times, when the Poland was the largest continental empire in Europe.  </w:t>
                            </w:r>
                          </w:p>
                          <w:p w14:paraId="05700DB7" w14:textId="7D86CFC1" w:rsidR="00A96DA6" w:rsidRPr="003E44C3" w:rsidRDefault="00A96DA6" w:rsidP="00A96DA6">
                            <w:pPr>
                              <w:spacing w:line="360" w:lineRule="auto"/>
                              <w:jc w:val="both"/>
                              <w:rPr>
                                <w:rFonts w:ascii="Arial" w:hAnsi="Arial" w:cs="Arial"/>
                                <w:lang w:val="en-GB"/>
                              </w:rPr>
                            </w:pPr>
                            <w:r>
                              <w:rPr>
                                <w:rFonts w:ascii="Arial" w:hAnsi="Arial" w:cs="Arial"/>
                                <w:lang w:val="en-GB"/>
                              </w:rPr>
                              <w:t xml:space="preserve">Today, this symbol is widely present in reproductions of antique </w:t>
                            </w:r>
                            <w:proofErr w:type="spellStart"/>
                            <w:r w:rsidR="000E7C7C">
                              <w:rPr>
                                <w:rFonts w:ascii="Arial" w:hAnsi="Arial" w:cs="Arial"/>
                                <w:lang w:val="en-GB"/>
                              </w:rPr>
                              <w:t>ryngrafs</w:t>
                            </w:r>
                            <w:proofErr w:type="spellEnd"/>
                            <w:r w:rsidR="000E7C7C">
                              <w:rPr>
                                <w:rFonts w:ascii="Arial" w:hAnsi="Arial" w:cs="Arial"/>
                                <w:lang w:val="en-GB"/>
                              </w:rPr>
                              <w:t xml:space="preserve"> or postcards</w:t>
                            </w:r>
                            <w:r>
                              <w:rPr>
                                <w:rFonts w:ascii="Arial" w:hAnsi="Arial" w:cs="Arial"/>
                                <w:lang w:val="en-GB"/>
                              </w:rPr>
                              <w:t xml:space="preserve">, patriotic jewellery breloques and pins. </w:t>
                            </w:r>
                          </w:p>
                          <w:p w14:paraId="3A2C877A" w14:textId="6DE79991" w:rsidR="003E44C3" w:rsidRDefault="003E44C3" w:rsidP="003E44C3">
                            <w:pPr>
                              <w:spacing w:line="360" w:lineRule="auto"/>
                              <w:jc w:val="both"/>
                              <w:rPr>
                                <w:rFonts w:ascii="Arial" w:hAnsi="Arial" w:cs="Arial"/>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9721D" id="_x0000_s1077" type="#_x0000_t202" style="position:absolute;left:0;text-align:left;margin-left:3.35pt;margin-top:51.85pt;width:192pt;height:374.4pt;z-index:25250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" filled="f" stroked="f">
                <v:textbox>
                  <w:txbxContent>
                    <w:p w14:paraId="3A79CE2E" w14:textId="12315A6E" w:rsidR="00A96DA6" w:rsidRDefault="003E44C3" w:rsidP="00A96DA6">
                      <w:pPr>
                        <w:spacing w:line="360" w:lineRule="auto"/>
                        <w:jc w:val="both"/>
                        <w:rPr>
                          <w:rFonts w:ascii="Arial" w:hAnsi="Arial" w:cs="Arial"/>
                          <w:lang w:val="en-GB"/>
                        </w:rPr>
                      </w:pPr>
                      <w:r>
                        <w:rPr>
                          <w:rFonts w:ascii="Arial" w:hAnsi="Arial" w:cs="Arial"/>
                          <w:lang w:val="en-GB"/>
                        </w:rPr>
                        <w:t xml:space="preserve">During the </w:t>
                      </w:r>
                      <w:r w:rsidRPr="00CC44A0">
                        <w:rPr>
                          <w:rFonts w:ascii="Arial" w:hAnsi="Arial" w:cs="Arial"/>
                          <w:b/>
                          <w:bCs/>
                          <w:lang w:val="en-GB"/>
                        </w:rPr>
                        <w:t>January Uprising</w:t>
                      </w:r>
                      <w:r>
                        <w:rPr>
                          <w:rFonts w:ascii="Arial" w:hAnsi="Arial" w:cs="Arial"/>
                          <w:lang w:val="en-GB"/>
                        </w:rPr>
                        <w:t xml:space="preserve">, the </w:t>
                      </w:r>
                      <w:r w:rsidRPr="003E44C3">
                        <w:rPr>
                          <w:rFonts w:ascii="Arial" w:hAnsi="Arial" w:cs="Arial"/>
                          <w:lang w:val="en-GB"/>
                        </w:rPr>
                        <w:t xml:space="preserve"> three-field shield </w:t>
                      </w:r>
                      <w:r>
                        <w:rPr>
                          <w:rFonts w:ascii="Arial" w:hAnsi="Arial" w:cs="Arial"/>
                          <w:lang w:val="en-GB"/>
                        </w:rPr>
                        <w:t xml:space="preserve">became </w:t>
                      </w:r>
                      <w:r w:rsidR="00CC44A0">
                        <w:rPr>
                          <w:rFonts w:ascii="Arial" w:hAnsi="Arial" w:cs="Arial"/>
                          <w:lang w:val="en-GB"/>
                        </w:rPr>
                        <w:t>a powerful</w:t>
                      </w:r>
                      <w:r>
                        <w:rPr>
                          <w:rFonts w:ascii="Arial" w:hAnsi="Arial" w:cs="Arial"/>
                          <w:lang w:val="en-GB"/>
                        </w:rPr>
                        <w:t xml:space="preserve"> symbol. This shield pictures </w:t>
                      </w:r>
                      <w:r w:rsidR="000E7C7C">
                        <w:rPr>
                          <w:rFonts w:ascii="Arial" w:hAnsi="Arial" w:cs="Arial"/>
                          <w:lang w:val="en-GB"/>
                        </w:rPr>
                        <w:t xml:space="preserve">Saint Mary in the middle with the </w:t>
                      </w:r>
                      <w:r>
                        <w:rPr>
                          <w:rFonts w:ascii="Arial" w:hAnsi="Arial" w:cs="Arial"/>
                          <w:lang w:val="en-GB"/>
                        </w:rPr>
                        <w:t xml:space="preserve"> </w:t>
                      </w:r>
                      <w:r w:rsidR="00A96DA6">
                        <w:rPr>
                          <w:rFonts w:ascii="Arial" w:hAnsi="Arial" w:cs="Arial"/>
                          <w:lang w:val="en-GB"/>
                        </w:rPr>
                        <w:t xml:space="preserve">three nations fighting Russia together: the </w:t>
                      </w:r>
                      <w:r>
                        <w:rPr>
                          <w:rFonts w:ascii="Arial" w:hAnsi="Arial" w:cs="Arial"/>
                          <w:lang w:val="en-GB"/>
                        </w:rPr>
                        <w:t>White Eagle of Poland</w:t>
                      </w:r>
                      <w:r w:rsidR="00957595">
                        <w:rPr>
                          <w:rFonts w:ascii="Arial" w:hAnsi="Arial" w:cs="Arial"/>
                          <w:lang w:val="en-GB"/>
                        </w:rPr>
                        <w:t xml:space="preserve"> (</w:t>
                      </w:r>
                      <w:r w:rsidR="00957595" w:rsidRPr="00957595">
                        <w:rPr>
                          <w:rFonts w:ascii="Arial" w:hAnsi="Arial" w:cs="Arial"/>
                          <w:i/>
                          <w:iCs/>
                          <w:lang w:val="en-GB"/>
                        </w:rPr>
                        <w:t>Orzeł Biały</w:t>
                      </w:r>
                      <w:r w:rsidR="00957595">
                        <w:rPr>
                          <w:rFonts w:ascii="Arial" w:hAnsi="Arial" w:cs="Arial"/>
                          <w:lang w:val="en-GB"/>
                        </w:rPr>
                        <w:t>)</w:t>
                      </w:r>
                      <w:r>
                        <w:rPr>
                          <w:rFonts w:ascii="Arial" w:hAnsi="Arial" w:cs="Arial"/>
                          <w:lang w:val="en-GB"/>
                        </w:rPr>
                        <w:t>, the</w:t>
                      </w:r>
                      <w:r w:rsidR="00957595">
                        <w:rPr>
                          <w:rFonts w:ascii="Arial" w:hAnsi="Arial" w:cs="Arial"/>
                          <w:lang w:val="en-GB"/>
                        </w:rPr>
                        <w:t xml:space="preserve"> Knight of Lithuania (</w:t>
                      </w:r>
                      <w:r w:rsidRPr="00957595">
                        <w:rPr>
                          <w:rFonts w:ascii="Arial" w:hAnsi="Arial" w:cs="Arial"/>
                          <w:i/>
                          <w:iCs/>
                          <w:lang w:val="en-GB"/>
                        </w:rPr>
                        <w:t>Pogoń</w:t>
                      </w:r>
                      <w:r w:rsidR="00957595">
                        <w:rPr>
                          <w:rFonts w:ascii="Arial" w:hAnsi="Arial" w:cs="Arial"/>
                          <w:lang w:val="en-GB"/>
                        </w:rPr>
                        <w:t>)</w:t>
                      </w:r>
                      <w:r w:rsidRPr="003E44C3">
                        <w:rPr>
                          <w:rFonts w:ascii="Arial" w:hAnsi="Arial" w:cs="Arial"/>
                          <w:lang w:val="en-GB"/>
                        </w:rPr>
                        <w:t xml:space="preserve">, </w:t>
                      </w:r>
                      <w:r w:rsidR="00957595">
                        <w:rPr>
                          <w:rFonts w:ascii="Arial" w:hAnsi="Arial" w:cs="Arial"/>
                          <w:lang w:val="en-GB"/>
                        </w:rPr>
                        <w:t xml:space="preserve">and Archangel Saint-Michel that represents </w:t>
                      </w:r>
                      <w:r w:rsidRPr="003E44C3">
                        <w:rPr>
                          <w:rFonts w:ascii="Arial" w:hAnsi="Arial" w:cs="Arial"/>
                          <w:lang w:val="en-GB"/>
                        </w:rPr>
                        <w:t>Ruthenia (</w:t>
                      </w:r>
                      <w:r w:rsidRPr="00957595">
                        <w:rPr>
                          <w:rFonts w:ascii="Arial" w:hAnsi="Arial" w:cs="Arial"/>
                          <w:i/>
                          <w:iCs/>
                          <w:lang w:val="en-GB"/>
                        </w:rPr>
                        <w:t>Ukraine</w:t>
                      </w:r>
                      <w:r w:rsidRPr="003E44C3">
                        <w:rPr>
                          <w:rFonts w:ascii="Arial" w:hAnsi="Arial" w:cs="Arial"/>
                          <w:lang w:val="en-GB"/>
                        </w:rPr>
                        <w:t>).</w:t>
                      </w:r>
                      <w:r w:rsidR="00A96DA6" w:rsidRPr="00A96DA6">
                        <w:rPr>
                          <w:rFonts w:ascii="Arial" w:hAnsi="Arial" w:cs="Arial"/>
                          <w:lang w:val="en-GB"/>
                        </w:rPr>
                        <w:t xml:space="preserve"> </w:t>
                      </w:r>
                      <w:r w:rsidR="00A96DA6">
                        <w:rPr>
                          <w:rFonts w:ascii="Arial" w:hAnsi="Arial" w:cs="Arial"/>
                          <w:lang w:val="en-GB"/>
                        </w:rPr>
                        <w:t xml:space="preserve">Designed for insurgent authorities, this shield also reminded pre-partition times, when the Poland was the largest continental empire in Europe.  </w:t>
                      </w:r>
                    </w:p>
                    <w:p w14:paraId="05700DB7" w14:textId="7D86CFC1" w:rsidR="00A96DA6" w:rsidRPr="003E44C3" w:rsidRDefault="00A96DA6" w:rsidP="00A96DA6">
                      <w:pPr>
                        <w:spacing w:line="360" w:lineRule="auto"/>
                        <w:jc w:val="both"/>
                        <w:rPr>
                          <w:rFonts w:ascii="Arial" w:hAnsi="Arial" w:cs="Arial"/>
                          <w:lang w:val="en-GB"/>
                        </w:rPr>
                      </w:pPr>
                      <w:r>
                        <w:rPr>
                          <w:rFonts w:ascii="Arial" w:hAnsi="Arial" w:cs="Arial"/>
                          <w:lang w:val="en-GB"/>
                        </w:rPr>
                        <w:t xml:space="preserve">Today, this symbol is widely present in reproductions of antique </w:t>
                      </w:r>
                      <w:proofErr w:type="spellStart"/>
                      <w:r w:rsidR="000E7C7C">
                        <w:rPr>
                          <w:rFonts w:ascii="Arial" w:hAnsi="Arial" w:cs="Arial"/>
                          <w:lang w:val="en-GB"/>
                        </w:rPr>
                        <w:t>ryngrafs</w:t>
                      </w:r>
                      <w:proofErr w:type="spellEnd"/>
                      <w:r w:rsidR="000E7C7C">
                        <w:rPr>
                          <w:rFonts w:ascii="Arial" w:hAnsi="Arial" w:cs="Arial"/>
                          <w:lang w:val="en-GB"/>
                        </w:rPr>
                        <w:t xml:space="preserve"> or postcards</w:t>
                      </w:r>
                      <w:r>
                        <w:rPr>
                          <w:rFonts w:ascii="Arial" w:hAnsi="Arial" w:cs="Arial"/>
                          <w:lang w:val="en-GB"/>
                        </w:rPr>
                        <w:t xml:space="preserve">, patriotic jewellery breloques and pins. </w:t>
                      </w:r>
                    </w:p>
                    <w:p w14:paraId="3A2C877A" w14:textId="6DE79991" w:rsidR="003E44C3" w:rsidRDefault="003E44C3" w:rsidP="003E44C3">
                      <w:pPr>
                        <w:spacing w:line="360" w:lineRule="auto"/>
                        <w:jc w:val="both"/>
                        <w:rPr>
                          <w:rFonts w:ascii="Arial" w:hAnsi="Arial" w:cs="Arial"/>
                          <w:lang w:val="en-GB"/>
                        </w:rPr>
                      </w:pPr>
                    </w:p>
                  </w:txbxContent>
                </v:textbox>
                <w10:wrap type="square"/>
              </v:shape>
            </w:pict>
          </mc:Fallback>
        </mc:AlternateContent>
      </w:r>
      <w:r w:rsidR="00F461DA">
        <w:rPr>
          <w:rFonts w:ascii="Arial" w:hAnsi="Arial" w:cs="Arial"/>
          <w:noProof/>
          <w:sz w:val="24"/>
          <w:szCs w:val="24"/>
          <w:lang w:val="en-GB"/>
        </w:rPr>
        <w:drawing>
          <wp:anchor distT="0" distB="0" distL="114300" distR="114300" simplePos="0" relativeHeight="252500992" behindDoc="1" locked="0" layoutInCell="1" allowOverlap="1" wp14:anchorId="3D9642C7" wp14:editId="248AAC45">
            <wp:simplePos x="0" y="0"/>
            <wp:positionH relativeFrom="column">
              <wp:posOffset>2958719</wp:posOffset>
            </wp:positionH>
            <wp:positionV relativeFrom="page">
              <wp:posOffset>1688211</wp:posOffset>
            </wp:positionV>
            <wp:extent cx="3774440" cy="5274945"/>
            <wp:effectExtent l="0" t="0" r="0" b="1905"/>
            <wp:wrapTight wrapText="bothSides">
              <wp:wrapPolygon edited="0">
                <wp:start x="0" y="0"/>
                <wp:lineTo x="0" y="21530"/>
                <wp:lineTo x="21476" y="21530"/>
                <wp:lineTo x="21476"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rotWithShape="1">
                    <a:blip r:embed="rId75" cstate="print">
                      <a:extLst>
                        <a:ext uri="{28A0092B-C50C-407E-A947-70E740481C1C}">
                          <a14:useLocalDpi xmlns:a14="http://schemas.microsoft.com/office/drawing/2010/main" val="0"/>
                        </a:ext>
                      </a:extLst>
                    </a:blip>
                    <a:srcRect t="11061"/>
                    <a:stretch/>
                  </pic:blipFill>
                  <pic:spPr bwMode="auto">
                    <a:xfrm>
                      <a:off x="0" y="0"/>
                      <a:ext cx="3774440" cy="5274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44C3">
        <w:rPr>
          <w:rFonts w:ascii="Arial" w:hAnsi="Arial" w:cs="Arial"/>
          <w:sz w:val="24"/>
          <w:szCs w:val="24"/>
          <w:lang w:val="en-GB"/>
        </w:rPr>
        <w:br w:type="page"/>
      </w:r>
    </w:p>
    <w:p w14:paraId="22614EAA" w14:textId="33D61C68" w:rsidR="00635F50" w:rsidRDefault="00635F50" w:rsidP="00E02AFF">
      <w:pPr>
        <w:spacing w:line="360" w:lineRule="auto"/>
        <w:jc w:val="both"/>
        <w:rPr>
          <w:rFonts w:ascii="Arial" w:hAnsi="Arial" w:cs="Arial"/>
          <w:sz w:val="24"/>
          <w:szCs w:val="24"/>
          <w:lang w:val="en-GB"/>
        </w:rPr>
      </w:pPr>
    </w:p>
    <w:p w14:paraId="191CE855" w14:textId="7FCB1C7E" w:rsidR="00635F50" w:rsidRDefault="003F5405">
      <w:pPr>
        <w:rPr>
          <w:rFonts w:ascii="Arial" w:hAnsi="Arial" w:cs="Arial"/>
          <w:sz w:val="24"/>
          <w:szCs w:val="24"/>
          <w:lang w:val="en-GB"/>
        </w:rPr>
      </w:pPr>
      <w:r w:rsidRPr="008868E1">
        <w:rPr>
          <w:rFonts w:ascii="Arial" w:hAnsi="Arial" w:cs="Arial"/>
          <w:noProof/>
          <w:sz w:val="24"/>
          <w:szCs w:val="24"/>
          <w:lang w:val="en-GB"/>
        </w:rPr>
        <mc:AlternateContent>
          <mc:Choice Requires="wps">
            <w:drawing>
              <wp:anchor distT="45720" distB="45720" distL="114300" distR="114300" simplePos="0" relativeHeight="252523520" behindDoc="0" locked="0" layoutInCell="1" allowOverlap="1" wp14:anchorId="3F91F2DB" wp14:editId="76CC50C0">
                <wp:simplePos x="0" y="0"/>
                <wp:positionH relativeFrom="column">
                  <wp:posOffset>182734</wp:posOffset>
                </wp:positionH>
                <wp:positionV relativeFrom="paragraph">
                  <wp:posOffset>7462617</wp:posOffset>
                </wp:positionV>
                <wp:extent cx="6456680" cy="1125416"/>
                <wp:effectExtent l="0" t="0" r="0" b="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680" cy="1125416"/>
                        </a:xfrm>
                        <a:prstGeom prst="rect">
                          <a:avLst/>
                        </a:prstGeom>
                        <a:noFill/>
                        <a:ln w="9525">
                          <a:noFill/>
                          <a:miter lim="800000"/>
                          <a:headEnd/>
                          <a:tailEnd/>
                        </a:ln>
                      </wps:spPr>
                      <wps:txbx>
                        <w:txbxContent>
                          <w:p w14:paraId="0252EA78" w14:textId="51083C7E" w:rsidR="0017119F" w:rsidRPr="003F5405" w:rsidRDefault="003F5405" w:rsidP="008868E1">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8868E1" w:rsidRPr="003F5405">
                              <w:rPr>
                                <w:rFonts w:ascii="Arial" w:hAnsi="Arial" w:cs="Arial"/>
                                <w:color w:val="222A35" w:themeColor="text2" w:themeShade="80"/>
                                <w:lang w:val="en-GB"/>
                              </w:rPr>
                              <w:t xml:space="preserve">This miniature collection (scale 1:12) are reproductions of books about the January Uprising published between 1863 and 1883. This project was developed for the 125-year jubilee of the novel Syzyfowe Prace, a literature masterpiece published in 1997 by Stefan </w:t>
                            </w:r>
                            <w:proofErr w:type="spellStart"/>
                            <w:r w:rsidR="0017119F" w:rsidRPr="003F5405">
                              <w:rPr>
                                <w:rFonts w:ascii="Arial" w:hAnsi="Arial" w:cs="Arial"/>
                                <w:color w:val="222A35" w:themeColor="text2" w:themeShade="80"/>
                                <w:lang w:val="en-GB"/>
                              </w:rPr>
                              <w:t>Stefan</w:t>
                            </w:r>
                            <w:proofErr w:type="spellEnd"/>
                            <w:r w:rsidR="0017119F" w:rsidRPr="003F5405">
                              <w:rPr>
                                <w:rFonts w:ascii="Arial" w:hAnsi="Arial" w:cs="Arial"/>
                                <w:color w:val="222A35" w:themeColor="text2" w:themeShade="80"/>
                                <w:lang w:val="en-GB"/>
                              </w:rPr>
                              <w:t xml:space="preserve"> </w:t>
                            </w:r>
                            <w:proofErr w:type="spellStart"/>
                            <w:r w:rsidR="0017119F" w:rsidRPr="003F5405">
                              <w:rPr>
                                <w:rFonts w:ascii="Arial" w:hAnsi="Arial" w:cs="Arial"/>
                                <w:color w:val="222A35" w:themeColor="text2" w:themeShade="80"/>
                                <w:lang w:val="en-GB"/>
                              </w:rPr>
                              <w:t>Żeromski</w:t>
                            </w:r>
                            <w:proofErr w:type="spellEnd"/>
                            <w:r w:rsidR="0017119F" w:rsidRPr="003F5405">
                              <w:rPr>
                                <w:rFonts w:ascii="Arial" w:hAnsi="Arial" w:cs="Arial"/>
                                <w:color w:val="222A35" w:themeColor="text2" w:themeShade="80"/>
                                <w:lang w:val="en-GB"/>
                              </w:rPr>
                              <w:t xml:space="preserve"> (pseudo Maurycy </w:t>
                            </w:r>
                            <w:proofErr w:type="spellStart"/>
                            <w:r w:rsidR="0017119F" w:rsidRPr="003F5405">
                              <w:rPr>
                                <w:rFonts w:ascii="Arial" w:hAnsi="Arial" w:cs="Arial"/>
                                <w:color w:val="222A35" w:themeColor="text2" w:themeShade="80"/>
                                <w:lang w:val="en-GB"/>
                              </w:rPr>
                              <w:t>Zych</w:t>
                            </w:r>
                            <w:proofErr w:type="spellEnd"/>
                            <w:r w:rsidR="0017119F" w:rsidRPr="003F5405">
                              <w:rPr>
                                <w:rFonts w:ascii="Arial" w:hAnsi="Arial" w:cs="Arial"/>
                                <w:color w:val="222A35" w:themeColor="text2" w:themeShade="80"/>
                                <w:lang w:val="en-GB"/>
                              </w:rPr>
                              <w:t>).</w:t>
                            </w:r>
                            <w:r w:rsidR="000156BB" w:rsidRPr="003F5405">
                              <w:rPr>
                                <w:rFonts w:ascii="Arial" w:hAnsi="Arial" w:cs="Arial"/>
                                <w:color w:val="222A35" w:themeColor="text2" w:themeShade="80"/>
                                <w:lang w:val="en-GB"/>
                              </w:rPr>
                              <w:t xml:space="preserve">  </w:t>
                            </w:r>
                            <w:hyperlink r:id="rId76" w:history="1">
                              <w:r w:rsidR="0017119F" w:rsidRPr="003F5405">
                                <w:rPr>
                                  <w:rStyle w:val="Hyperlink"/>
                                  <w:rFonts w:ascii="Arial" w:hAnsi="Arial" w:cs="Arial"/>
                                  <w:color w:val="222A35" w:themeColor="text2" w:themeShade="80"/>
                                  <w:lang w:val="en-GB"/>
                                </w:rPr>
                                <w:t>Link to the Miniature story</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1F2DB" id="_x0000_s1078" type="#_x0000_t202" style="position:absolute;margin-left:14.4pt;margin-top:587.6pt;width:508.4pt;height:88.6pt;z-index:25252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" filled="f" stroked="f">
                <v:textbox>
                  <w:txbxContent>
                    <w:p w14:paraId="0252EA78" w14:textId="51083C7E" w:rsidR="0017119F" w:rsidRPr="003F5405" w:rsidRDefault="003F5405" w:rsidP="008868E1">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8868E1" w:rsidRPr="003F5405">
                        <w:rPr>
                          <w:rFonts w:ascii="Arial" w:hAnsi="Arial" w:cs="Arial"/>
                          <w:color w:val="222A35" w:themeColor="text2" w:themeShade="80"/>
                          <w:lang w:val="en-GB"/>
                        </w:rPr>
                        <w:t xml:space="preserve">This miniature collection (scale 1:12) are reproductions of books about the January Uprising published between 1863 and 1883. This project was developed for the 125-year jubilee of the novel Syzyfowe Prace, a literature masterpiece published in 1997 by Stefan </w:t>
                      </w:r>
                      <w:proofErr w:type="spellStart"/>
                      <w:r w:rsidR="0017119F" w:rsidRPr="003F5405">
                        <w:rPr>
                          <w:rFonts w:ascii="Arial" w:hAnsi="Arial" w:cs="Arial"/>
                          <w:color w:val="222A35" w:themeColor="text2" w:themeShade="80"/>
                          <w:lang w:val="en-GB"/>
                        </w:rPr>
                        <w:t>Stefan</w:t>
                      </w:r>
                      <w:proofErr w:type="spellEnd"/>
                      <w:r w:rsidR="0017119F" w:rsidRPr="003F5405">
                        <w:rPr>
                          <w:rFonts w:ascii="Arial" w:hAnsi="Arial" w:cs="Arial"/>
                          <w:color w:val="222A35" w:themeColor="text2" w:themeShade="80"/>
                          <w:lang w:val="en-GB"/>
                        </w:rPr>
                        <w:t xml:space="preserve"> </w:t>
                      </w:r>
                      <w:proofErr w:type="spellStart"/>
                      <w:r w:rsidR="0017119F" w:rsidRPr="003F5405">
                        <w:rPr>
                          <w:rFonts w:ascii="Arial" w:hAnsi="Arial" w:cs="Arial"/>
                          <w:color w:val="222A35" w:themeColor="text2" w:themeShade="80"/>
                          <w:lang w:val="en-GB"/>
                        </w:rPr>
                        <w:t>Żeromski</w:t>
                      </w:r>
                      <w:proofErr w:type="spellEnd"/>
                      <w:r w:rsidR="0017119F" w:rsidRPr="003F5405">
                        <w:rPr>
                          <w:rFonts w:ascii="Arial" w:hAnsi="Arial" w:cs="Arial"/>
                          <w:color w:val="222A35" w:themeColor="text2" w:themeShade="80"/>
                          <w:lang w:val="en-GB"/>
                        </w:rPr>
                        <w:t xml:space="preserve"> (pseudo Maurycy </w:t>
                      </w:r>
                      <w:proofErr w:type="spellStart"/>
                      <w:r w:rsidR="0017119F" w:rsidRPr="003F5405">
                        <w:rPr>
                          <w:rFonts w:ascii="Arial" w:hAnsi="Arial" w:cs="Arial"/>
                          <w:color w:val="222A35" w:themeColor="text2" w:themeShade="80"/>
                          <w:lang w:val="en-GB"/>
                        </w:rPr>
                        <w:t>Zych</w:t>
                      </w:r>
                      <w:proofErr w:type="spellEnd"/>
                      <w:r w:rsidR="0017119F" w:rsidRPr="003F5405">
                        <w:rPr>
                          <w:rFonts w:ascii="Arial" w:hAnsi="Arial" w:cs="Arial"/>
                          <w:color w:val="222A35" w:themeColor="text2" w:themeShade="80"/>
                          <w:lang w:val="en-GB"/>
                        </w:rPr>
                        <w:t>).</w:t>
                      </w:r>
                      <w:r w:rsidR="000156BB" w:rsidRPr="003F5405">
                        <w:rPr>
                          <w:rFonts w:ascii="Arial" w:hAnsi="Arial" w:cs="Arial"/>
                          <w:color w:val="222A35" w:themeColor="text2" w:themeShade="80"/>
                          <w:lang w:val="en-GB"/>
                        </w:rPr>
                        <w:t xml:space="preserve">  </w:t>
                      </w:r>
                      <w:hyperlink r:id="rId77" w:history="1">
                        <w:r w:rsidR="0017119F" w:rsidRPr="003F5405">
                          <w:rPr>
                            <w:rStyle w:val="Hyperlink"/>
                            <w:rFonts w:ascii="Arial" w:hAnsi="Arial" w:cs="Arial"/>
                            <w:color w:val="222A35" w:themeColor="text2" w:themeShade="80"/>
                            <w:lang w:val="en-GB"/>
                          </w:rPr>
                          <w:t>Link to the Miniature story</w:t>
                        </w:r>
                      </w:hyperlink>
                    </w:p>
                  </w:txbxContent>
                </v:textbox>
                <w10:wrap type="square"/>
              </v:shape>
            </w:pict>
          </mc:Fallback>
        </mc:AlternateContent>
      </w:r>
      <w:r w:rsidR="000156BB">
        <w:rPr>
          <w:rFonts w:ascii="Arial" w:hAnsi="Arial" w:cs="Arial"/>
          <w:noProof/>
          <w:sz w:val="24"/>
          <w:szCs w:val="24"/>
          <w:lang w:val="en-GB"/>
        </w:rPr>
        <w:drawing>
          <wp:anchor distT="0" distB="0" distL="114300" distR="114300" simplePos="0" relativeHeight="251661311" behindDoc="1" locked="0" layoutInCell="1" allowOverlap="1" wp14:anchorId="627BE288" wp14:editId="28F0A19F">
            <wp:simplePos x="0" y="0"/>
            <wp:positionH relativeFrom="column">
              <wp:posOffset>3538855</wp:posOffset>
            </wp:positionH>
            <wp:positionV relativeFrom="page">
              <wp:posOffset>6021070</wp:posOffset>
            </wp:positionV>
            <wp:extent cx="3093720" cy="2231390"/>
            <wp:effectExtent l="190500" t="285750" r="201930" b="283210"/>
            <wp:wrapTight wrapText="bothSides">
              <wp:wrapPolygon edited="0">
                <wp:start x="-272" y="31"/>
                <wp:lineTo x="-221" y="6035"/>
                <wp:lineTo x="-743" y="6179"/>
                <wp:lineTo x="-301" y="12074"/>
                <wp:lineTo x="-250" y="18078"/>
                <wp:lineTo x="-355" y="19235"/>
                <wp:lineTo x="-94" y="21043"/>
                <wp:lineTo x="8670" y="21626"/>
                <wp:lineTo x="20877" y="21631"/>
                <wp:lineTo x="21008" y="21595"/>
                <wp:lineTo x="21660" y="21414"/>
                <wp:lineTo x="21767" y="8974"/>
                <wp:lineTo x="21561" y="5"/>
                <wp:lineTo x="21222" y="-2346"/>
                <wp:lineTo x="11362" y="-181"/>
                <wp:lineTo x="10945" y="-3074"/>
                <wp:lineTo x="250" y="-113"/>
                <wp:lineTo x="-272" y="31"/>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rotWithShape="1">
                    <a:blip r:embed="rId78" cstate="print">
                      <a:extLst>
                        <a:ext uri="{28A0092B-C50C-407E-A947-70E740481C1C}">
                          <a14:useLocalDpi xmlns:a14="http://schemas.microsoft.com/office/drawing/2010/main" val="0"/>
                        </a:ext>
                      </a:extLst>
                    </a:blip>
                    <a:srcRect r="22019"/>
                    <a:stretch/>
                  </pic:blipFill>
                  <pic:spPr bwMode="auto">
                    <a:xfrm rot="677524">
                      <a:off x="0" y="0"/>
                      <a:ext cx="3093720" cy="223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6BB">
        <w:rPr>
          <w:rFonts w:ascii="Arial" w:hAnsi="Arial" w:cs="Arial"/>
          <w:noProof/>
          <w:sz w:val="24"/>
          <w:szCs w:val="24"/>
          <w:lang w:val="en-GB"/>
        </w:rPr>
        <w:drawing>
          <wp:anchor distT="0" distB="0" distL="114300" distR="114300" simplePos="0" relativeHeight="252524544" behindDoc="1" locked="0" layoutInCell="1" allowOverlap="1" wp14:anchorId="2CDD1B94" wp14:editId="4FFCA1BC">
            <wp:simplePos x="0" y="0"/>
            <wp:positionH relativeFrom="column">
              <wp:posOffset>106045</wp:posOffset>
            </wp:positionH>
            <wp:positionV relativeFrom="page">
              <wp:posOffset>5745480</wp:posOffset>
            </wp:positionV>
            <wp:extent cx="3390900" cy="2843530"/>
            <wp:effectExtent l="0" t="0" r="0" b="0"/>
            <wp:wrapTight wrapText="bothSides">
              <wp:wrapPolygon edited="0">
                <wp:start x="0" y="0"/>
                <wp:lineTo x="0" y="21417"/>
                <wp:lineTo x="21479" y="21417"/>
                <wp:lineTo x="21479"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rotWithShape="1">
                    <a:blip r:embed="rId79" cstate="print">
                      <a:extLst>
                        <a:ext uri="{28A0092B-C50C-407E-A947-70E740481C1C}">
                          <a14:useLocalDpi xmlns:a14="http://schemas.microsoft.com/office/drawing/2010/main" val="0"/>
                        </a:ext>
                      </a:extLst>
                    </a:blip>
                    <a:srcRect l="17895" r="10309"/>
                    <a:stretch/>
                  </pic:blipFill>
                  <pic:spPr bwMode="auto">
                    <a:xfrm>
                      <a:off x="0" y="0"/>
                      <a:ext cx="3390900" cy="2843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6BB" w:rsidRPr="005A02C1">
        <w:rPr>
          <w:rFonts w:ascii="Arial" w:hAnsi="Arial" w:cs="Arial"/>
          <w:noProof/>
          <w:sz w:val="24"/>
          <w:szCs w:val="24"/>
          <w:lang w:val="en-GB"/>
        </w:rPr>
        <mc:AlternateContent>
          <mc:Choice Requires="wps">
            <w:drawing>
              <wp:anchor distT="45720" distB="45720" distL="114300" distR="114300" simplePos="0" relativeHeight="252521472" behindDoc="0" locked="0" layoutInCell="1" allowOverlap="1" wp14:anchorId="3C4B4C33" wp14:editId="5DA321F9">
                <wp:simplePos x="0" y="0"/>
                <wp:positionH relativeFrom="column">
                  <wp:posOffset>3665220</wp:posOffset>
                </wp:positionH>
                <wp:positionV relativeFrom="paragraph">
                  <wp:posOffset>922020</wp:posOffset>
                </wp:positionV>
                <wp:extent cx="2926080" cy="2880360"/>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880360"/>
                        </a:xfrm>
                        <a:prstGeom prst="rect">
                          <a:avLst/>
                        </a:prstGeom>
                        <a:noFill/>
                        <a:ln w="9525">
                          <a:noFill/>
                          <a:miter lim="800000"/>
                          <a:headEnd/>
                          <a:tailEnd/>
                        </a:ln>
                      </wps:spPr>
                      <wps:txbx>
                        <w:txbxContent>
                          <w:p w14:paraId="7369E756" w14:textId="77777777" w:rsidR="008868E1" w:rsidRDefault="008868E1" w:rsidP="008868E1">
                            <w:pPr>
                              <w:spacing w:line="360" w:lineRule="auto"/>
                              <w:jc w:val="both"/>
                              <w:rPr>
                                <w:rFonts w:ascii="Arial" w:hAnsi="Arial" w:cs="Arial"/>
                                <w:lang w:val="en-GB"/>
                              </w:rPr>
                            </w:pPr>
                            <w:r>
                              <w:rPr>
                                <w:rFonts w:ascii="Arial" w:hAnsi="Arial" w:cs="Arial"/>
                                <w:lang w:val="en-GB"/>
                              </w:rPr>
                              <w:t xml:space="preserve">Celebrations were strictly forbidden in the territory integrated into the Russian Empire. Still, nothing could silence the common feeling shared by all the Poles. Prints were circulating from hands to hands. Books were published under pseudonyms.  </w:t>
                            </w:r>
                          </w:p>
                          <w:p w14:paraId="40DCCA2D" w14:textId="77777777" w:rsidR="008868E1" w:rsidRPr="0001708D" w:rsidRDefault="008868E1" w:rsidP="008868E1">
                            <w:pPr>
                              <w:spacing w:line="360" w:lineRule="auto"/>
                              <w:jc w:val="both"/>
                              <w:rPr>
                                <w:rFonts w:ascii="Arial" w:hAnsi="Arial" w:cs="Arial"/>
                                <w:lang w:val="en-GB"/>
                              </w:rPr>
                            </w:pPr>
                            <w:r>
                              <w:rPr>
                                <w:rFonts w:ascii="Arial" w:hAnsi="Arial" w:cs="Arial"/>
                                <w:lang w:val="en-GB"/>
                              </w:rPr>
                              <w:t xml:space="preserve">Patriots and activists were arrested, imprisoned. Many were deported to Siberia to live during several years in remote </w:t>
                            </w:r>
                            <w:r w:rsidRPr="00E01B0E">
                              <w:rPr>
                                <w:rFonts w:ascii="Arial" w:hAnsi="Arial" w:cs="Arial"/>
                                <w:i/>
                                <w:iCs/>
                                <w:lang w:val="en-GB"/>
                              </w:rPr>
                              <w:t>katorga</w:t>
                            </w:r>
                            <w:r>
                              <w:rPr>
                                <w:rFonts w:ascii="Arial" w:hAnsi="Arial" w:cs="Arial"/>
                                <w:i/>
                                <w:iCs/>
                                <w:lang w:val="en-GB"/>
                              </w:rPr>
                              <w:t>,</w:t>
                            </w:r>
                            <w:r>
                              <w:rPr>
                                <w:rFonts w:ascii="Arial" w:hAnsi="Arial" w:cs="Arial"/>
                                <w:lang w:val="en-GB"/>
                              </w:rPr>
                              <w:t xml:space="preserve"> prison-villages where forced labour and brutal conditions killed many.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B4C33" id="_x0000_s1079" type="#_x0000_t202" style="position:absolute;margin-left:288.6pt;margin-top:72.6pt;width:230.4pt;height:226.8pt;z-index:25252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" filled="f" stroked="f">
                <v:textbox>
                  <w:txbxContent>
                    <w:p w14:paraId="7369E756" w14:textId="77777777" w:rsidR="008868E1" w:rsidRDefault="008868E1" w:rsidP="008868E1">
                      <w:pPr>
                        <w:spacing w:line="360" w:lineRule="auto"/>
                        <w:jc w:val="both"/>
                        <w:rPr>
                          <w:rFonts w:ascii="Arial" w:hAnsi="Arial" w:cs="Arial"/>
                          <w:lang w:val="en-GB"/>
                        </w:rPr>
                      </w:pPr>
                      <w:r>
                        <w:rPr>
                          <w:rFonts w:ascii="Arial" w:hAnsi="Arial" w:cs="Arial"/>
                          <w:lang w:val="en-GB"/>
                        </w:rPr>
                        <w:t xml:space="preserve">Celebrations were strictly forbidden in the territory integrated into the Russian Empire. Still, nothing could silence the common feeling shared by all the Poles. Prints were circulating from hands to hands. Books were published under pseudonyms.  </w:t>
                      </w:r>
                    </w:p>
                    <w:p w14:paraId="40DCCA2D" w14:textId="77777777" w:rsidR="008868E1" w:rsidRPr="0001708D" w:rsidRDefault="008868E1" w:rsidP="008868E1">
                      <w:pPr>
                        <w:spacing w:line="360" w:lineRule="auto"/>
                        <w:jc w:val="both"/>
                        <w:rPr>
                          <w:rFonts w:ascii="Arial" w:hAnsi="Arial" w:cs="Arial"/>
                          <w:lang w:val="en-GB"/>
                        </w:rPr>
                      </w:pPr>
                      <w:r>
                        <w:rPr>
                          <w:rFonts w:ascii="Arial" w:hAnsi="Arial" w:cs="Arial"/>
                          <w:lang w:val="en-GB"/>
                        </w:rPr>
                        <w:t xml:space="preserve">Patriots and activists were arrested, imprisoned. Many were deported to Siberia to live during several years in remote </w:t>
                      </w:r>
                      <w:r w:rsidRPr="00E01B0E">
                        <w:rPr>
                          <w:rFonts w:ascii="Arial" w:hAnsi="Arial" w:cs="Arial"/>
                          <w:i/>
                          <w:iCs/>
                          <w:lang w:val="en-GB"/>
                        </w:rPr>
                        <w:t>katorga</w:t>
                      </w:r>
                      <w:r>
                        <w:rPr>
                          <w:rFonts w:ascii="Arial" w:hAnsi="Arial" w:cs="Arial"/>
                          <w:i/>
                          <w:iCs/>
                          <w:lang w:val="en-GB"/>
                        </w:rPr>
                        <w:t>,</w:t>
                      </w:r>
                      <w:r>
                        <w:rPr>
                          <w:rFonts w:ascii="Arial" w:hAnsi="Arial" w:cs="Arial"/>
                          <w:lang w:val="en-GB"/>
                        </w:rPr>
                        <w:t xml:space="preserve"> prison-villages where forced labour and brutal conditions killed many.   </w:t>
                      </w:r>
                    </w:p>
                  </w:txbxContent>
                </v:textbox>
                <w10:wrap type="square"/>
              </v:shape>
            </w:pict>
          </mc:Fallback>
        </mc:AlternateContent>
      </w:r>
      <w:r w:rsidR="000156BB" w:rsidRPr="005A02C1">
        <w:rPr>
          <w:rFonts w:ascii="Arial" w:hAnsi="Arial" w:cs="Arial"/>
          <w:noProof/>
          <w:sz w:val="24"/>
          <w:szCs w:val="24"/>
          <w:lang w:val="en-GB"/>
        </w:rPr>
        <mc:AlternateContent>
          <mc:Choice Requires="wps">
            <w:drawing>
              <wp:anchor distT="45720" distB="45720" distL="114300" distR="114300" simplePos="0" relativeHeight="252519424" behindDoc="0" locked="0" layoutInCell="1" allowOverlap="1" wp14:anchorId="3E0396A5" wp14:editId="03103449">
                <wp:simplePos x="0" y="0"/>
                <wp:positionH relativeFrom="column">
                  <wp:posOffset>152400</wp:posOffset>
                </wp:positionH>
                <wp:positionV relativeFrom="paragraph">
                  <wp:posOffset>114300</wp:posOffset>
                </wp:positionV>
                <wp:extent cx="2804160" cy="4152900"/>
                <wp:effectExtent l="0" t="0" r="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160" cy="4152900"/>
                        </a:xfrm>
                        <a:prstGeom prst="rect">
                          <a:avLst/>
                        </a:prstGeom>
                        <a:noFill/>
                        <a:ln w="9525">
                          <a:noFill/>
                          <a:miter lim="800000"/>
                          <a:headEnd/>
                          <a:tailEnd/>
                        </a:ln>
                      </wps:spPr>
                      <wps:txbx>
                        <w:txbxContent>
                          <w:p w14:paraId="62B78A5F" w14:textId="3491C0CD" w:rsidR="0001708D" w:rsidRPr="0001708D" w:rsidRDefault="0001708D" w:rsidP="00635F50">
                            <w:pPr>
                              <w:spacing w:line="360" w:lineRule="auto"/>
                              <w:jc w:val="both"/>
                              <w:rPr>
                                <w:rFonts w:ascii="Arial" w:hAnsi="Arial" w:cs="Arial"/>
                                <w:b/>
                                <w:bCs/>
                                <w:color w:val="BF8F00" w:themeColor="accent4" w:themeShade="BF"/>
                                <w:sz w:val="28"/>
                                <w:szCs w:val="28"/>
                                <w:lang w:val="en-GB"/>
                              </w:rPr>
                            </w:pPr>
                            <w:r w:rsidRPr="0001708D">
                              <w:rPr>
                                <w:rFonts w:ascii="Arial" w:hAnsi="Arial" w:cs="Arial"/>
                                <w:b/>
                                <w:bCs/>
                                <w:color w:val="BF8F00" w:themeColor="accent4" w:themeShade="BF"/>
                                <w:sz w:val="28"/>
                                <w:szCs w:val="28"/>
                                <w:lang w:val="en-GB"/>
                              </w:rPr>
                              <w:t>Celebration</w:t>
                            </w:r>
                            <w:r w:rsidR="006B4A39">
                              <w:rPr>
                                <w:rFonts w:ascii="Arial" w:hAnsi="Arial" w:cs="Arial"/>
                                <w:b/>
                                <w:bCs/>
                                <w:color w:val="BF8F00" w:themeColor="accent4" w:themeShade="BF"/>
                                <w:sz w:val="28"/>
                                <w:szCs w:val="28"/>
                                <w:lang w:val="en-GB"/>
                              </w:rPr>
                              <w:t>s</w:t>
                            </w:r>
                          </w:p>
                          <w:p w14:paraId="71F928F3" w14:textId="77777777" w:rsidR="0001708D" w:rsidRPr="0001708D" w:rsidRDefault="0001708D" w:rsidP="00635F50">
                            <w:pPr>
                              <w:spacing w:line="360" w:lineRule="auto"/>
                              <w:jc w:val="both"/>
                              <w:rPr>
                                <w:rFonts w:ascii="Arial" w:hAnsi="Arial" w:cs="Arial"/>
                                <w:lang w:val="en-GB"/>
                              </w:rPr>
                            </w:pPr>
                          </w:p>
                          <w:p w14:paraId="582E57A9" w14:textId="77777777" w:rsidR="0001708D" w:rsidRDefault="00635F50" w:rsidP="00635F50">
                            <w:pPr>
                              <w:spacing w:line="360" w:lineRule="auto"/>
                              <w:jc w:val="both"/>
                              <w:rPr>
                                <w:rFonts w:ascii="Arial" w:hAnsi="Arial" w:cs="Arial"/>
                                <w:lang w:val="en-GB"/>
                              </w:rPr>
                            </w:pPr>
                            <w:r w:rsidRPr="0001708D">
                              <w:rPr>
                                <w:rFonts w:ascii="Arial" w:hAnsi="Arial" w:cs="Arial"/>
                                <w:lang w:val="en-GB"/>
                              </w:rPr>
                              <w:t xml:space="preserve">During the following decades, the </w:t>
                            </w:r>
                            <w:r w:rsidRPr="0001708D">
                              <w:rPr>
                                <w:rFonts w:ascii="Arial" w:hAnsi="Arial" w:cs="Arial"/>
                                <w:b/>
                                <w:bCs/>
                                <w:lang w:val="en-GB"/>
                              </w:rPr>
                              <w:t>January Uprising</w:t>
                            </w:r>
                            <w:r w:rsidRPr="0001708D">
                              <w:rPr>
                                <w:rFonts w:ascii="Arial" w:hAnsi="Arial" w:cs="Arial"/>
                                <w:lang w:val="en-GB"/>
                              </w:rPr>
                              <w:t xml:space="preserve"> remained a milestone in the collective memory of the Poles. </w:t>
                            </w:r>
                            <w:r w:rsidR="0001708D">
                              <w:rPr>
                                <w:rFonts w:ascii="Arial" w:hAnsi="Arial" w:cs="Arial"/>
                                <w:lang w:val="en-GB"/>
                              </w:rPr>
                              <w:t xml:space="preserve">The memory of the heroic sacrifice of the insurgents was maintained in arts and literature. </w:t>
                            </w:r>
                          </w:p>
                          <w:p w14:paraId="70DF7FBA" w14:textId="12C8A6F6" w:rsidR="00017FF8" w:rsidRDefault="0001708D" w:rsidP="00635F50">
                            <w:pPr>
                              <w:spacing w:line="360" w:lineRule="auto"/>
                              <w:jc w:val="both"/>
                              <w:rPr>
                                <w:rFonts w:ascii="Arial" w:hAnsi="Arial" w:cs="Arial"/>
                                <w:lang w:val="en-GB"/>
                              </w:rPr>
                            </w:pPr>
                            <w:r>
                              <w:rPr>
                                <w:rFonts w:ascii="Arial" w:hAnsi="Arial" w:cs="Arial"/>
                                <w:lang w:val="en-GB"/>
                              </w:rPr>
                              <w:t xml:space="preserve">Such celebrations were authorised in the territories of Poland occupied by the Germans and the Austrians. </w:t>
                            </w:r>
                            <w:r w:rsidR="0017119F">
                              <w:rPr>
                                <w:rFonts w:ascii="Arial" w:hAnsi="Arial" w:cs="Arial"/>
                                <w:lang w:val="en-GB"/>
                              </w:rPr>
                              <w:t xml:space="preserve">However, they were strictly outlined and observed with much distrust. Local authorities had to report any patriotic activity to the official censure. </w:t>
                            </w:r>
                          </w:p>
                          <w:p w14:paraId="0FE061E4" w14:textId="00CF3030" w:rsidR="00E01B0E" w:rsidRPr="0001708D" w:rsidRDefault="00E01B0E" w:rsidP="00635F50">
                            <w:pPr>
                              <w:spacing w:line="360" w:lineRule="auto"/>
                              <w:jc w:val="both"/>
                              <w:rPr>
                                <w:rFonts w:ascii="Arial" w:hAnsi="Arial" w:cs="Arial"/>
                                <w:lang w:val="en-GB"/>
                              </w:rPr>
                            </w:pPr>
                            <w:r>
                              <w:rPr>
                                <w:rFonts w:ascii="Arial" w:hAnsi="Arial" w:cs="Arial"/>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396A5" id="_x0000_s1080" type="#_x0000_t202" style="position:absolute;margin-left:12pt;margin-top:9pt;width:220.8pt;height:327pt;z-index:25251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" filled="f" stroked="f">
                <v:textbox>
                  <w:txbxContent>
                    <w:p w14:paraId="62B78A5F" w14:textId="3491C0CD" w:rsidR="0001708D" w:rsidRPr="0001708D" w:rsidRDefault="0001708D" w:rsidP="00635F50">
                      <w:pPr>
                        <w:spacing w:line="360" w:lineRule="auto"/>
                        <w:jc w:val="both"/>
                        <w:rPr>
                          <w:rFonts w:ascii="Arial" w:hAnsi="Arial" w:cs="Arial"/>
                          <w:b/>
                          <w:bCs/>
                          <w:color w:val="BF8F00" w:themeColor="accent4" w:themeShade="BF"/>
                          <w:sz w:val="28"/>
                          <w:szCs w:val="28"/>
                          <w:lang w:val="en-GB"/>
                        </w:rPr>
                      </w:pPr>
                      <w:r w:rsidRPr="0001708D">
                        <w:rPr>
                          <w:rFonts w:ascii="Arial" w:hAnsi="Arial" w:cs="Arial"/>
                          <w:b/>
                          <w:bCs/>
                          <w:color w:val="BF8F00" w:themeColor="accent4" w:themeShade="BF"/>
                          <w:sz w:val="28"/>
                          <w:szCs w:val="28"/>
                          <w:lang w:val="en-GB"/>
                        </w:rPr>
                        <w:t>Celebration</w:t>
                      </w:r>
                      <w:r w:rsidR="006B4A39">
                        <w:rPr>
                          <w:rFonts w:ascii="Arial" w:hAnsi="Arial" w:cs="Arial"/>
                          <w:b/>
                          <w:bCs/>
                          <w:color w:val="BF8F00" w:themeColor="accent4" w:themeShade="BF"/>
                          <w:sz w:val="28"/>
                          <w:szCs w:val="28"/>
                          <w:lang w:val="en-GB"/>
                        </w:rPr>
                        <w:t>s</w:t>
                      </w:r>
                    </w:p>
                    <w:p w14:paraId="71F928F3" w14:textId="77777777" w:rsidR="0001708D" w:rsidRPr="0001708D" w:rsidRDefault="0001708D" w:rsidP="00635F50">
                      <w:pPr>
                        <w:spacing w:line="360" w:lineRule="auto"/>
                        <w:jc w:val="both"/>
                        <w:rPr>
                          <w:rFonts w:ascii="Arial" w:hAnsi="Arial" w:cs="Arial"/>
                          <w:lang w:val="en-GB"/>
                        </w:rPr>
                      </w:pPr>
                    </w:p>
                    <w:p w14:paraId="582E57A9" w14:textId="77777777" w:rsidR="0001708D" w:rsidRDefault="00635F50" w:rsidP="00635F50">
                      <w:pPr>
                        <w:spacing w:line="360" w:lineRule="auto"/>
                        <w:jc w:val="both"/>
                        <w:rPr>
                          <w:rFonts w:ascii="Arial" w:hAnsi="Arial" w:cs="Arial"/>
                          <w:lang w:val="en-GB"/>
                        </w:rPr>
                      </w:pPr>
                      <w:r w:rsidRPr="0001708D">
                        <w:rPr>
                          <w:rFonts w:ascii="Arial" w:hAnsi="Arial" w:cs="Arial"/>
                          <w:lang w:val="en-GB"/>
                        </w:rPr>
                        <w:t xml:space="preserve">During the following decades, the </w:t>
                      </w:r>
                      <w:r w:rsidRPr="0001708D">
                        <w:rPr>
                          <w:rFonts w:ascii="Arial" w:hAnsi="Arial" w:cs="Arial"/>
                          <w:b/>
                          <w:bCs/>
                          <w:lang w:val="en-GB"/>
                        </w:rPr>
                        <w:t>January Uprising</w:t>
                      </w:r>
                      <w:r w:rsidRPr="0001708D">
                        <w:rPr>
                          <w:rFonts w:ascii="Arial" w:hAnsi="Arial" w:cs="Arial"/>
                          <w:lang w:val="en-GB"/>
                        </w:rPr>
                        <w:t xml:space="preserve"> remained a milestone in the collective memory of the Poles. </w:t>
                      </w:r>
                      <w:r w:rsidR="0001708D">
                        <w:rPr>
                          <w:rFonts w:ascii="Arial" w:hAnsi="Arial" w:cs="Arial"/>
                          <w:lang w:val="en-GB"/>
                        </w:rPr>
                        <w:t xml:space="preserve">The memory of the heroic sacrifice of the insurgents was maintained in arts and literature. </w:t>
                      </w:r>
                    </w:p>
                    <w:p w14:paraId="70DF7FBA" w14:textId="12C8A6F6" w:rsidR="00017FF8" w:rsidRDefault="0001708D" w:rsidP="00635F50">
                      <w:pPr>
                        <w:spacing w:line="360" w:lineRule="auto"/>
                        <w:jc w:val="both"/>
                        <w:rPr>
                          <w:rFonts w:ascii="Arial" w:hAnsi="Arial" w:cs="Arial"/>
                          <w:lang w:val="en-GB"/>
                        </w:rPr>
                      </w:pPr>
                      <w:r>
                        <w:rPr>
                          <w:rFonts w:ascii="Arial" w:hAnsi="Arial" w:cs="Arial"/>
                          <w:lang w:val="en-GB"/>
                        </w:rPr>
                        <w:t xml:space="preserve">Such celebrations were authorised in the territories of Poland occupied by the Germans and the Austrians. </w:t>
                      </w:r>
                      <w:r w:rsidR="0017119F">
                        <w:rPr>
                          <w:rFonts w:ascii="Arial" w:hAnsi="Arial" w:cs="Arial"/>
                          <w:lang w:val="en-GB"/>
                        </w:rPr>
                        <w:t xml:space="preserve">However, they were strictly outlined and observed with much distrust. Local authorities had to report any patriotic activity to the official censure. </w:t>
                      </w:r>
                    </w:p>
                    <w:p w14:paraId="0FE061E4" w14:textId="00CF3030" w:rsidR="00E01B0E" w:rsidRPr="0001708D" w:rsidRDefault="00E01B0E" w:rsidP="00635F50">
                      <w:pPr>
                        <w:spacing w:line="360" w:lineRule="auto"/>
                        <w:jc w:val="both"/>
                        <w:rPr>
                          <w:rFonts w:ascii="Arial" w:hAnsi="Arial" w:cs="Arial"/>
                          <w:lang w:val="en-GB"/>
                        </w:rPr>
                      </w:pPr>
                      <w:r>
                        <w:rPr>
                          <w:rFonts w:ascii="Arial" w:hAnsi="Arial" w:cs="Arial"/>
                          <w:lang w:val="en-GB"/>
                        </w:rPr>
                        <w:t xml:space="preserve">.   </w:t>
                      </w:r>
                    </w:p>
                  </w:txbxContent>
                </v:textbox>
                <w10:wrap type="square"/>
              </v:shape>
            </w:pict>
          </mc:Fallback>
        </mc:AlternateContent>
      </w:r>
      <w:r w:rsidR="00635F50">
        <w:rPr>
          <w:rFonts w:ascii="Arial" w:hAnsi="Arial" w:cs="Arial"/>
          <w:sz w:val="24"/>
          <w:szCs w:val="24"/>
          <w:lang w:val="en-GB"/>
        </w:rPr>
        <w:br w:type="page"/>
      </w:r>
    </w:p>
    <w:p w14:paraId="3E65164D" w14:textId="4BB50889" w:rsidR="005A02C1" w:rsidRDefault="00DE520D" w:rsidP="00E02AFF">
      <w:pPr>
        <w:spacing w:line="360" w:lineRule="auto"/>
        <w:jc w:val="both"/>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526592" behindDoc="1" locked="0" layoutInCell="1" allowOverlap="1" wp14:anchorId="24C586BD" wp14:editId="7A302719">
            <wp:simplePos x="0" y="0"/>
            <wp:positionH relativeFrom="column">
              <wp:posOffset>1334770</wp:posOffset>
            </wp:positionH>
            <wp:positionV relativeFrom="page">
              <wp:posOffset>1292225</wp:posOffset>
            </wp:positionV>
            <wp:extent cx="4191000" cy="6588760"/>
            <wp:effectExtent l="0" t="0" r="0" b="2540"/>
            <wp:wrapTight wrapText="bothSides">
              <wp:wrapPolygon edited="0">
                <wp:start x="0" y="0"/>
                <wp:lineTo x="0" y="21546"/>
                <wp:lineTo x="21502" y="21546"/>
                <wp:lineTo x="21502"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91000" cy="6588760"/>
                    </a:xfrm>
                    <a:prstGeom prst="rect">
                      <a:avLst/>
                    </a:prstGeom>
                  </pic:spPr>
                </pic:pic>
              </a:graphicData>
            </a:graphic>
            <wp14:sizeRelH relativeFrom="margin">
              <wp14:pctWidth>0</wp14:pctWidth>
            </wp14:sizeRelH>
            <wp14:sizeRelV relativeFrom="margin">
              <wp14:pctHeight>0</wp14:pctHeight>
            </wp14:sizeRelV>
          </wp:anchor>
        </w:drawing>
      </w:r>
    </w:p>
    <w:p w14:paraId="77DA6214" w14:textId="7301D06D" w:rsidR="00A027FB" w:rsidRDefault="00A027FB">
      <w:pPr>
        <w:rPr>
          <w:rFonts w:ascii="Arial" w:hAnsi="Arial" w:cs="Arial"/>
          <w:sz w:val="24"/>
          <w:szCs w:val="24"/>
          <w:lang w:val="en-GB"/>
        </w:rPr>
      </w:pPr>
    </w:p>
    <w:p w14:paraId="3EA58FDD" w14:textId="2380E59E" w:rsidR="00A027FB" w:rsidRDefault="00A027FB">
      <w:pPr>
        <w:rPr>
          <w:rFonts w:ascii="Arial" w:hAnsi="Arial" w:cs="Arial"/>
          <w:sz w:val="24"/>
          <w:szCs w:val="24"/>
          <w:lang w:val="en-GB"/>
        </w:rPr>
      </w:pPr>
      <w:r w:rsidRPr="005A02C1">
        <w:rPr>
          <w:rFonts w:ascii="Arial" w:hAnsi="Arial" w:cs="Arial"/>
          <w:noProof/>
          <w:sz w:val="24"/>
          <w:szCs w:val="24"/>
          <w:lang w:val="en-GB"/>
        </w:rPr>
        <mc:AlternateContent>
          <mc:Choice Requires="wps">
            <w:drawing>
              <wp:anchor distT="45720" distB="45720" distL="114300" distR="114300" simplePos="0" relativeHeight="252517376" behindDoc="0" locked="0" layoutInCell="1" allowOverlap="1" wp14:anchorId="530E7A10" wp14:editId="22FA76E0">
                <wp:simplePos x="0" y="0"/>
                <wp:positionH relativeFrom="column">
                  <wp:posOffset>441960</wp:posOffset>
                </wp:positionH>
                <wp:positionV relativeFrom="paragraph">
                  <wp:posOffset>6696710</wp:posOffset>
                </wp:positionV>
                <wp:extent cx="5742305" cy="853440"/>
                <wp:effectExtent l="0" t="0" r="0" b="381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853440"/>
                        </a:xfrm>
                        <a:prstGeom prst="rect">
                          <a:avLst/>
                        </a:prstGeom>
                        <a:noFill/>
                        <a:ln w="9525">
                          <a:noFill/>
                          <a:miter lim="800000"/>
                          <a:headEnd/>
                          <a:tailEnd/>
                        </a:ln>
                      </wps:spPr>
                      <wps:txbx>
                        <w:txbxContent>
                          <w:p w14:paraId="5C86992B" w14:textId="08D9D63C" w:rsidR="00635F50" w:rsidRPr="00BC0802" w:rsidRDefault="003F5405" w:rsidP="00635F50">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635F50" w:rsidRPr="00BC0802">
                              <w:rPr>
                                <w:rFonts w:ascii="Arial" w:hAnsi="Arial" w:cs="Arial"/>
                                <w:color w:val="222A35" w:themeColor="text2" w:themeShade="80"/>
                                <w:lang w:val="en-GB"/>
                              </w:rPr>
                              <w:t xml:space="preserve">In 1903 and 1913, the Poles living in the Russian occupied Poland celebrated the Jubilee </w:t>
                            </w:r>
                            <w:r w:rsidR="00BC0802" w:rsidRPr="00BC0802">
                              <w:rPr>
                                <w:rFonts w:ascii="Arial" w:hAnsi="Arial" w:cs="Arial"/>
                                <w:color w:val="222A35" w:themeColor="text2" w:themeShade="80"/>
                                <w:lang w:val="en-GB"/>
                              </w:rPr>
                              <w:t xml:space="preserve">year </w:t>
                            </w:r>
                            <w:r w:rsidR="00635F50" w:rsidRPr="00BC0802">
                              <w:rPr>
                                <w:rFonts w:ascii="Arial" w:hAnsi="Arial" w:cs="Arial"/>
                                <w:color w:val="222A35" w:themeColor="text2" w:themeShade="80"/>
                                <w:lang w:val="en-GB"/>
                              </w:rPr>
                              <w:t xml:space="preserve">with much enthusiasm. On this occasion, a great number of patriotic postcards were published.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E7A10" id="_x0000_s1081" type="#_x0000_t202" style="position:absolute;margin-left:34.8pt;margin-top:527.3pt;width:452.15pt;height:67.2pt;z-index:25251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" filled="f" stroked="f">
                <v:textbox>
                  <w:txbxContent>
                    <w:p w14:paraId="5C86992B" w14:textId="08D9D63C" w:rsidR="00635F50" w:rsidRPr="00BC0802" w:rsidRDefault="003F5405" w:rsidP="00635F50">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635F50" w:rsidRPr="00BC0802">
                        <w:rPr>
                          <w:rFonts w:ascii="Arial" w:hAnsi="Arial" w:cs="Arial"/>
                          <w:color w:val="222A35" w:themeColor="text2" w:themeShade="80"/>
                          <w:lang w:val="en-GB"/>
                        </w:rPr>
                        <w:t xml:space="preserve">In 1903 and 1913, the Poles living in the Russian occupied Poland celebrated the Jubilee </w:t>
                      </w:r>
                      <w:r w:rsidR="00BC0802" w:rsidRPr="00BC0802">
                        <w:rPr>
                          <w:rFonts w:ascii="Arial" w:hAnsi="Arial" w:cs="Arial"/>
                          <w:color w:val="222A35" w:themeColor="text2" w:themeShade="80"/>
                          <w:lang w:val="en-GB"/>
                        </w:rPr>
                        <w:t xml:space="preserve">year </w:t>
                      </w:r>
                      <w:r w:rsidR="00635F50" w:rsidRPr="00BC0802">
                        <w:rPr>
                          <w:rFonts w:ascii="Arial" w:hAnsi="Arial" w:cs="Arial"/>
                          <w:color w:val="222A35" w:themeColor="text2" w:themeShade="80"/>
                          <w:lang w:val="en-GB"/>
                        </w:rPr>
                        <w:t xml:space="preserve">with much enthusiasm. On this occasion, a great number of patriotic postcards were published. </w:t>
                      </w:r>
                    </w:p>
                  </w:txbxContent>
                </v:textbox>
                <w10:wrap type="square"/>
              </v:shape>
            </w:pict>
          </mc:Fallback>
        </mc:AlternateContent>
      </w:r>
      <w:r>
        <w:rPr>
          <w:rFonts w:ascii="Arial" w:hAnsi="Arial" w:cs="Arial"/>
          <w:sz w:val="24"/>
          <w:szCs w:val="24"/>
          <w:lang w:val="en-GB"/>
        </w:rPr>
        <w:br w:type="page"/>
      </w:r>
    </w:p>
    <w:p w14:paraId="2AC0B969" w14:textId="667635EC" w:rsidR="005A02C1" w:rsidRDefault="008B4B6A">
      <w:pPr>
        <w:rPr>
          <w:rFonts w:ascii="Arial" w:hAnsi="Arial" w:cs="Arial"/>
          <w:sz w:val="24"/>
          <w:szCs w:val="24"/>
          <w:lang w:val="en-GB"/>
        </w:rPr>
      </w:pPr>
      <w:r>
        <w:rPr>
          <w:rFonts w:ascii="Arial" w:hAnsi="Arial" w:cs="Arial"/>
          <w:noProof/>
          <w:sz w:val="24"/>
          <w:szCs w:val="24"/>
          <w:lang w:val="en-GB"/>
        </w:rPr>
        <w:lastRenderedPageBreak/>
        <w:drawing>
          <wp:anchor distT="0" distB="0" distL="114300" distR="114300" simplePos="0" relativeHeight="252531712" behindDoc="1" locked="0" layoutInCell="1" allowOverlap="1" wp14:anchorId="229E6718" wp14:editId="4290DE98">
            <wp:simplePos x="0" y="0"/>
            <wp:positionH relativeFrom="column">
              <wp:posOffset>285496</wp:posOffset>
            </wp:positionH>
            <wp:positionV relativeFrom="page">
              <wp:posOffset>7886700</wp:posOffset>
            </wp:positionV>
            <wp:extent cx="2926080" cy="1681480"/>
            <wp:effectExtent l="0" t="0" r="7620" b="0"/>
            <wp:wrapTight wrapText="bothSides">
              <wp:wrapPolygon edited="0">
                <wp:start x="0" y="0"/>
                <wp:lineTo x="0" y="21290"/>
                <wp:lineTo x="21516" y="21290"/>
                <wp:lineTo x="21516" y="0"/>
                <wp:lineTo x="0" y="0"/>
              </wp:wrapPolygon>
            </wp:wrapTight>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rotWithShape="1">
                    <a:blip r:embed="rId81" cstate="print">
                      <a:extLst>
                        <a:ext uri="{28A0092B-C50C-407E-A947-70E740481C1C}">
                          <a14:useLocalDpi xmlns:a14="http://schemas.microsoft.com/office/drawing/2010/main" val="0"/>
                        </a:ext>
                      </a:extLst>
                    </a:blip>
                    <a:srcRect l="4220" b="60166"/>
                    <a:stretch/>
                  </pic:blipFill>
                  <pic:spPr bwMode="auto">
                    <a:xfrm>
                      <a:off x="0" y="0"/>
                      <a:ext cx="2926080" cy="1681480"/>
                    </a:xfrm>
                    <a:prstGeom prst="rect">
                      <a:avLst/>
                    </a:prstGeom>
                    <a:ln>
                      <a:noFill/>
                    </a:ln>
                    <a:extLst>
                      <a:ext uri="{53640926-AAD7-44D8-BBD7-CCE9431645EC}">
                        <a14:shadowObscured xmlns:a14="http://schemas.microsoft.com/office/drawing/2010/main"/>
                      </a:ext>
                    </a:extLst>
                  </pic:spPr>
                </pic:pic>
              </a:graphicData>
            </a:graphic>
          </wp:anchor>
        </w:drawing>
      </w:r>
      <w:r w:rsidRPr="005A02C1">
        <w:rPr>
          <w:rFonts w:ascii="Arial" w:hAnsi="Arial" w:cs="Arial"/>
          <w:noProof/>
          <w:sz w:val="24"/>
          <w:szCs w:val="24"/>
          <w:lang w:val="en-GB"/>
        </w:rPr>
        <mc:AlternateContent>
          <mc:Choice Requires="wps">
            <w:drawing>
              <wp:anchor distT="45720" distB="45720" distL="114300" distR="114300" simplePos="0" relativeHeight="252515328" behindDoc="0" locked="0" layoutInCell="1" allowOverlap="1" wp14:anchorId="4B52C6A4" wp14:editId="3A0C6396">
                <wp:simplePos x="0" y="0"/>
                <wp:positionH relativeFrom="column">
                  <wp:posOffset>5588</wp:posOffset>
                </wp:positionH>
                <wp:positionV relativeFrom="paragraph">
                  <wp:posOffset>5218176</wp:posOffset>
                </wp:positionV>
                <wp:extent cx="3608705" cy="1633220"/>
                <wp:effectExtent l="0" t="0" r="0" b="508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705" cy="1633220"/>
                        </a:xfrm>
                        <a:prstGeom prst="rect">
                          <a:avLst/>
                        </a:prstGeom>
                        <a:noFill/>
                        <a:ln w="9525">
                          <a:noFill/>
                          <a:miter lim="800000"/>
                          <a:headEnd/>
                          <a:tailEnd/>
                        </a:ln>
                      </wps:spPr>
                      <wps:txbx>
                        <w:txbxContent>
                          <w:p w14:paraId="4CD0336B" w14:textId="78A11432" w:rsidR="005A02C1" w:rsidRPr="003F5405" w:rsidRDefault="003F5405" w:rsidP="005A02C1">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5A02C1" w:rsidRPr="003F5405">
                              <w:rPr>
                                <w:rFonts w:ascii="Arial" w:hAnsi="Arial" w:cs="Arial"/>
                                <w:color w:val="222A35" w:themeColor="text2" w:themeShade="80"/>
                                <w:lang w:val="en-GB"/>
                              </w:rPr>
                              <w:t>This</w:t>
                            </w:r>
                            <w:r w:rsidR="00BC0802" w:rsidRPr="003F5405">
                              <w:rPr>
                                <w:rFonts w:ascii="Arial" w:hAnsi="Arial" w:cs="Arial"/>
                                <w:color w:val="222A35" w:themeColor="text2" w:themeShade="80"/>
                                <w:lang w:val="en-GB"/>
                              </w:rPr>
                              <w:t xml:space="preserve"> iconic</w:t>
                            </w:r>
                            <w:r w:rsidR="005A02C1" w:rsidRPr="003F5405">
                              <w:rPr>
                                <w:rFonts w:ascii="Arial" w:hAnsi="Arial" w:cs="Arial"/>
                                <w:color w:val="222A35" w:themeColor="text2" w:themeShade="80"/>
                                <w:lang w:val="en-GB"/>
                              </w:rPr>
                              <w:t xml:space="preserve"> book </w:t>
                            </w:r>
                            <w:r w:rsidR="00635F50" w:rsidRPr="003F5405">
                              <w:rPr>
                                <w:rFonts w:ascii="Arial" w:hAnsi="Arial" w:cs="Arial"/>
                                <w:color w:val="222A35" w:themeColor="text2" w:themeShade="80"/>
                                <w:lang w:val="en-GB"/>
                              </w:rPr>
                              <w:t xml:space="preserve">written by Jan </w:t>
                            </w:r>
                            <w:proofErr w:type="spellStart"/>
                            <w:r w:rsidR="00635F50" w:rsidRPr="003F5405">
                              <w:rPr>
                                <w:rFonts w:ascii="Arial" w:hAnsi="Arial" w:cs="Arial"/>
                                <w:color w:val="222A35" w:themeColor="text2" w:themeShade="80"/>
                                <w:lang w:val="en-GB"/>
                              </w:rPr>
                              <w:t>Grabiec</w:t>
                            </w:r>
                            <w:proofErr w:type="spellEnd"/>
                            <w:r w:rsidR="00635F50" w:rsidRPr="003F5405">
                              <w:rPr>
                                <w:rFonts w:ascii="Arial" w:hAnsi="Arial" w:cs="Arial"/>
                                <w:color w:val="222A35" w:themeColor="text2" w:themeShade="80"/>
                                <w:lang w:val="en-GB"/>
                              </w:rPr>
                              <w:t xml:space="preserve"> (pseudo of Józef Dąbrowski) </w:t>
                            </w:r>
                            <w:r w:rsidR="005A02C1" w:rsidRPr="003F5405">
                              <w:rPr>
                                <w:rFonts w:ascii="Arial" w:hAnsi="Arial" w:cs="Arial"/>
                                <w:color w:val="222A35" w:themeColor="text2" w:themeShade="80"/>
                                <w:lang w:val="en-GB"/>
                              </w:rPr>
                              <w:t>was published in 1913</w:t>
                            </w:r>
                            <w:r w:rsidR="00635F50" w:rsidRPr="003F5405">
                              <w:rPr>
                                <w:rFonts w:ascii="Arial" w:hAnsi="Arial" w:cs="Arial"/>
                                <w:color w:val="222A35" w:themeColor="text2" w:themeShade="80"/>
                                <w:lang w:val="en-GB"/>
                              </w:rPr>
                              <w:t xml:space="preserve">. The publisher was located in Poznan, the main city of the territory of Poland under Prussian occupation. The book meet great success with an impressive iconography, many engravings, </w:t>
                            </w:r>
                            <w:r w:rsidR="00075278" w:rsidRPr="003F5405">
                              <w:rPr>
                                <w:rFonts w:ascii="Arial" w:hAnsi="Arial" w:cs="Arial"/>
                                <w:color w:val="222A35" w:themeColor="text2" w:themeShade="80"/>
                                <w:lang w:val="en-GB"/>
                              </w:rPr>
                              <w:t xml:space="preserve">and </w:t>
                            </w:r>
                            <w:r w:rsidR="00635F50" w:rsidRPr="003F5405">
                              <w:rPr>
                                <w:rFonts w:ascii="Arial" w:hAnsi="Arial" w:cs="Arial"/>
                                <w:color w:val="222A35" w:themeColor="text2" w:themeShade="80"/>
                                <w:lang w:val="en-GB"/>
                              </w:rPr>
                              <w:t xml:space="preserve">photos reproductions.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2C6A4" id="_x0000_s1082" type="#_x0000_t202" style="position:absolute;margin-left:.45pt;margin-top:410.9pt;width:284.15pt;height:128.6pt;z-index:25251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" filled="f" stroked="f">
                <v:textbox>
                  <w:txbxContent>
                    <w:p w14:paraId="4CD0336B" w14:textId="78A11432" w:rsidR="005A02C1" w:rsidRPr="003F5405" w:rsidRDefault="003F5405" w:rsidP="005A02C1">
                      <w:pPr>
                        <w:spacing w:line="360" w:lineRule="auto"/>
                        <w:jc w:val="both"/>
                        <w:rPr>
                          <w:rFonts w:ascii="Arial" w:hAnsi="Arial" w:cs="Arial"/>
                          <w:color w:val="222A35" w:themeColor="text2" w:themeShade="80"/>
                          <w:lang w:val="en-GB"/>
                        </w:rPr>
                      </w:pPr>
                      <w:r>
                        <w:rPr>
                          <w:rFonts w:ascii="Arial" w:hAnsi="Arial" w:cs="Arial"/>
                          <w:color w:val="222A35" w:themeColor="text2" w:themeShade="80"/>
                          <w:lang w:val="en-GB"/>
                        </w:rPr>
                        <w:t xml:space="preserve">▲ </w:t>
                      </w:r>
                      <w:r w:rsidR="005A02C1" w:rsidRPr="003F5405">
                        <w:rPr>
                          <w:rFonts w:ascii="Arial" w:hAnsi="Arial" w:cs="Arial"/>
                          <w:color w:val="222A35" w:themeColor="text2" w:themeShade="80"/>
                          <w:lang w:val="en-GB"/>
                        </w:rPr>
                        <w:t>This</w:t>
                      </w:r>
                      <w:r w:rsidR="00BC0802" w:rsidRPr="003F5405">
                        <w:rPr>
                          <w:rFonts w:ascii="Arial" w:hAnsi="Arial" w:cs="Arial"/>
                          <w:color w:val="222A35" w:themeColor="text2" w:themeShade="80"/>
                          <w:lang w:val="en-GB"/>
                        </w:rPr>
                        <w:t xml:space="preserve"> iconic</w:t>
                      </w:r>
                      <w:r w:rsidR="005A02C1" w:rsidRPr="003F5405">
                        <w:rPr>
                          <w:rFonts w:ascii="Arial" w:hAnsi="Arial" w:cs="Arial"/>
                          <w:color w:val="222A35" w:themeColor="text2" w:themeShade="80"/>
                          <w:lang w:val="en-GB"/>
                        </w:rPr>
                        <w:t xml:space="preserve"> book </w:t>
                      </w:r>
                      <w:r w:rsidR="00635F50" w:rsidRPr="003F5405">
                        <w:rPr>
                          <w:rFonts w:ascii="Arial" w:hAnsi="Arial" w:cs="Arial"/>
                          <w:color w:val="222A35" w:themeColor="text2" w:themeShade="80"/>
                          <w:lang w:val="en-GB"/>
                        </w:rPr>
                        <w:t xml:space="preserve">written by Jan </w:t>
                      </w:r>
                      <w:proofErr w:type="spellStart"/>
                      <w:r w:rsidR="00635F50" w:rsidRPr="003F5405">
                        <w:rPr>
                          <w:rFonts w:ascii="Arial" w:hAnsi="Arial" w:cs="Arial"/>
                          <w:color w:val="222A35" w:themeColor="text2" w:themeShade="80"/>
                          <w:lang w:val="en-GB"/>
                        </w:rPr>
                        <w:t>Grabiec</w:t>
                      </w:r>
                      <w:proofErr w:type="spellEnd"/>
                      <w:r w:rsidR="00635F50" w:rsidRPr="003F5405">
                        <w:rPr>
                          <w:rFonts w:ascii="Arial" w:hAnsi="Arial" w:cs="Arial"/>
                          <w:color w:val="222A35" w:themeColor="text2" w:themeShade="80"/>
                          <w:lang w:val="en-GB"/>
                        </w:rPr>
                        <w:t xml:space="preserve"> (pseudo of Józef Dąbrowski) </w:t>
                      </w:r>
                      <w:r w:rsidR="005A02C1" w:rsidRPr="003F5405">
                        <w:rPr>
                          <w:rFonts w:ascii="Arial" w:hAnsi="Arial" w:cs="Arial"/>
                          <w:color w:val="222A35" w:themeColor="text2" w:themeShade="80"/>
                          <w:lang w:val="en-GB"/>
                        </w:rPr>
                        <w:t>was published in 1913</w:t>
                      </w:r>
                      <w:r w:rsidR="00635F50" w:rsidRPr="003F5405">
                        <w:rPr>
                          <w:rFonts w:ascii="Arial" w:hAnsi="Arial" w:cs="Arial"/>
                          <w:color w:val="222A35" w:themeColor="text2" w:themeShade="80"/>
                          <w:lang w:val="en-GB"/>
                        </w:rPr>
                        <w:t xml:space="preserve">. The publisher was located in Poznan, the main city of the territory of Poland under Prussian occupation. The book meet great success with an impressive iconography, many engravings, </w:t>
                      </w:r>
                      <w:r w:rsidR="00075278" w:rsidRPr="003F5405">
                        <w:rPr>
                          <w:rFonts w:ascii="Arial" w:hAnsi="Arial" w:cs="Arial"/>
                          <w:color w:val="222A35" w:themeColor="text2" w:themeShade="80"/>
                          <w:lang w:val="en-GB"/>
                        </w:rPr>
                        <w:t xml:space="preserve">and </w:t>
                      </w:r>
                      <w:r w:rsidR="00635F50" w:rsidRPr="003F5405">
                        <w:rPr>
                          <w:rFonts w:ascii="Arial" w:hAnsi="Arial" w:cs="Arial"/>
                          <w:color w:val="222A35" w:themeColor="text2" w:themeShade="80"/>
                          <w:lang w:val="en-GB"/>
                        </w:rPr>
                        <w:t xml:space="preserve">photos reproductions. </w:t>
                      </w:r>
                    </w:p>
                  </w:txbxContent>
                </v:textbox>
                <w10:wrap type="square"/>
              </v:shape>
            </w:pict>
          </mc:Fallback>
        </mc:AlternateContent>
      </w:r>
      <w:r>
        <w:rPr>
          <w:rFonts w:ascii="Arial" w:hAnsi="Arial" w:cs="Arial"/>
          <w:noProof/>
          <w:sz w:val="24"/>
          <w:szCs w:val="24"/>
          <w:lang w:val="en-GB"/>
        </w:rPr>
        <w:drawing>
          <wp:anchor distT="0" distB="0" distL="114300" distR="114300" simplePos="0" relativeHeight="252527616" behindDoc="1" locked="0" layoutInCell="1" allowOverlap="1" wp14:anchorId="7BC083B8" wp14:editId="2C505E3D">
            <wp:simplePos x="0" y="0"/>
            <wp:positionH relativeFrom="column">
              <wp:posOffset>5588</wp:posOffset>
            </wp:positionH>
            <wp:positionV relativeFrom="page">
              <wp:posOffset>1230630</wp:posOffset>
            </wp:positionV>
            <wp:extent cx="3684270" cy="4693920"/>
            <wp:effectExtent l="0" t="0" r="0" b="0"/>
            <wp:wrapTight wrapText="bothSides">
              <wp:wrapPolygon edited="0">
                <wp:start x="0" y="0"/>
                <wp:lineTo x="0" y="21477"/>
                <wp:lineTo x="21444" y="21477"/>
                <wp:lineTo x="21444" y="0"/>
                <wp:lineTo x="0" y="0"/>
              </wp:wrapPolygon>
            </wp:wrapTight>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rotWithShape="1">
                    <a:blip r:embed="rId82" cstate="print">
                      <a:extLst>
                        <a:ext uri="{28A0092B-C50C-407E-A947-70E740481C1C}">
                          <a14:useLocalDpi xmlns:a14="http://schemas.microsoft.com/office/drawing/2010/main" val="0"/>
                        </a:ext>
                      </a:extLst>
                    </a:blip>
                    <a:srcRect t="4695" b="4927"/>
                    <a:stretch/>
                  </pic:blipFill>
                  <pic:spPr bwMode="auto">
                    <a:xfrm>
                      <a:off x="0" y="0"/>
                      <a:ext cx="3684270" cy="469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530688" behindDoc="1" locked="0" layoutInCell="1" allowOverlap="1" wp14:anchorId="5950A456" wp14:editId="4AE75901">
            <wp:simplePos x="0" y="0"/>
            <wp:positionH relativeFrom="column">
              <wp:posOffset>4017010</wp:posOffset>
            </wp:positionH>
            <wp:positionV relativeFrom="page">
              <wp:posOffset>5059680</wp:posOffset>
            </wp:positionV>
            <wp:extent cx="2633345" cy="4585335"/>
            <wp:effectExtent l="0" t="0" r="0" b="5715"/>
            <wp:wrapTight wrapText="bothSides">
              <wp:wrapPolygon edited="0">
                <wp:start x="0" y="0"/>
                <wp:lineTo x="0" y="21537"/>
                <wp:lineTo x="21407" y="21537"/>
                <wp:lineTo x="21407"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33345" cy="45853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529664" behindDoc="1" locked="0" layoutInCell="1" allowOverlap="1" wp14:anchorId="0B760928" wp14:editId="069602C5">
            <wp:simplePos x="0" y="0"/>
            <wp:positionH relativeFrom="column">
              <wp:posOffset>4017010</wp:posOffset>
            </wp:positionH>
            <wp:positionV relativeFrom="page">
              <wp:posOffset>3364865</wp:posOffset>
            </wp:positionV>
            <wp:extent cx="2633345" cy="1450340"/>
            <wp:effectExtent l="0" t="0" r="0" b="0"/>
            <wp:wrapTight wrapText="bothSides">
              <wp:wrapPolygon edited="0">
                <wp:start x="0" y="0"/>
                <wp:lineTo x="0" y="21278"/>
                <wp:lineTo x="21407" y="21278"/>
                <wp:lineTo x="21407" y="0"/>
                <wp:lineTo x="0"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33345" cy="1450340"/>
                    </a:xfrm>
                    <a:prstGeom prst="rect">
                      <a:avLst/>
                    </a:prstGeom>
                  </pic:spPr>
                </pic:pic>
              </a:graphicData>
            </a:graphic>
            <wp14:sizeRelH relativeFrom="margin">
              <wp14:pctWidth>0</wp14:pctWidth>
            </wp14:sizeRelH>
            <wp14:sizeRelV relativeFrom="margin">
              <wp14:pctHeight>0</wp14:pctHeight>
            </wp14:sizeRelV>
          </wp:anchor>
        </w:drawing>
      </w:r>
      <w:r w:rsidR="00075278">
        <w:rPr>
          <w:rFonts w:ascii="Arial" w:hAnsi="Arial" w:cs="Arial"/>
          <w:noProof/>
          <w:sz w:val="24"/>
          <w:szCs w:val="24"/>
          <w:lang w:val="en-GB"/>
        </w:rPr>
        <w:drawing>
          <wp:anchor distT="0" distB="0" distL="114300" distR="114300" simplePos="0" relativeHeight="252528640" behindDoc="1" locked="0" layoutInCell="1" allowOverlap="1" wp14:anchorId="1BD1FAFB" wp14:editId="1FE3F58F">
            <wp:simplePos x="0" y="0"/>
            <wp:positionH relativeFrom="column">
              <wp:posOffset>4017010</wp:posOffset>
            </wp:positionH>
            <wp:positionV relativeFrom="page">
              <wp:posOffset>1231138</wp:posOffset>
            </wp:positionV>
            <wp:extent cx="2633345" cy="1875155"/>
            <wp:effectExtent l="0" t="0" r="0" b="0"/>
            <wp:wrapTight wrapText="bothSides">
              <wp:wrapPolygon edited="0">
                <wp:start x="0" y="0"/>
                <wp:lineTo x="0" y="21285"/>
                <wp:lineTo x="21407" y="21285"/>
                <wp:lineTo x="21407" y="0"/>
                <wp:lineTo x="0" y="0"/>
              </wp:wrapPolygon>
            </wp:wrapTight>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33345" cy="1875155"/>
                    </a:xfrm>
                    <a:prstGeom prst="rect">
                      <a:avLst/>
                    </a:prstGeom>
                  </pic:spPr>
                </pic:pic>
              </a:graphicData>
            </a:graphic>
            <wp14:sizeRelH relativeFrom="margin">
              <wp14:pctWidth>0</wp14:pctWidth>
            </wp14:sizeRelH>
            <wp14:sizeRelV relativeFrom="margin">
              <wp14:pctHeight>0</wp14:pctHeight>
            </wp14:sizeRelV>
          </wp:anchor>
        </w:drawing>
      </w:r>
      <w:r w:rsidR="005A02C1">
        <w:rPr>
          <w:rFonts w:ascii="Arial" w:hAnsi="Arial" w:cs="Arial"/>
          <w:sz w:val="24"/>
          <w:szCs w:val="24"/>
          <w:lang w:val="en-GB"/>
        </w:rPr>
        <w:br w:type="page"/>
      </w:r>
    </w:p>
    <w:p w14:paraId="217E4297" w14:textId="77777777" w:rsidR="00D33BA9" w:rsidRDefault="00D33BA9">
      <w:pPr>
        <w:rPr>
          <w:rFonts w:ascii="Arial" w:hAnsi="Arial" w:cs="Arial"/>
          <w:sz w:val="24"/>
          <w:szCs w:val="24"/>
          <w:lang w:val="en-GB"/>
        </w:rPr>
      </w:pPr>
    </w:p>
    <w:p w14:paraId="63440888" w14:textId="05F62F92" w:rsidR="009D2BCF" w:rsidRPr="0036231D" w:rsidRDefault="00A91BC3" w:rsidP="00E02AFF">
      <w:pPr>
        <w:spacing w:line="360" w:lineRule="auto"/>
        <w:jc w:val="both"/>
        <w:rPr>
          <w:rFonts w:ascii="Arial" w:hAnsi="Arial" w:cs="Arial"/>
          <w:sz w:val="24"/>
          <w:szCs w:val="24"/>
          <w:lang w:val="en-GB"/>
        </w:rPr>
      </w:pPr>
      <w:r>
        <w:rPr>
          <w:rFonts w:ascii="Arial" w:hAnsi="Arial" w:cs="Arial"/>
          <w:noProof/>
          <w:sz w:val="24"/>
          <w:szCs w:val="24"/>
        </w:rPr>
        <w:drawing>
          <wp:anchor distT="0" distB="0" distL="114300" distR="114300" simplePos="0" relativeHeight="252400640" behindDoc="1" locked="0" layoutInCell="1" allowOverlap="1" wp14:anchorId="464A1BB5" wp14:editId="1CA2BDDE">
            <wp:simplePos x="0" y="0"/>
            <wp:positionH relativeFrom="column">
              <wp:posOffset>3944474</wp:posOffset>
            </wp:positionH>
            <wp:positionV relativeFrom="page">
              <wp:posOffset>1506220</wp:posOffset>
            </wp:positionV>
            <wp:extent cx="1481455" cy="1798320"/>
            <wp:effectExtent l="0" t="0" r="4445" b="0"/>
            <wp:wrapTight wrapText="bothSides">
              <wp:wrapPolygon edited="0">
                <wp:start x="0" y="0"/>
                <wp:lineTo x="0" y="21280"/>
                <wp:lineTo x="21387" y="21280"/>
                <wp:lineTo x="21387"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4000" t="8800" r="17467" b="8000"/>
                    <a:stretch/>
                  </pic:blipFill>
                  <pic:spPr bwMode="auto">
                    <a:xfrm>
                      <a:off x="0" y="0"/>
                      <a:ext cx="1481455" cy="179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GB"/>
        </w:rPr>
        <w:drawing>
          <wp:anchor distT="0" distB="0" distL="114300" distR="114300" simplePos="0" relativeHeight="252571648" behindDoc="1" locked="0" layoutInCell="1" allowOverlap="1" wp14:anchorId="550AA5D7" wp14:editId="71BA9CD3">
            <wp:simplePos x="0" y="0"/>
            <wp:positionH relativeFrom="column">
              <wp:posOffset>410992</wp:posOffset>
            </wp:positionH>
            <wp:positionV relativeFrom="page">
              <wp:posOffset>1402080</wp:posOffset>
            </wp:positionV>
            <wp:extent cx="3022600" cy="4413250"/>
            <wp:effectExtent l="0" t="0" r="6350" b="6350"/>
            <wp:wrapTight wrapText="bothSides">
              <wp:wrapPolygon edited="0">
                <wp:start x="0" y="0"/>
                <wp:lineTo x="0" y="21538"/>
                <wp:lineTo x="21509" y="21538"/>
                <wp:lineTo x="21509"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22600" cy="4413250"/>
                    </a:xfrm>
                    <a:prstGeom prst="rect">
                      <a:avLst/>
                    </a:prstGeom>
                    <a:noFill/>
                  </pic:spPr>
                </pic:pic>
              </a:graphicData>
            </a:graphic>
            <wp14:sizeRelH relativeFrom="margin">
              <wp14:pctWidth>0</wp14:pctWidth>
            </wp14:sizeRelH>
            <wp14:sizeRelV relativeFrom="margin">
              <wp14:pctHeight>0</wp14:pctHeight>
            </wp14:sizeRelV>
          </wp:anchor>
        </w:drawing>
      </w:r>
    </w:p>
    <w:p w14:paraId="08650C3E" w14:textId="5E064513" w:rsidR="009D2BCF" w:rsidRPr="0036231D" w:rsidRDefault="009D2BCF" w:rsidP="00E02AFF">
      <w:pPr>
        <w:spacing w:line="360" w:lineRule="auto"/>
        <w:jc w:val="both"/>
        <w:rPr>
          <w:rFonts w:ascii="Arial" w:hAnsi="Arial" w:cs="Arial"/>
          <w:sz w:val="24"/>
          <w:szCs w:val="24"/>
          <w:lang w:val="en-GB"/>
        </w:rPr>
      </w:pPr>
    </w:p>
    <w:p w14:paraId="5A8068B7" w14:textId="7858830F" w:rsidR="009D2BCF" w:rsidRPr="0036231D" w:rsidRDefault="009D2BCF" w:rsidP="00E02AFF">
      <w:pPr>
        <w:spacing w:line="360" w:lineRule="auto"/>
        <w:jc w:val="both"/>
        <w:rPr>
          <w:rFonts w:ascii="Arial" w:hAnsi="Arial" w:cs="Arial"/>
          <w:sz w:val="24"/>
          <w:szCs w:val="24"/>
          <w:lang w:val="en-GB"/>
        </w:rPr>
      </w:pPr>
    </w:p>
    <w:p w14:paraId="53365A48" w14:textId="31D7C26F" w:rsidR="003B3DC5" w:rsidRPr="0036231D" w:rsidRDefault="003B3DC5">
      <w:pPr>
        <w:rPr>
          <w:rFonts w:ascii="Arial" w:hAnsi="Arial" w:cs="Arial"/>
          <w:sz w:val="24"/>
          <w:szCs w:val="24"/>
          <w:lang w:val="en-GB"/>
        </w:rPr>
      </w:pPr>
    </w:p>
    <w:p w14:paraId="11F4767C" w14:textId="06774B94" w:rsidR="003B3DC5" w:rsidRPr="0036231D" w:rsidRDefault="003B3DC5">
      <w:pPr>
        <w:rPr>
          <w:rFonts w:ascii="Arial" w:hAnsi="Arial" w:cs="Arial"/>
          <w:sz w:val="24"/>
          <w:szCs w:val="24"/>
          <w:lang w:val="en-GB"/>
        </w:rPr>
      </w:pPr>
    </w:p>
    <w:p w14:paraId="3B9DED6D" w14:textId="78F805AC" w:rsidR="003B3DC5" w:rsidRPr="0036231D" w:rsidRDefault="003B3DC5">
      <w:pPr>
        <w:rPr>
          <w:rFonts w:ascii="Arial" w:hAnsi="Arial" w:cs="Arial"/>
          <w:sz w:val="24"/>
          <w:szCs w:val="24"/>
          <w:lang w:val="en-GB"/>
        </w:rPr>
      </w:pPr>
    </w:p>
    <w:p w14:paraId="01ACF941" w14:textId="52FDC64D" w:rsidR="003B3DC5" w:rsidRPr="0036231D" w:rsidRDefault="003B3DC5">
      <w:pPr>
        <w:rPr>
          <w:rFonts w:ascii="Arial" w:hAnsi="Arial" w:cs="Arial"/>
          <w:sz w:val="24"/>
          <w:szCs w:val="24"/>
          <w:lang w:val="en-GB"/>
        </w:rPr>
      </w:pPr>
    </w:p>
    <w:p w14:paraId="12A4B1E7" w14:textId="76C01953" w:rsidR="003B3DC5" w:rsidRPr="0036231D" w:rsidRDefault="007162ED">
      <w:pPr>
        <w:rPr>
          <w:rFonts w:ascii="Arial" w:hAnsi="Arial" w:cs="Arial"/>
          <w:sz w:val="24"/>
          <w:szCs w:val="24"/>
          <w:lang w:val="en-GB"/>
        </w:rPr>
      </w:pPr>
      <w:r>
        <w:rPr>
          <w:rFonts w:ascii="Arial" w:hAnsi="Arial" w:cs="Arial"/>
          <w:noProof/>
          <w:sz w:val="24"/>
          <w:szCs w:val="24"/>
        </w:rPr>
        <w:drawing>
          <wp:anchor distT="0" distB="0" distL="114300" distR="114300" simplePos="0" relativeHeight="252402688" behindDoc="1" locked="0" layoutInCell="1" allowOverlap="0" wp14:anchorId="239C5B54" wp14:editId="3B950B49">
            <wp:simplePos x="0" y="0"/>
            <wp:positionH relativeFrom="column">
              <wp:posOffset>4442411</wp:posOffset>
            </wp:positionH>
            <wp:positionV relativeFrom="page">
              <wp:posOffset>3711575</wp:posOffset>
            </wp:positionV>
            <wp:extent cx="1438275" cy="1892935"/>
            <wp:effectExtent l="0" t="0" r="9525" b="0"/>
            <wp:wrapTight wrapText="bothSides">
              <wp:wrapPolygon edited="0">
                <wp:start x="0" y="0"/>
                <wp:lineTo x="0" y="21303"/>
                <wp:lineTo x="21457" y="21303"/>
                <wp:lineTo x="21457"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8275" cy="1892935"/>
                    </a:xfrm>
                    <a:prstGeom prst="rect">
                      <a:avLst/>
                    </a:prstGeom>
                    <a:noFill/>
                  </pic:spPr>
                </pic:pic>
              </a:graphicData>
            </a:graphic>
            <wp14:sizeRelH relativeFrom="margin">
              <wp14:pctWidth>0</wp14:pctWidth>
            </wp14:sizeRelH>
            <wp14:sizeRelV relativeFrom="margin">
              <wp14:pctHeight>0</wp14:pctHeight>
            </wp14:sizeRelV>
          </wp:anchor>
        </w:drawing>
      </w:r>
    </w:p>
    <w:p w14:paraId="4D117A8C" w14:textId="2465F6F7" w:rsidR="003B3DC5" w:rsidRPr="0036231D" w:rsidRDefault="003B3DC5">
      <w:pPr>
        <w:rPr>
          <w:rFonts w:ascii="Arial" w:hAnsi="Arial" w:cs="Arial"/>
          <w:sz w:val="24"/>
          <w:szCs w:val="24"/>
          <w:lang w:val="en-GB"/>
        </w:rPr>
      </w:pPr>
    </w:p>
    <w:p w14:paraId="6EF04D73" w14:textId="0FB8F58D" w:rsidR="003B3DC5" w:rsidRPr="0036231D" w:rsidRDefault="003B3DC5">
      <w:pPr>
        <w:rPr>
          <w:rFonts w:ascii="Arial" w:hAnsi="Arial" w:cs="Arial"/>
          <w:sz w:val="24"/>
          <w:szCs w:val="24"/>
          <w:lang w:val="en-GB"/>
        </w:rPr>
      </w:pPr>
    </w:p>
    <w:p w14:paraId="68C00F91" w14:textId="3DAC1D5C" w:rsidR="003B3DC5" w:rsidRPr="0036231D" w:rsidRDefault="003B3DC5">
      <w:pPr>
        <w:rPr>
          <w:rFonts w:ascii="Arial" w:hAnsi="Arial" w:cs="Arial"/>
          <w:sz w:val="24"/>
          <w:szCs w:val="24"/>
          <w:lang w:val="en-GB"/>
        </w:rPr>
      </w:pPr>
    </w:p>
    <w:p w14:paraId="55B1EBAA" w14:textId="7739A3E6" w:rsidR="003B3DC5" w:rsidRPr="0036231D" w:rsidRDefault="003B3DC5">
      <w:pPr>
        <w:rPr>
          <w:rFonts w:ascii="Arial" w:hAnsi="Arial" w:cs="Arial"/>
          <w:sz w:val="24"/>
          <w:szCs w:val="24"/>
          <w:lang w:val="en-GB"/>
        </w:rPr>
      </w:pPr>
    </w:p>
    <w:p w14:paraId="220AF850" w14:textId="441FEF58" w:rsidR="003B3DC5" w:rsidRPr="0036231D" w:rsidRDefault="003B3DC5">
      <w:pPr>
        <w:rPr>
          <w:rFonts w:ascii="Arial" w:hAnsi="Arial" w:cs="Arial"/>
          <w:sz w:val="24"/>
          <w:szCs w:val="24"/>
          <w:lang w:val="en-GB"/>
        </w:rPr>
      </w:pPr>
    </w:p>
    <w:p w14:paraId="7E324B26" w14:textId="19E0A70D" w:rsidR="003B3DC5" w:rsidRPr="0036231D" w:rsidRDefault="003B3DC5">
      <w:pPr>
        <w:rPr>
          <w:rFonts w:ascii="Arial" w:hAnsi="Arial" w:cs="Arial"/>
          <w:sz w:val="24"/>
          <w:szCs w:val="24"/>
          <w:lang w:val="en-GB"/>
        </w:rPr>
      </w:pPr>
    </w:p>
    <w:p w14:paraId="31205BAA" w14:textId="202770A7" w:rsidR="003B3DC5" w:rsidRDefault="003B3DC5">
      <w:pPr>
        <w:rPr>
          <w:rFonts w:ascii="Arial" w:hAnsi="Arial" w:cs="Arial"/>
          <w:sz w:val="24"/>
          <w:szCs w:val="24"/>
          <w:lang w:val="en-GB"/>
        </w:rPr>
      </w:pPr>
    </w:p>
    <w:p w14:paraId="5A15D03A" w14:textId="071AF7CB" w:rsidR="00037A01" w:rsidRDefault="00037A01">
      <w:pPr>
        <w:rPr>
          <w:rFonts w:ascii="Arial" w:hAnsi="Arial" w:cs="Arial"/>
          <w:sz w:val="24"/>
          <w:szCs w:val="24"/>
          <w:lang w:val="en-GB"/>
        </w:rPr>
      </w:pPr>
    </w:p>
    <w:p w14:paraId="2E8A7C24" w14:textId="241974DC" w:rsidR="00037A01" w:rsidRDefault="00E0136E">
      <w:pPr>
        <w:rPr>
          <w:rFonts w:ascii="Arial" w:hAnsi="Arial" w:cs="Arial"/>
          <w:sz w:val="24"/>
          <w:szCs w:val="24"/>
          <w:lang w:val="en-GB"/>
        </w:rPr>
      </w:pPr>
      <w:r w:rsidRPr="009D2BCF">
        <w:rPr>
          <w:rFonts w:ascii="Arial" w:hAnsi="Arial" w:cs="Arial"/>
          <w:noProof/>
          <w:sz w:val="24"/>
          <w:szCs w:val="24"/>
        </w:rPr>
        <mc:AlternateContent>
          <mc:Choice Requires="wps">
            <w:drawing>
              <wp:anchor distT="45720" distB="45720" distL="114300" distR="114300" simplePos="0" relativeHeight="252399616" behindDoc="0" locked="0" layoutInCell="1" allowOverlap="1" wp14:anchorId="442D8C4C" wp14:editId="7EC85798">
                <wp:simplePos x="0" y="0"/>
                <wp:positionH relativeFrom="column">
                  <wp:posOffset>115570</wp:posOffset>
                </wp:positionH>
                <wp:positionV relativeFrom="paragraph">
                  <wp:posOffset>237490</wp:posOffset>
                </wp:positionV>
                <wp:extent cx="6412865" cy="236474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865" cy="2364740"/>
                        </a:xfrm>
                        <a:prstGeom prst="rect">
                          <a:avLst/>
                        </a:prstGeom>
                        <a:noFill/>
                        <a:ln w="9525">
                          <a:noFill/>
                          <a:miter lim="800000"/>
                          <a:headEnd/>
                          <a:tailEnd/>
                        </a:ln>
                      </wps:spPr>
                      <wps:txbx>
                        <w:txbxContent>
                          <w:p w14:paraId="142F4998" w14:textId="77777777" w:rsidR="00107963" w:rsidRPr="00D96D39" w:rsidRDefault="00107963" w:rsidP="00107963">
                            <w:pPr>
                              <w:rPr>
                                <w:rFonts w:ascii="Arial" w:hAnsi="Arial" w:cs="Arial"/>
                                <w:b/>
                                <w:bCs/>
                                <w:color w:val="806000" w:themeColor="accent4" w:themeShade="80"/>
                                <w:sz w:val="28"/>
                                <w:szCs w:val="28"/>
                                <w:u w:val="single"/>
                                <w:lang w:val="en-GB"/>
                              </w:rPr>
                            </w:pPr>
                            <w:r w:rsidRPr="00D96D39">
                              <w:rPr>
                                <w:rFonts w:ascii="Arial" w:hAnsi="Arial" w:cs="Arial"/>
                                <w:b/>
                                <w:bCs/>
                                <w:color w:val="806000" w:themeColor="accent4" w:themeShade="80"/>
                                <w:sz w:val="28"/>
                                <w:szCs w:val="28"/>
                                <w:u w:val="single"/>
                                <w:lang w:val="en-GB"/>
                              </w:rPr>
                              <w:t>Reading</w:t>
                            </w:r>
                          </w:p>
                          <w:p w14:paraId="058DE4B4" w14:textId="77777777" w:rsidR="00107963" w:rsidRDefault="00107963" w:rsidP="006259FD">
                            <w:pPr>
                              <w:spacing w:line="360" w:lineRule="auto"/>
                              <w:jc w:val="both"/>
                              <w:rPr>
                                <w:rFonts w:ascii="Arial" w:hAnsi="Arial" w:cs="Arial"/>
                                <w:lang w:val="en-GB"/>
                              </w:rPr>
                            </w:pPr>
                          </w:p>
                          <w:p w14:paraId="770F1F78" w14:textId="34ADAB35" w:rsidR="0048621C" w:rsidRDefault="0017533E" w:rsidP="006259FD">
                            <w:pPr>
                              <w:spacing w:line="360" w:lineRule="auto"/>
                              <w:jc w:val="both"/>
                              <w:rPr>
                                <w:rFonts w:ascii="Arial" w:hAnsi="Arial" w:cs="Arial"/>
                                <w:lang w:val="en-GB"/>
                              </w:rPr>
                            </w:pPr>
                            <w:r w:rsidRPr="0017533E">
                              <w:rPr>
                                <w:rFonts w:ascii="Arial" w:hAnsi="Arial" w:cs="Arial"/>
                                <w:lang w:val="en-GB"/>
                              </w:rPr>
                              <w:t xml:space="preserve">Suggested reading. The books pictured </w:t>
                            </w:r>
                            <w:r w:rsidR="00AC6CBA">
                              <w:rPr>
                                <w:rFonts w:ascii="Arial" w:hAnsi="Arial" w:cs="Arial"/>
                                <w:lang w:val="en-GB"/>
                              </w:rPr>
                              <w:t>on this page</w:t>
                            </w:r>
                            <w:r>
                              <w:rPr>
                                <w:rFonts w:ascii="Arial" w:hAnsi="Arial" w:cs="Arial"/>
                                <w:lang w:val="en-GB"/>
                              </w:rPr>
                              <w:t xml:space="preserve"> can help you identify </w:t>
                            </w:r>
                            <w:r w:rsidR="006259FD">
                              <w:rPr>
                                <w:rFonts w:ascii="Arial" w:hAnsi="Arial" w:cs="Arial"/>
                                <w:lang w:val="en-GB"/>
                              </w:rPr>
                              <w:t>Polish jewellery from the second half of the 19</w:t>
                            </w:r>
                            <w:r w:rsidR="006259FD" w:rsidRPr="006259FD">
                              <w:rPr>
                                <w:rFonts w:ascii="Arial" w:hAnsi="Arial" w:cs="Arial"/>
                                <w:vertAlign w:val="superscript"/>
                                <w:lang w:val="en-GB"/>
                              </w:rPr>
                              <w:t>th</w:t>
                            </w:r>
                            <w:r w:rsidR="006259FD">
                              <w:rPr>
                                <w:rFonts w:ascii="Arial" w:hAnsi="Arial" w:cs="Arial"/>
                                <w:lang w:val="en-GB"/>
                              </w:rPr>
                              <w:t xml:space="preserve"> century</w:t>
                            </w:r>
                            <w:r w:rsidR="0048621C">
                              <w:rPr>
                                <w:rFonts w:ascii="Arial" w:hAnsi="Arial" w:cs="Arial"/>
                                <w:lang w:val="en-GB"/>
                              </w:rPr>
                              <w:t>:</w:t>
                            </w:r>
                          </w:p>
                          <w:p w14:paraId="34DB01E1" w14:textId="3075F175" w:rsidR="004A576A" w:rsidRPr="00976815" w:rsidRDefault="0048621C" w:rsidP="004A576A">
                            <w:pPr>
                              <w:spacing w:line="360" w:lineRule="auto"/>
                              <w:jc w:val="both"/>
                              <w:rPr>
                                <w:rFonts w:ascii="Arial" w:hAnsi="Arial" w:cs="Arial"/>
                                <w:lang w:val="en-GB"/>
                              </w:rPr>
                            </w:pPr>
                            <w:r w:rsidRPr="004A576A">
                              <w:rPr>
                                <w:rFonts w:ascii="Arial" w:hAnsi="Arial" w:cs="Arial"/>
                                <w:lang w:val="pl-PL"/>
                              </w:rPr>
                              <w:t xml:space="preserve">- </w:t>
                            </w:r>
                            <w:r w:rsidR="006259FD" w:rsidRPr="004A576A">
                              <w:rPr>
                                <w:rFonts w:ascii="Arial" w:hAnsi="Arial" w:cs="Arial"/>
                                <w:lang w:val="pl-PL"/>
                              </w:rPr>
                              <w:t xml:space="preserve"> </w:t>
                            </w:r>
                            <w:r w:rsidR="004A576A" w:rsidRPr="004A576A">
                              <w:rPr>
                                <w:rFonts w:ascii="Arial" w:hAnsi="Arial" w:cs="Arial"/>
                                <w:lang w:val="pl-PL"/>
                              </w:rPr>
                              <w:t>Polska Biżuteria Patriotyczna i pamiątki historyczne XIX i XX wieku</w:t>
                            </w:r>
                            <w:r w:rsidR="004A576A">
                              <w:rPr>
                                <w:rFonts w:ascii="Arial" w:hAnsi="Arial" w:cs="Arial"/>
                                <w:lang w:val="pl-PL"/>
                              </w:rPr>
                              <w:t xml:space="preserve"> - </w:t>
                            </w:r>
                            <w:r w:rsidR="004A576A" w:rsidRPr="004A576A">
                              <w:rPr>
                                <w:rFonts w:ascii="Arial" w:hAnsi="Arial" w:cs="Arial"/>
                                <w:lang w:val="pl-PL"/>
                              </w:rPr>
                              <w:t>Wojciech</w:t>
                            </w:r>
                            <w:r w:rsidR="004A576A">
                              <w:rPr>
                                <w:rFonts w:ascii="Arial" w:hAnsi="Arial" w:cs="Arial"/>
                                <w:lang w:val="pl-PL"/>
                              </w:rPr>
                              <w:t xml:space="preserve"> </w:t>
                            </w:r>
                            <w:proofErr w:type="spellStart"/>
                            <w:r w:rsidR="004A576A" w:rsidRPr="004A576A">
                              <w:rPr>
                                <w:rFonts w:ascii="Arial" w:hAnsi="Arial" w:cs="Arial"/>
                                <w:lang w:val="pl-PL"/>
                              </w:rPr>
                              <w:t>Postuła</w:t>
                            </w:r>
                            <w:proofErr w:type="spellEnd"/>
                            <w:r w:rsidR="004A576A">
                              <w:rPr>
                                <w:rFonts w:ascii="Arial" w:hAnsi="Arial" w:cs="Arial"/>
                                <w:lang w:val="pl-PL"/>
                              </w:rPr>
                              <w:t xml:space="preserve"> – </w:t>
                            </w:r>
                            <w:r w:rsidR="004A576A" w:rsidRPr="004A576A">
                              <w:rPr>
                                <w:rFonts w:ascii="Arial" w:hAnsi="Arial" w:cs="Arial"/>
                                <w:lang w:val="pl-PL"/>
                              </w:rPr>
                              <w:t>2017</w:t>
                            </w:r>
                            <w:r w:rsidR="000C1100">
                              <w:rPr>
                                <w:rFonts w:ascii="Arial" w:hAnsi="Arial" w:cs="Arial"/>
                                <w:lang w:val="pl-PL"/>
                              </w:rPr>
                              <w:t xml:space="preserve"> (</w:t>
                            </w:r>
                            <w:proofErr w:type="spellStart"/>
                            <w:r w:rsidR="000C1100">
                              <w:rPr>
                                <w:rFonts w:ascii="Arial" w:hAnsi="Arial" w:cs="Arial"/>
                                <w:lang w:val="pl-PL"/>
                              </w:rPr>
                              <w:t>two</w:t>
                            </w:r>
                            <w:proofErr w:type="spellEnd"/>
                            <w:r w:rsidR="000C1100">
                              <w:rPr>
                                <w:rFonts w:ascii="Arial" w:hAnsi="Arial" w:cs="Arial"/>
                                <w:lang w:val="pl-PL"/>
                              </w:rPr>
                              <w:t xml:space="preserve"> </w:t>
                            </w:r>
                            <w:proofErr w:type="spellStart"/>
                            <w:r w:rsidR="000C1100">
                              <w:rPr>
                                <w:rFonts w:ascii="Arial" w:hAnsi="Arial" w:cs="Arial"/>
                                <w:lang w:val="pl-PL"/>
                              </w:rPr>
                              <w:t>editions</w:t>
                            </w:r>
                            <w:proofErr w:type="spellEnd"/>
                            <w:r w:rsidR="000C1100">
                              <w:rPr>
                                <w:rFonts w:ascii="Arial" w:hAnsi="Arial" w:cs="Arial"/>
                                <w:lang w:val="pl-PL"/>
                              </w:rPr>
                              <w:t>)</w:t>
                            </w:r>
                            <w:r w:rsidR="004A576A">
                              <w:rPr>
                                <w:rFonts w:ascii="Arial" w:hAnsi="Arial" w:cs="Arial"/>
                                <w:lang w:val="pl-PL"/>
                              </w:rPr>
                              <w:t xml:space="preserve"> – 250 pages.</w:t>
                            </w:r>
                            <w:r w:rsidR="00C95F8E">
                              <w:rPr>
                                <w:rFonts w:ascii="Arial" w:hAnsi="Arial" w:cs="Arial"/>
                                <w:lang w:val="pl-PL"/>
                              </w:rPr>
                              <w:t xml:space="preserve"> </w:t>
                            </w:r>
                            <w:r w:rsidR="000C1100">
                              <w:rPr>
                                <w:rFonts w:ascii="Arial" w:hAnsi="Arial" w:cs="Arial"/>
                                <w:lang w:val="en-GB"/>
                              </w:rPr>
                              <w:t>We credit the author on pages</w:t>
                            </w:r>
                            <w:r w:rsidR="009207D4">
                              <w:rPr>
                                <w:rFonts w:ascii="Arial" w:hAnsi="Arial" w:cs="Arial"/>
                                <w:lang w:val="en-GB"/>
                              </w:rPr>
                              <w:t xml:space="preserve"> </w:t>
                            </w:r>
                            <w:r w:rsidR="008A3707">
                              <w:rPr>
                                <w:rFonts w:ascii="Arial" w:hAnsi="Arial" w:cs="Arial"/>
                                <w:lang w:val="en-GB"/>
                              </w:rPr>
                              <w:t>15</w:t>
                            </w:r>
                            <w:r w:rsidR="00E56A2D">
                              <w:rPr>
                                <w:rFonts w:ascii="Arial" w:hAnsi="Arial" w:cs="Arial"/>
                                <w:lang w:val="en-GB"/>
                              </w:rPr>
                              <w:t>, 16 and 18</w:t>
                            </w:r>
                            <w:r w:rsidR="00575F66">
                              <w:rPr>
                                <w:rFonts w:ascii="Arial" w:hAnsi="Arial" w:cs="Arial"/>
                                <w:lang w:val="en-GB"/>
                              </w:rPr>
                              <w:t xml:space="preserve"> o</w:t>
                            </w:r>
                            <w:r w:rsidR="000C1100">
                              <w:rPr>
                                <w:rFonts w:ascii="Arial" w:hAnsi="Arial" w:cs="Arial"/>
                                <w:lang w:val="en-GB"/>
                              </w:rPr>
                              <w:t>f t</w:t>
                            </w:r>
                            <w:r w:rsidR="00E379BB">
                              <w:rPr>
                                <w:rFonts w:ascii="Arial" w:hAnsi="Arial" w:cs="Arial"/>
                                <w:lang w:val="en-GB"/>
                              </w:rPr>
                              <w:t>his</w:t>
                            </w:r>
                            <w:r w:rsidR="000C1100">
                              <w:rPr>
                                <w:rFonts w:ascii="Arial" w:hAnsi="Arial" w:cs="Arial"/>
                                <w:lang w:val="en-GB"/>
                              </w:rPr>
                              <w:t xml:space="preserve"> document</w:t>
                            </w:r>
                            <w:r w:rsidR="00A77379">
                              <w:rPr>
                                <w:rFonts w:ascii="Arial" w:hAnsi="Arial" w:cs="Arial"/>
                                <w:lang w:val="en-GB"/>
                              </w:rPr>
                              <w:t>.</w:t>
                            </w:r>
                            <w:r w:rsidR="000C1100">
                              <w:rPr>
                                <w:rFonts w:ascii="Arial" w:hAnsi="Arial" w:cs="Arial"/>
                                <w:lang w:val="en-GB"/>
                              </w:rPr>
                              <w:t xml:space="preserve">  </w:t>
                            </w:r>
                          </w:p>
                          <w:p w14:paraId="03CE6EAD" w14:textId="4F7A4DBD" w:rsidR="00C95F8E" w:rsidRPr="00863968" w:rsidRDefault="00C95F8E" w:rsidP="00C95F8E">
                            <w:pPr>
                              <w:spacing w:line="360" w:lineRule="auto"/>
                              <w:jc w:val="both"/>
                              <w:rPr>
                                <w:rFonts w:ascii="Arial" w:hAnsi="Arial" w:cs="Arial"/>
                                <w:lang w:val="pl-PL"/>
                              </w:rPr>
                            </w:pPr>
                            <w:r w:rsidRPr="00863968">
                              <w:rPr>
                                <w:rFonts w:ascii="Arial" w:hAnsi="Arial" w:cs="Arial"/>
                                <w:lang w:val="pl-PL"/>
                              </w:rPr>
                              <w:t xml:space="preserve">- Polska Biżuteria Patriotyczna – Wanda Bigoszewska – 2003 – 168 pages </w:t>
                            </w:r>
                          </w:p>
                          <w:p w14:paraId="168BF4E2" w14:textId="6F22E0FF" w:rsidR="0048621C" w:rsidRDefault="0048621C" w:rsidP="006259FD">
                            <w:pPr>
                              <w:spacing w:line="360" w:lineRule="auto"/>
                              <w:jc w:val="both"/>
                              <w:rPr>
                                <w:rFonts w:ascii="Arial" w:hAnsi="Arial" w:cs="Arial"/>
                                <w:lang w:val="pl-PL"/>
                              </w:rPr>
                            </w:pPr>
                          </w:p>
                          <w:p w14:paraId="7655F94E" w14:textId="3BA58CA9" w:rsidR="009D2BCF" w:rsidRPr="00E0136E" w:rsidRDefault="006259FD" w:rsidP="006259FD">
                            <w:pPr>
                              <w:spacing w:line="360" w:lineRule="auto"/>
                              <w:jc w:val="both"/>
                              <w:rPr>
                                <w:rFonts w:ascii="Arial" w:hAnsi="Arial" w:cs="Arial"/>
                                <w:lang w:val="pl-PL"/>
                              </w:rPr>
                            </w:pPr>
                            <w:r w:rsidRPr="00E0136E">
                              <w:rPr>
                                <w:rFonts w:ascii="Arial" w:hAnsi="Arial" w:cs="Arial"/>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D8C4C" id="_x0000_s1083" type="#_x0000_t202" style="position:absolute;margin-left:9.1pt;margin-top:18.7pt;width:504.95pt;height:186.2pt;z-index:25239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" filled="f" stroked="f">
                <v:textbox>
                  <w:txbxContent>
                    <w:p w14:paraId="142F4998" w14:textId="77777777" w:rsidR="00107963" w:rsidRPr="00D96D39" w:rsidRDefault="00107963" w:rsidP="00107963">
                      <w:pPr>
                        <w:rPr>
                          <w:rFonts w:ascii="Arial" w:hAnsi="Arial" w:cs="Arial"/>
                          <w:b/>
                          <w:bCs/>
                          <w:color w:val="806000" w:themeColor="accent4" w:themeShade="80"/>
                          <w:sz w:val="28"/>
                          <w:szCs w:val="28"/>
                          <w:u w:val="single"/>
                          <w:lang w:val="en-GB"/>
                        </w:rPr>
                      </w:pPr>
                      <w:r w:rsidRPr="00D96D39">
                        <w:rPr>
                          <w:rFonts w:ascii="Arial" w:hAnsi="Arial" w:cs="Arial"/>
                          <w:b/>
                          <w:bCs/>
                          <w:color w:val="806000" w:themeColor="accent4" w:themeShade="80"/>
                          <w:sz w:val="28"/>
                          <w:szCs w:val="28"/>
                          <w:u w:val="single"/>
                          <w:lang w:val="en-GB"/>
                        </w:rPr>
                        <w:t>Reading</w:t>
                      </w:r>
                    </w:p>
                    <w:p w14:paraId="058DE4B4" w14:textId="77777777" w:rsidR="00107963" w:rsidRDefault="00107963" w:rsidP="006259FD">
                      <w:pPr>
                        <w:spacing w:line="360" w:lineRule="auto"/>
                        <w:jc w:val="both"/>
                        <w:rPr>
                          <w:rFonts w:ascii="Arial" w:hAnsi="Arial" w:cs="Arial"/>
                          <w:lang w:val="en-GB"/>
                        </w:rPr>
                      </w:pPr>
                    </w:p>
                    <w:p w14:paraId="770F1F78" w14:textId="34ADAB35" w:rsidR="0048621C" w:rsidRDefault="0017533E" w:rsidP="006259FD">
                      <w:pPr>
                        <w:spacing w:line="360" w:lineRule="auto"/>
                        <w:jc w:val="both"/>
                        <w:rPr>
                          <w:rFonts w:ascii="Arial" w:hAnsi="Arial" w:cs="Arial"/>
                          <w:lang w:val="en-GB"/>
                        </w:rPr>
                      </w:pPr>
                      <w:r w:rsidRPr="0017533E">
                        <w:rPr>
                          <w:rFonts w:ascii="Arial" w:hAnsi="Arial" w:cs="Arial"/>
                          <w:lang w:val="en-GB"/>
                        </w:rPr>
                        <w:t xml:space="preserve">Suggested reading. The books pictured </w:t>
                      </w:r>
                      <w:r w:rsidR="00AC6CBA">
                        <w:rPr>
                          <w:rFonts w:ascii="Arial" w:hAnsi="Arial" w:cs="Arial"/>
                          <w:lang w:val="en-GB"/>
                        </w:rPr>
                        <w:t>on this page</w:t>
                      </w:r>
                      <w:r>
                        <w:rPr>
                          <w:rFonts w:ascii="Arial" w:hAnsi="Arial" w:cs="Arial"/>
                          <w:lang w:val="en-GB"/>
                        </w:rPr>
                        <w:t xml:space="preserve"> can help you identify </w:t>
                      </w:r>
                      <w:r w:rsidR="006259FD">
                        <w:rPr>
                          <w:rFonts w:ascii="Arial" w:hAnsi="Arial" w:cs="Arial"/>
                          <w:lang w:val="en-GB"/>
                        </w:rPr>
                        <w:t>Polish jewellery from the second half of the 19</w:t>
                      </w:r>
                      <w:r w:rsidR="006259FD" w:rsidRPr="006259FD">
                        <w:rPr>
                          <w:rFonts w:ascii="Arial" w:hAnsi="Arial" w:cs="Arial"/>
                          <w:vertAlign w:val="superscript"/>
                          <w:lang w:val="en-GB"/>
                        </w:rPr>
                        <w:t>th</w:t>
                      </w:r>
                      <w:r w:rsidR="006259FD">
                        <w:rPr>
                          <w:rFonts w:ascii="Arial" w:hAnsi="Arial" w:cs="Arial"/>
                          <w:lang w:val="en-GB"/>
                        </w:rPr>
                        <w:t xml:space="preserve"> century</w:t>
                      </w:r>
                      <w:r w:rsidR="0048621C">
                        <w:rPr>
                          <w:rFonts w:ascii="Arial" w:hAnsi="Arial" w:cs="Arial"/>
                          <w:lang w:val="en-GB"/>
                        </w:rPr>
                        <w:t>:</w:t>
                      </w:r>
                    </w:p>
                    <w:p w14:paraId="34DB01E1" w14:textId="3075F175" w:rsidR="004A576A" w:rsidRPr="00976815" w:rsidRDefault="0048621C" w:rsidP="004A576A">
                      <w:pPr>
                        <w:spacing w:line="360" w:lineRule="auto"/>
                        <w:jc w:val="both"/>
                        <w:rPr>
                          <w:rFonts w:ascii="Arial" w:hAnsi="Arial" w:cs="Arial"/>
                          <w:lang w:val="en-GB"/>
                        </w:rPr>
                      </w:pPr>
                      <w:r w:rsidRPr="004A576A">
                        <w:rPr>
                          <w:rFonts w:ascii="Arial" w:hAnsi="Arial" w:cs="Arial"/>
                          <w:lang w:val="pl-PL"/>
                        </w:rPr>
                        <w:t xml:space="preserve">- </w:t>
                      </w:r>
                      <w:r w:rsidR="006259FD" w:rsidRPr="004A576A">
                        <w:rPr>
                          <w:rFonts w:ascii="Arial" w:hAnsi="Arial" w:cs="Arial"/>
                          <w:lang w:val="pl-PL"/>
                        </w:rPr>
                        <w:t xml:space="preserve"> </w:t>
                      </w:r>
                      <w:r w:rsidR="004A576A" w:rsidRPr="004A576A">
                        <w:rPr>
                          <w:rFonts w:ascii="Arial" w:hAnsi="Arial" w:cs="Arial"/>
                          <w:lang w:val="pl-PL"/>
                        </w:rPr>
                        <w:t>Polska Biżuteria Patriotyczna i pamiątki historyczne XIX i XX wieku</w:t>
                      </w:r>
                      <w:r w:rsidR="004A576A">
                        <w:rPr>
                          <w:rFonts w:ascii="Arial" w:hAnsi="Arial" w:cs="Arial"/>
                          <w:lang w:val="pl-PL"/>
                        </w:rPr>
                        <w:t xml:space="preserve"> - </w:t>
                      </w:r>
                      <w:r w:rsidR="004A576A" w:rsidRPr="004A576A">
                        <w:rPr>
                          <w:rFonts w:ascii="Arial" w:hAnsi="Arial" w:cs="Arial"/>
                          <w:lang w:val="pl-PL"/>
                        </w:rPr>
                        <w:t>Wojciech</w:t>
                      </w:r>
                      <w:r w:rsidR="004A576A">
                        <w:rPr>
                          <w:rFonts w:ascii="Arial" w:hAnsi="Arial" w:cs="Arial"/>
                          <w:lang w:val="pl-PL"/>
                        </w:rPr>
                        <w:t xml:space="preserve"> </w:t>
                      </w:r>
                      <w:proofErr w:type="spellStart"/>
                      <w:r w:rsidR="004A576A" w:rsidRPr="004A576A">
                        <w:rPr>
                          <w:rFonts w:ascii="Arial" w:hAnsi="Arial" w:cs="Arial"/>
                          <w:lang w:val="pl-PL"/>
                        </w:rPr>
                        <w:t>Postuła</w:t>
                      </w:r>
                      <w:proofErr w:type="spellEnd"/>
                      <w:r w:rsidR="004A576A">
                        <w:rPr>
                          <w:rFonts w:ascii="Arial" w:hAnsi="Arial" w:cs="Arial"/>
                          <w:lang w:val="pl-PL"/>
                        </w:rPr>
                        <w:t xml:space="preserve"> – </w:t>
                      </w:r>
                      <w:r w:rsidR="004A576A" w:rsidRPr="004A576A">
                        <w:rPr>
                          <w:rFonts w:ascii="Arial" w:hAnsi="Arial" w:cs="Arial"/>
                          <w:lang w:val="pl-PL"/>
                        </w:rPr>
                        <w:t>2017</w:t>
                      </w:r>
                      <w:r w:rsidR="000C1100">
                        <w:rPr>
                          <w:rFonts w:ascii="Arial" w:hAnsi="Arial" w:cs="Arial"/>
                          <w:lang w:val="pl-PL"/>
                        </w:rPr>
                        <w:t xml:space="preserve"> (</w:t>
                      </w:r>
                      <w:proofErr w:type="spellStart"/>
                      <w:r w:rsidR="000C1100">
                        <w:rPr>
                          <w:rFonts w:ascii="Arial" w:hAnsi="Arial" w:cs="Arial"/>
                          <w:lang w:val="pl-PL"/>
                        </w:rPr>
                        <w:t>two</w:t>
                      </w:r>
                      <w:proofErr w:type="spellEnd"/>
                      <w:r w:rsidR="000C1100">
                        <w:rPr>
                          <w:rFonts w:ascii="Arial" w:hAnsi="Arial" w:cs="Arial"/>
                          <w:lang w:val="pl-PL"/>
                        </w:rPr>
                        <w:t xml:space="preserve"> </w:t>
                      </w:r>
                      <w:proofErr w:type="spellStart"/>
                      <w:r w:rsidR="000C1100">
                        <w:rPr>
                          <w:rFonts w:ascii="Arial" w:hAnsi="Arial" w:cs="Arial"/>
                          <w:lang w:val="pl-PL"/>
                        </w:rPr>
                        <w:t>editions</w:t>
                      </w:r>
                      <w:proofErr w:type="spellEnd"/>
                      <w:r w:rsidR="000C1100">
                        <w:rPr>
                          <w:rFonts w:ascii="Arial" w:hAnsi="Arial" w:cs="Arial"/>
                          <w:lang w:val="pl-PL"/>
                        </w:rPr>
                        <w:t>)</w:t>
                      </w:r>
                      <w:r w:rsidR="004A576A">
                        <w:rPr>
                          <w:rFonts w:ascii="Arial" w:hAnsi="Arial" w:cs="Arial"/>
                          <w:lang w:val="pl-PL"/>
                        </w:rPr>
                        <w:t xml:space="preserve"> – 250 pages.</w:t>
                      </w:r>
                      <w:r w:rsidR="00C95F8E">
                        <w:rPr>
                          <w:rFonts w:ascii="Arial" w:hAnsi="Arial" w:cs="Arial"/>
                          <w:lang w:val="pl-PL"/>
                        </w:rPr>
                        <w:t xml:space="preserve"> </w:t>
                      </w:r>
                      <w:r w:rsidR="000C1100">
                        <w:rPr>
                          <w:rFonts w:ascii="Arial" w:hAnsi="Arial" w:cs="Arial"/>
                          <w:lang w:val="en-GB"/>
                        </w:rPr>
                        <w:t>We credit the author on pages</w:t>
                      </w:r>
                      <w:r w:rsidR="009207D4">
                        <w:rPr>
                          <w:rFonts w:ascii="Arial" w:hAnsi="Arial" w:cs="Arial"/>
                          <w:lang w:val="en-GB"/>
                        </w:rPr>
                        <w:t xml:space="preserve"> </w:t>
                      </w:r>
                      <w:r w:rsidR="008A3707">
                        <w:rPr>
                          <w:rFonts w:ascii="Arial" w:hAnsi="Arial" w:cs="Arial"/>
                          <w:lang w:val="en-GB"/>
                        </w:rPr>
                        <w:t>15</w:t>
                      </w:r>
                      <w:r w:rsidR="00E56A2D">
                        <w:rPr>
                          <w:rFonts w:ascii="Arial" w:hAnsi="Arial" w:cs="Arial"/>
                          <w:lang w:val="en-GB"/>
                        </w:rPr>
                        <w:t>, 16 and 18</w:t>
                      </w:r>
                      <w:r w:rsidR="00575F66">
                        <w:rPr>
                          <w:rFonts w:ascii="Arial" w:hAnsi="Arial" w:cs="Arial"/>
                          <w:lang w:val="en-GB"/>
                        </w:rPr>
                        <w:t xml:space="preserve"> o</w:t>
                      </w:r>
                      <w:r w:rsidR="000C1100">
                        <w:rPr>
                          <w:rFonts w:ascii="Arial" w:hAnsi="Arial" w:cs="Arial"/>
                          <w:lang w:val="en-GB"/>
                        </w:rPr>
                        <w:t>f t</w:t>
                      </w:r>
                      <w:r w:rsidR="00E379BB">
                        <w:rPr>
                          <w:rFonts w:ascii="Arial" w:hAnsi="Arial" w:cs="Arial"/>
                          <w:lang w:val="en-GB"/>
                        </w:rPr>
                        <w:t>his</w:t>
                      </w:r>
                      <w:r w:rsidR="000C1100">
                        <w:rPr>
                          <w:rFonts w:ascii="Arial" w:hAnsi="Arial" w:cs="Arial"/>
                          <w:lang w:val="en-GB"/>
                        </w:rPr>
                        <w:t xml:space="preserve"> document</w:t>
                      </w:r>
                      <w:r w:rsidR="00A77379">
                        <w:rPr>
                          <w:rFonts w:ascii="Arial" w:hAnsi="Arial" w:cs="Arial"/>
                          <w:lang w:val="en-GB"/>
                        </w:rPr>
                        <w:t>.</w:t>
                      </w:r>
                      <w:r w:rsidR="000C1100">
                        <w:rPr>
                          <w:rFonts w:ascii="Arial" w:hAnsi="Arial" w:cs="Arial"/>
                          <w:lang w:val="en-GB"/>
                        </w:rPr>
                        <w:t xml:space="preserve">  </w:t>
                      </w:r>
                    </w:p>
                    <w:p w14:paraId="03CE6EAD" w14:textId="4F7A4DBD" w:rsidR="00C95F8E" w:rsidRPr="00863968" w:rsidRDefault="00C95F8E" w:rsidP="00C95F8E">
                      <w:pPr>
                        <w:spacing w:line="360" w:lineRule="auto"/>
                        <w:jc w:val="both"/>
                        <w:rPr>
                          <w:rFonts w:ascii="Arial" w:hAnsi="Arial" w:cs="Arial"/>
                          <w:lang w:val="pl-PL"/>
                        </w:rPr>
                      </w:pPr>
                      <w:r w:rsidRPr="00863968">
                        <w:rPr>
                          <w:rFonts w:ascii="Arial" w:hAnsi="Arial" w:cs="Arial"/>
                          <w:lang w:val="pl-PL"/>
                        </w:rPr>
                        <w:t xml:space="preserve">- Polska Biżuteria Patriotyczna – Wanda Bigoszewska – 2003 – 168 pages </w:t>
                      </w:r>
                    </w:p>
                    <w:p w14:paraId="168BF4E2" w14:textId="6F22E0FF" w:rsidR="0048621C" w:rsidRDefault="0048621C" w:rsidP="006259FD">
                      <w:pPr>
                        <w:spacing w:line="360" w:lineRule="auto"/>
                        <w:jc w:val="both"/>
                        <w:rPr>
                          <w:rFonts w:ascii="Arial" w:hAnsi="Arial" w:cs="Arial"/>
                          <w:lang w:val="pl-PL"/>
                        </w:rPr>
                      </w:pPr>
                    </w:p>
                    <w:p w14:paraId="7655F94E" w14:textId="3BA58CA9" w:rsidR="009D2BCF" w:rsidRPr="00E0136E" w:rsidRDefault="006259FD" w:rsidP="006259FD">
                      <w:pPr>
                        <w:spacing w:line="360" w:lineRule="auto"/>
                        <w:jc w:val="both"/>
                        <w:rPr>
                          <w:rFonts w:ascii="Arial" w:hAnsi="Arial" w:cs="Arial"/>
                          <w:lang w:val="pl-PL"/>
                        </w:rPr>
                      </w:pPr>
                      <w:r w:rsidRPr="00E0136E">
                        <w:rPr>
                          <w:rFonts w:ascii="Arial" w:hAnsi="Arial" w:cs="Arial"/>
                          <w:lang w:val="pl-PL"/>
                        </w:rPr>
                        <w:t xml:space="preserve">   </w:t>
                      </w:r>
                    </w:p>
                  </w:txbxContent>
                </v:textbox>
                <w10:wrap type="square"/>
              </v:shape>
            </w:pict>
          </mc:Fallback>
        </mc:AlternateContent>
      </w:r>
    </w:p>
    <w:p w14:paraId="6E5258D2" w14:textId="28CC0BB8" w:rsidR="00037A01" w:rsidRDefault="00037A01">
      <w:pPr>
        <w:rPr>
          <w:rFonts w:ascii="Arial" w:hAnsi="Arial" w:cs="Arial"/>
          <w:sz w:val="24"/>
          <w:szCs w:val="24"/>
          <w:lang w:val="en-GB"/>
        </w:rPr>
      </w:pPr>
    </w:p>
    <w:p w14:paraId="0390B267" w14:textId="5A5A9354" w:rsidR="003B3DC5" w:rsidRPr="0036231D" w:rsidRDefault="00100BB7" w:rsidP="00100BB7">
      <w:pPr>
        <w:jc w:val="center"/>
        <w:rPr>
          <w:rFonts w:ascii="Arial" w:hAnsi="Arial" w:cs="Arial"/>
          <w:sz w:val="24"/>
          <w:szCs w:val="24"/>
          <w:lang w:val="en-GB"/>
        </w:rPr>
      </w:pPr>
      <w:r>
        <w:rPr>
          <w:rFonts w:ascii="Arial" w:hAnsi="Arial" w:cs="Arial"/>
          <w:sz w:val="24"/>
          <w:szCs w:val="24"/>
          <w:lang w:val="en-GB"/>
        </w:rPr>
        <w:t>_______</w:t>
      </w:r>
    </w:p>
    <w:p w14:paraId="112B4B57" w14:textId="5A2AD13B" w:rsidR="003B3DC5" w:rsidRPr="0036231D" w:rsidRDefault="003B3DC5">
      <w:pPr>
        <w:rPr>
          <w:rFonts w:ascii="Arial" w:hAnsi="Arial" w:cs="Arial"/>
          <w:sz w:val="24"/>
          <w:szCs w:val="24"/>
          <w:lang w:val="en-GB"/>
        </w:rPr>
      </w:pPr>
    </w:p>
    <w:p w14:paraId="14C147E2" w14:textId="30FA463A" w:rsidR="003B3DC5" w:rsidRPr="0036231D" w:rsidRDefault="003B3DC5">
      <w:pPr>
        <w:rPr>
          <w:rFonts w:ascii="Arial" w:hAnsi="Arial" w:cs="Arial"/>
          <w:sz w:val="24"/>
          <w:szCs w:val="24"/>
          <w:lang w:val="en-GB"/>
        </w:rPr>
      </w:pPr>
    </w:p>
    <w:sectPr w:rsidR="003B3DC5" w:rsidRPr="0036231D" w:rsidSect="000A796A">
      <w:headerReference w:type="default" r:id="rId89"/>
      <w:footerReference w:type="default" r:id="rId90"/>
      <w:headerReference w:type="first" r:id="rId91"/>
      <w:footerReference w:type="first" r:id="rId92"/>
      <w:pgSz w:w="11904" w:h="16838" w:code="9"/>
      <w:pgMar w:top="720" w:right="720" w:bottom="720" w:left="720" w:header="680" w:footer="720" w:gutter="0"/>
      <w:pgNumType w:start="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3943FA" w14:textId="77777777" w:rsidR="00083698" w:rsidRDefault="00083698" w:rsidP="00835A51">
      <w:pPr>
        <w:spacing w:after="0" w:line="240" w:lineRule="auto"/>
      </w:pPr>
      <w:r>
        <w:separator/>
      </w:r>
    </w:p>
  </w:endnote>
  <w:endnote w:type="continuationSeparator" w:id="0">
    <w:p w14:paraId="25C218A9" w14:textId="77777777" w:rsidR="00083698" w:rsidRDefault="00083698" w:rsidP="00835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9985406"/>
      <w:docPartObj>
        <w:docPartGallery w:val="Page Numbers (Bottom of Page)"/>
        <w:docPartUnique/>
      </w:docPartObj>
    </w:sdtPr>
    <w:sdtEndPr>
      <w:rPr>
        <w:noProof/>
      </w:rPr>
    </w:sdtEndPr>
    <w:sdtContent>
      <w:p w14:paraId="7302EBD0" w14:textId="2CC55B71" w:rsidR="00D13694" w:rsidRDefault="00D1369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245D3B" w14:textId="44079C45" w:rsidR="000D4F31" w:rsidRDefault="000D4F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E5B57" w14:textId="218E07A7" w:rsidR="000D4F31" w:rsidRDefault="005815BA">
    <w:pPr>
      <w:pStyle w:val="Footer"/>
    </w:pPr>
    <w:r>
      <w:rPr>
        <w:noProof/>
      </w:rPr>
      <mc:AlternateContent>
        <mc:Choice Requires="wps">
          <w:drawing>
            <wp:anchor distT="0" distB="0" distL="118745" distR="118745" simplePos="0" relativeHeight="251661312" behindDoc="1" locked="0" layoutInCell="1" allowOverlap="0" wp14:anchorId="60C84CC9" wp14:editId="15450029">
              <wp:simplePos x="0" y="0"/>
              <wp:positionH relativeFrom="margin">
                <wp:posOffset>7620</wp:posOffset>
              </wp:positionH>
              <wp:positionV relativeFrom="page">
                <wp:posOffset>10194290</wp:posOffset>
              </wp:positionV>
              <wp:extent cx="5949950" cy="45085"/>
              <wp:effectExtent l="0" t="0" r="3810" b="0"/>
              <wp:wrapSquare wrapText="bothSides"/>
              <wp:docPr id="232" name="Rectangle 232"/>
              <wp:cNvGraphicFramePr/>
              <a:graphic xmlns:a="http://schemas.openxmlformats.org/drawingml/2006/main">
                <a:graphicData uri="http://schemas.microsoft.com/office/word/2010/wordprocessingShape">
                  <wps:wsp>
                    <wps:cNvSpPr/>
                    <wps:spPr>
                      <a:xfrm flipV="1">
                        <a:off x="0" y="0"/>
                        <a:ext cx="5949950" cy="45085"/>
                      </a:xfrm>
                      <a:prstGeom prst="rect">
                        <a:avLst/>
                      </a:prstGeom>
                      <a:solidFill>
                        <a:srgbClr val="4472C4">
                          <a:lumMod val="50000"/>
                        </a:srgbClr>
                      </a:solidFill>
                      <a:ln w="12700" cap="flat" cmpd="sng" algn="ctr">
                        <a:noFill/>
                        <a:prstDash val="solid"/>
                        <a:miter lim="800000"/>
                      </a:ln>
                      <a:effectLst/>
                    </wps:spPr>
                    <wps:txbx>
                      <w:txbxContent>
                        <w:sdt>
                          <w:sdtPr>
                            <w:rPr>
                              <w:caps/>
                              <w:color w:val="FFFFFF" w:themeColor="background1"/>
                              <w:lang w:val="en-GB"/>
                            </w:rPr>
                            <w:alias w:val="Title"/>
                            <w:tag w:val=""/>
                            <w:id w:val="-1596849038"/>
                            <w:dataBinding w:prefixMappings="xmlns:ns0='http://purl.org/dc/elements/1.1/' xmlns:ns1='http://schemas.openxmlformats.org/package/2006/metadata/core-properties' " w:xpath="/ns1:coreProperties[1]/ns0:title[1]" w:storeItemID="{6C3C8BC8-F283-45AE-878A-BAB7291924A1}"/>
                            <w:text/>
                          </w:sdtPr>
                          <w:sdtEndPr/>
                          <w:sdtContent>
                            <w:p w14:paraId="6237173B" w14:textId="4B5A8FB7" w:rsidR="005815BA" w:rsidRPr="006A3764" w:rsidRDefault="006A3764" w:rsidP="005815BA">
                              <w:pPr>
                                <w:pStyle w:val="Header"/>
                                <w:jc w:val="center"/>
                                <w:rPr>
                                  <w:caps/>
                                  <w:color w:val="FFFFFF" w:themeColor="background1"/>
                                  <w:lang w:val="en-GB"/>
                                </w:rPr>
                              </w:pPr>
                              <w:r w:rsidRPr="006A3764">
                                <w:rPr>
                                  <w:caps/>
                                  <w:color w:val="FFFFFF" w:themeColor="background1"/>
                                  <w:lang w:val="en-GB"/>
                                </w:rPr>
                                <w:t>Memory and Symbols of the January Uprising</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60C84CC9" id="Rectangle 232" o:spid="_x0000_s1085" style="position:absolute;margin-left:.6pt;margin-top:802.7pt;width:468.5pt;height:3.55pt;flip:y;z-index:-251655168;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" o:allowoverlap="f" fillcolor="#203864" stroked="f" strokeweight="1pt">
              <v:textbox>
                <w:txbxContent>
                  <w:sdt>
                    <w:sdtPr>
                      <w:rPr>
                        <w:caps/>
                        <w:color w:val="FFFFFF" w:themeColor="background1"/>
                        <w:lang w:val="en-GB"/>
                      </w:rPr>
                      <w:alias w:val="Title"/>
                      <w:tag w:val=""/>
                      <w:id w:val="-1596849038"/>
                      <w:dataBinding w:prefixMappings="xmlns:ns0='http://purl.org/dc/elements/1.1/' xmlns:ns1='http://schemas.openxmlformats.org/package/2006/metadata/core-properties' " w:xpath="/ns1:coreProperties[1]/ns0:title[1]" w:storeItemID="{6C3C8BC8-F283-45AE-878A-BAB7291924A1}"/>
                      <w:text/>
                    </w:sdtPr>
                    <w:sdtEndPr/>
                    <w:sdtContent>
                      <w:p w14:paraId="6237173B" w14:textId="4B5A8FB7" w:rsidR="005815BA" w:rsidRPr="006A3764" w:rsidRDefault="006A3764" w:rsidP="005815BA">
                        <w:pPr>
                          <w:pStyle w:val="Header"/>
                          <w:jc w:val="center"/>
                          <w:rPr>
                            <w:caps/>
                            <w:color w:val="FFFFFF" w:themeColor="background1"/>
                            <w:lang w:val="en-GB"/>
                          </w:rPr>
                        </w:pPr>
                        <w:r w:rsidRPr="006A3764">
                          <w:rPr>
                            <w:caps/>
                            <w:color w:val="FFFFFF" w:themeColor="background1"/>
                            <w:lang w:val="en-GB"/>
                          </w:rPr>
                          <w:t>Memory and Symbols of the January Uprising</w:t>
                        </w:r>
                      </w:p>
                    </w:sdtContent>
                  </w:sdt>
                </w:txbxContent>
              </v:textbox>
              <w10:wrap type="square"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FCC8A1" w14:textId="77777777" w:rsidR="00083698" w:rsidRDefault="00083698" w:rsidP="00835A51">
      <w:pPr>
        <w:spacing w:after="0" w:line="240" w:lineRule="auto"/>
      </w:pPr>
      <w:r>
        <w:separator/>
      </w:r>
    </w:p>
  </w:footnote>
  <w:footnote w:type="continuationSeparator" w:id="0">
    <w:p w14:paraId="42B42E79" w14:textId="77777777" w:rsidR="00083698" w:rsidRDefault="00083698" w:rsidP="00835A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DD9CA" w14:textId="5249761B" w:rsidR="000A796A" w:rsidRDefault="002D12F5">
    <w:pPr>
      <w:pStyle w:val="Header"/>
    </w:pPr>
    <w:r>
      <w:rPr>
        <w:noProof/>
      </w:rPr>
      <mc:AlternateContent>
        <mc:Choice Requires="wps">
          <w:drawing>
            <wp:anchor distT="0" distB="0" distL="118745" distR="118745" simplePos="0" relativeHeight="251668480" behindDoc="1" locked="0" layoutInCell="1" allowOverlap="0" wp14:anchorId="6744D87A" wp14:editId="5731A50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b/>
                              <w:bCs/>
                              <w:color w:val="FFFFFF" w:themeColor="background1"/>
                              <w:sz w:val="24"/>
                              <w:szCs w:val="24"/>
                              <w:lang w:val="en-GB"/>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67A4E5DF" w14:textId="4E1FAF4A" w:rsidR="002D12F5" w:rsidRPr="006A3764" w:rsidRDefault="006A3764">
                              <w:pPr>
                                <w:pStyle w:val="Header"/>
                                <w:jc w:val="center"/>
                                <w:rPr>
                                  <w:caps/>
                                  <w:color w:val="FFFFFF" w:themeColor="background1"/>
                                  <w:lang w:val="en-GB"/>
                                </w:rPr>
                              </w:pPr>
                              <w:r w:rsidRPr="006A3764">
                                <w:rPr>
                                  <w:rFonts w:ascii="Arial" w:hAnsi="Arial" w:cs="Arial"/>
                                  <w:b/>
                                  <w:bCs/>
                                  <w:color w:val="FFFFFF" w:themeColor="background1"/>
                                  <w:sz w:val="24"/>
                                  <w:szCs w:val="24"/>
                                  <w:lang w:val="en-GB"/>
                                </w:rPr>
                                <w:t>Memory and Symbols of the January Uprising</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744D87A" id="Rectangle 197" o:spid="_x0000_s1084" style="position:absolute;margin-left:0;margin-top:0;width:468.5pt;height:21.3pt;z-index:-25164800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4472c4 [3204]" stroked="f" strokeweight="1pt">
              <v:textbox style="mso-fit-shape-to-text:t">
                <w:txbxContent>
                  <w:sdt>
                    <w:sdtPr>
                      <w:rPr>
                        <w:rFonts w:ascii="Arial" w:hAnsi="Arial" w:cs="Arial"/>
                        <w:b/>
                        <w:bCs/>
                        <w:color w:val="FFFFFF" w:themeColor="background1"/>
                        <w:sz w:val="24"/>
                        <w:szCs w:val="24"/>
                        <w:lang w:val="en-GB"/>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67A4E5DF" w14:textId="4E1FAF4A" w:rsidR="002D12F5" w:rsidRPr="006A3764" w:rsidRDefault="006A3764">
                        <w:pPr>
                          <w:pStyle w:val="Header"/>
                          <w:jc w:val="center"/>
                          <w:rPr>
                            <w:caps/>
                            <w:color w:val="FFFFFF" w:themeColor="background1"/>
                            <w:lang w:val="en-GB"/>
                          </w:rPr>
                        </w:pPr>
                        <w:r w:rsidRPr="006A3764">
                          <w:rPr>
                            <w:rFonts w:ascii="Arial" w:hAnsi="Arial" w:cs="Arial"/>
                            <w:b/>
                            <w:bCs/>
                            <w:color w:val="FFFFFF" w:themeColor="background1"/>
                            <w:sz w:val="24"/>
                            <w:szCs w:val="24"/>
                            <w:lang w:val="en-GB"/>
                          </w:rPr>
                          <w:t>Memory and Symbols of the January Uprising</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A5AB0" w14:textId="4F6C8865" w:rsidR="000D4F31" w:rsidRDefault="00AD47BD">
    <w:pPr>
      <w:pStyle w:val="Header"/>
    </w:pPr>
    <w:r>
      <w:rPr>
        <w:noProof/>
      </w:rPr>
      <mc:AlternateContent>
        <mc:Choice Requires="wps">
          <w:drawing>
            <wp:anchor distT="0" distB="0" distL="114300" distR="114300" simplePos="0" relativeHeight="251662336" behindDoc="0" locked="0" layoutInCell="1" allowOverlap="1" wp14:anchorId="11B95B64" wp14:editId="11707FAB">
              <wp:simplePos x="0" y="0"/>
              <wp:positionH relativeFrom="column">
                <wp:posOffset>-38100</wp:posOffset>
              </wp:positionH>
              <wp:positionV relativeFrom="paragraph">
                <wp:posOffset>53340</wp:posOffset>
              </wp:positionV>
              <wp:extent cx="6819900" cy="45720"/>
              <wp:effectExtent l="0" t="0" r="7620" b="0"/>
              <wp:wrapNone/>
              <wp:docPr id="1" name="Rectangle 1"/>
              <wp:cNvGraphicFramePr/>
              <a:graphic xmlns:a="http://schemas.openxmlformats.org/drawingml/2006/main">
                <a:graphicData uri="http://schemas.microsoft.com/office/word/2010/wordprocessingShape">
                  <wps:wsp>
                    <wps:cNvSpPr/>
                    <wps:spPr>
                      <a:xfrm>
                        <a:off x="0" y="0"/>
                        <a:ext cx="6819900" cy="4572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31F17" id="Rectangle 1" o:spid="_x0000_s1026" style="position:absolute;margin-left:-3pt;margin-top:4.2pt;width:537pt;height:3.6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" fillcolor="#2f5496 [2404]"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10147"/>
    <w:multiLevelType w:val="hybridMultilevel"/>
    <w:tmpl w:val="E0C6988A"/>
    <w:lvl w:ilvl="0" w:tplc="A2ECD38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15:restartNumberingAfterBreak="0">
    <w:nsid w:val="0AD95716"/>
    <w:multiLevelType w:val="hybridMultilevel"/>
    <w:tmpl w:val="A2703516"/>
    <w:lvl w:ilvl="0" w:tplc="040C000F">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DE94552"/>
    <w:multiLevelType w:val="hybridMultilevel"/>
    <w:tmpl w:val="26A617BC"/>
    <w:lvl w:ilvl="0" w:tplc="4A96A97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882882"/>
    <w:multiLevelType w:val="hybridMultilevel"/>
    <w:tmpl w:val="C256D2E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8844D5"/>
    <w:multiLevelType w:val="hybridMultilevel"/>
    <w:tmpl w:val="BCDE04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AE40D0"/>
    <w:multiLevelType w:val="hybridMultilevel"/>
    <w:tmpl w:val="7B388C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17C27B8"/>
    <w:multiLevelType w:val="hybridMultilevel"/>
    <w:tmpl w:val="E8CEDC66"/>
    <w:lvl w:ilvl="0" w:tplc="604A91C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C07122"/>
    <w:multiLevelType w:val="hybridMultilevel"/>
    <w:tmpl w:val="F5D81D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C367EF1"/>
    <w:multiLevelType w:val="hybridMultilevel"/>
    <w:tmpl w:val="7AA471F6"/>
    <w:lvl w:ilvl="0" w:tplc="CEE4886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547127C3"/>
    <w:multiLevelType w:val="hybridMultilevel"/>
    <w:tmpl w:val="AB3472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43472FB"/>
    <w:multiLevelType w:val="hybridMultilevel"/>
    <w:tmpl w:val="8D2687EE"/>
    <w:lvl w:ilvl="0" w:tplc="B31CD178">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669A7FC7"/>
    <w:multiLevelType w:val="hybridMultilevel"/>
    <w:tmpl w:val="F4669B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59128540">
    <w:abstractNumId w:val="7"/>
  </w:num>
  <w:num w:numId="2" w16cid:durableId="520511972">
    <w:abstractNumId w:val="3"/>
  </w:num>
  <w:num w:numId="3" w16cid:durableId="591082821">
    <w:abstractNumId w:val="1"/>
  </w:num>
  <w:num w:numId="4" w16cid:durableId="651638593">
    <w:abstractNumId w:val="10"/>
  </w:num>
  <w:num w:numId="5" w16cid:durableId="286205028">
    <w:abstractNumId w:val="0"/>
  </w:num>
  <w:num w:numId="6" w16cid:durableId="164322257">
    <w:abstractNumId w:val="9"/>
  </w:num>
  <w:num w:numId="7" w16cid:durableId="114831850">
    <w:abstractNumId w:val="5"/>
  </w:num>
  <w:num w:numId="8" w16cid:durableId="1671718201">
    <w:abstractNumId w:val="11"/>
  </w:num>
  <w:num w:numId="9" w16cid:durableId="1641350293">
    <w:abstractNumId w:val="8"/>
  </w:num>
  <w:num w:numId="10" w16cid:durableId="165483108">
    <w:abstractNumId w:val="6"/>
  </w:num>
  <w:num w:numId="11" w16cid:durableId="1701274604">
    <w:abstractNumId w:val="2"/>
  </w:num>
  <w:num w:numId="12" w16cid:durableId="98180780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567"/>
  <w:drawingGridVerticalSpacing w:val="567"/>
  <w:characterSpacingControl w:val="doNotCompress"/>
  <w:hdrShapeDefaults>
    <o:shapedefaults v:ext="edit" spidmax="133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2AFF"/>
    <w:rsid w:val="00000B0F"/>
    <w:rsid w:val="00001406"/>
    <w:rsid w:val="0000375B"/>
    <w:rsid w:val="00005874"/>
    <w:rsid w:val="00006706"/>
    <w:rsid w:val="000068B9"/>
    <w:rsid w:val="00007287"/>
    <w:rsid w:val="00007823"/>
    <w:rsid w:val="000106CC"/>
    <w:rsid w:val="00013113"/>
    <w:rsid w:val="00013481"/>
    <w:rsid w:val="00014622"/>
    <w:rsid w:val="00014653"/>
    <w:rsid w:val="00014838"/>
    <w:rsid w:val="00014A0B"/>
    <w:rsid w:val="000156BB"/>
    <w:rsid w:val="00015846"/>
    <w:rsid w:val="00015FC5"/>
    <w:rsid w:val="00016F00"/>
    <w:rsid w:val="0001708D"/>
    <w:rsid w:val="000177EF"/>
    <w:rsid w:val="00017FF8"/>
    <w:rsid w:val="00020DC2"/>
    <w:rsid w:val="00024383"/>
    <w:rsid w:val="00024825"/>
    <w:rsid w:val="00025069"/>
    <w:rsid w:val="00026CED"/>
    <w:rsid w:val="00027BAB"/>
    <w:rsid w:val="00032EA0"/>
    <w:rsid w:val="00033179"/>
    <w:rsid w:val="00034085"/>
    <w:rsid w:val="000353B3"/>
    <w:rsid w:val="000354BF"/>
    <w:rsid w:val="000358F2"/>
    <w:rsid w:val="00035995"/>
    <w:rsid w:val="00036944"/>
    <w:rsid w:val="00036F6A"/>
    <w:rsid w:val="000375AC"/>
    <w:rsid w:val="00037A01"/>
    <w:rsid w:val="000415B0"/>
    <w:rsid w:val="0004244C"/>
    <w:rsid w:val="000424F0"/>
    <w:rsid w:val="00042B61"/>
    <w:rsid w:val="0004306C"/>
    <w:rsid w:val="00044A9E"/>
    <w:rsid w:val="00045219"/>
    <w:rsid w:val="00047A88"/>
    <w:rsid w:val="00050AF1"/>
    <w:rsid w:val="0005131A"/>
    <w:rsid w:val="00051EAF"/>
    <w:rsid w:val="000536C1"/>
    <w:rsid w:val="0005384A"/>
    <w:rsid w:val="00053F2B"/>
    <w:rsid w:val="0005480C"/>
    <w:rsid w:val="0005483B"/>
    <w:rsid w:val="000558AE"/>
    <w:rsid w:val="00056DB4"/>
    <w:rsid w:val="0006081F"/>
    <w:rsid w:val="000626AB"/>
    <w:rsid w:val="00063D0B"/>
    <w:rsid w:val="00064834"/>
    <w:rsid w:val="00065E4D"/>
    <w:rsid w:val="00066FAA"/>
    <w:rsid w:val="000701C4"/>
    <w:rsid w:val="000707D1"/>
    <w:rsid w:val="000715ED"/>
    <w:rsid w:val="000717F8"/>
    <w:rsid w:val="00073B23"/>
    <w:rsid w:val="000740C9"/>
    <w:rsid w:val="00074436"/>
    <w:rsid w:val="00074D78"/>
    <w:rsid w:val="00075278"/>
    <w:rsid w:val="000762C9"/>
    <w:rsid w:val="00076E65"/>
    <w:rsid w:val="0007797C"/>
    <w:rsid w:val="00080EFC"/>
    <w:rsid w:val="00082668"/>
    <w:rsid w:val="000826FD"/>
    <w:rsid w:val="000829A2"/>
    <w:rsid w:val="000831DE"/>
    <w:rsid w:val="0008333B"/>
    <w:rsid w:val="000834C4"/>
    <w:rsid w:val="00083698"/>
    <w:rsid w:val="000900F8"/>
    <w:rsid w:val="000907CA"/>
    <w:rsid w:val="00091508"/>
    <w:rsid w:val="000926DA"/>
    <w:rsid w:val="00092A6E"/>
    <w:rsid w:val="00092B49"/>
    <w:rsid w:val="000931AF"/>
    <w:rsid w:val="00093EB2"/>
    <w:rsid w:val="00094C4B"/>
    <w:rsid w:val="0009582C"/>
    <w:rsid w:val="00096906"/>
    <w:rsid w:val="00096CD2"/>
    <w:rsid w:val="0009764F"/>
    <w:rsid w:val="000A0B06"/>
    <w:rsid w:val="000A27F3"/>
    <w:rsid w:val="000A2A7C"/>
    <w:rsid w:val="000A35A8"/>
    <w:rsid w:val="000A3636"/>
    <w:rsid w:val="000A3D66"/>
    <w:rsid w:val="000A3E8C"/>
    <w:rsid w:val="000A695C"/>
    <w:rsid w:val="000A796A"/>
    <w:rsid w:val="000A7D88"/>
    <w:rsid w:val="000B11CA"/>
    <w:rsid w:val="000B22E8"/>
    <w:rsid w:val="000B2B2D"/>
    <w:rsid w:val="000B3E42"/>
    <w:rsid w:val="000B57F3"/>
    <w:rsid w:val="000B6CCB"/>
    <w:rsid w:val="000B7154"/>
    <w:rsid w:val="000B7470"/>
    <w:rsid w:val="000C0FA3"/>
    <w:rsid w:val="000C1100"/>
    <w:rsid w:val="000C2F79"/>
    <w:rsid w:val="000C30A7"/>
    <w:rsid w:val="000C385F"/>
    <w:rsid w:val="000C3D65"/>
    <w:rsid w:val="000C3DA1"/>
    <w:rsid w:val="000C47E1"/>
    <w:rsid w:val="000C524C"/>
    <w:rsid w:val="000C5A4F"/>
    <w:rsid w:val="000C75AF"/>
    <w:rsid w:val="000C7CE4"/>
    <w:rsid w:val="000D0460"/>
    <w:rsid w:val="000D0EA6"/>
    <w:rsid w:val="000D17F7"/>
    <w:rsid w:val="000D2C7B"/>
    <w:rsid w:val="000D2CC1"/>
    <w:rsid w:val="000D3765"/>
    <w:rsid w:val="000D3BC2"/>
    <w:rsid w:val="000D45F7"/>
    <w:rsid w:val="000D4E17"/>
    <w:rsid w:val="000D4F2E"/>
    <w:rsid w:val="000D4F31"/>
    <w:rsid w:val="000D5363"/>
    <w:rsid w:val="000D5787"/>
    <w:rsid w:val="000D6E54"/>
    <w:rsid w:val="000D6E87"/>
    <w:rsid w:val="000E06DA"/>
    <w:rsid w:val="000E114E"/>
    <w:rsid w:val="000E23A7"/>
    <w:rsid w:val="000E308F"/>
    <w:rsid w:val="000E56B6"/>
    <w:rsid w:val="000E6157"/>
    <w:rsid w:val="000E6BD9"/>
    <w:rsid w:val="000E7374"/>
    <w:rsid w:val="000E7C7C"/>
    <w:rsid w:val="000F0B57"/>
    <w:rsid w:val="000F1B6C"/>
    <w:rsid w:val="000F1D0C"/>
    <w:rsid w:val="000F1DF2"/>
    <w:rsid w:val="000F2D1E"/>
    <w:rsid w:val="000F2F44"/>
    <w:rsid w:val="000F5FF6"/>
    <w:rsid w:val="00100927"/>
    <w:rsid w:val="00100BB7"/>
    <w:rsid w:val="00101538"/>
    <w:rsid w:val="00103277"/>
    <w:rsid w:val="001034D8"/>
    <w:rsid w:val="00103556"/>
    <w:rsid w:val="001038EB"/>
    <w:rsid w:val="001044B5"/>
    <w:rsid w:val="00104740"/>
    <w:rsid w:val="00104EC1"/>
    <w:rsid w:val="00106B7E"/>
    <w:rsid w:val="00106BCB"/>
    <w:rsid w:val="00107963"/>
    <w:rsid w:val="001079DB"/>
    <w:rsid w:val="001111CB"/>
    <w:rsid w:val="0011123C"/>
    <w:rsid w:val="001117C7"/>
    <w:rsid w:val="00112B81"/>
    <w:rsid w:val="0011328B"/>
    <w:rsid w:val="001140FB"/>
    <w:rsid w:val="00114691"/>
    <w:rsid w:val="0011582D"/>
    <w:rsid w:val="00115837"/>
    <w:rsid w:val="001162B2"/>
    <w:rsid w:val="001229CC"/>
    <w:rsid w:val="00122EFC"/>
    <w:rsid w:val="001239AE"/>
    <w:rsid w:val="00123FD3"/>
    <w:rsid w:val="00124E85"/>
    <w:rsid w:val="001250B8"/>
    <w:rsid w:val="0012534B"/>
    <w:rsid w:val="001260A2"/>
    <w:rsid w:val="0012734C"/>
    <w:rsid w:val="001278A5"/>
    <w:rsid w:val="00127E8C"/>
    <w:rsid w:val="001306BD"/>
    <w:rsid w:val="00130DC6"/>
    <w:rsid w:val="0013253B"/>
    <w:rsid w:val="0013412A"/>
    <w:rsid w:val="00134686"/>
    <w:rsid w:val="00135322"/>
    <w:rsid w:val="001355B2"/>
    <w:rsid w:val="00136A1B"/>
    <w:rsid w:val="001377DD"/>
    <w:rsid w:val="00142291"/>
    <w:rsid w:val="0014285F"/>
    <w:rsid w:val="0014328E"/>
    <w:rsid w:val="00144166"/>
    <w:rsid w:val="00146FB0"/>
    <w:rsid w:val="001471E7"/>
    <w:rsid w:val="00150890"/>
    <w:rsid w:val="001512CC"/>
    <w:rsid w:val="00152F91"/>
    <w:rsid w:val="00153855"/>
    <w:rsid w:val="0015513C"/>
    <w:rsid w:val="00155B87"/>
    <w:rsid w:val="0015633F"/>
    <w:rsid w:val="00156A16"/>
    <w:rsid w:val="00157E29"/>
    <w:rsid w:val="00157E74"/>
    <w:rsid w:val="001600D9"/>
    <w:rsid w:val="001618CC"/>
    <w:rsid w:val="00162704"/>
    <w:rsid w:val="00163524"/>
    <w:rsid w:val="0016543E"/>
    <w:rsid w:val="00165693"/>
    <w:rsid w:val="00165B46"/>
    <w:rsid w:val="0016755C"/>
    <w:rsid w:val="001679B5"/>
    <w:rsid w:val="00167AAB"/>
    <w:rsid w:val="0017119F"/>
    <w:rsid w:val="00171311"/>
    <w:rsid w:val="001714D0"/>
    <w:rsid w:val="00171BE3"/>
    <w:rsid w:val="001729AE"/>
    <w:rsid w:val="00173618"/>
    <w:rsid w:val="00174203"/>
    <w:rsid w:val="00174478"/>
    <w:rsid w:val="001746DA"/>
    <w:rsid w:val="00174914"/>
    <w:rsid w:val="0017533E"/>
    <w:rsid w:val="00175F75"/>
    <w:rsid w:val="00177C4C"/>
    <w:rsid w:val="00180509"/>
    <w:rsid w:val="0018220E"/>
    <w:rsid w:val="00182773"/>
    <w:rsid w:val="0018358E"/>
    <w:rsid w:val="001864F5"/>
    <w:rsid w:val="001867F5"/>
    <w:rsid w:val="001876EB"/>
    <w:rsid w:val="00190631"/>
    <w:rsid w:val="001924E9"/>
    <w:rsid w:val="00192B8E"/>
    <w:rsid w:val="001934D3"/>
    <w:rsid w:val="001936EA"/>
    <w:rsid w:val="00193E1B"/>
    <w:rsid w:val="00194227"/>
    <w:rsid w:val="00194984"/>
    <w:rsid w:val="00195205"/>
    <w:rsid w:val="00196273"/>
    <w:rsid w:val="00196EC7"/>
    <w:rsid w:val="00197C92"/>
    <w:rsid w:val="00197CE7"/>
    <w:rsid w:val="001A0ABE"/>
    <w:rsid w:val="001A0DD1"/>
    <w:rsid w:val="001A1064"/>
    <w:rsid w:val="001A30B8"/>
    <w:rsid w:val="001A4BE9"/>
    <w:rsid w:val="001A4C75"/>
    <w:rsid w:val="001A6026"/>
    <w:rsid w:val="001A778A"/>
    <w:rsid w:val="001A7A36"/>
    <w:rsid w:val="001B1DB1"/>
    <w:rsid w:val="001B36CE"/>
    <w:rsid w:val="001B36E8"/>
    <w:rsid w:val="001B4EE1"/>
    <w:rsid w:val="001B57EC"/>
    <w:rsid w:val="001B68F0"/>
    <w:rsid w:val="001B7077"/>
    <w:rsid w:val="001C05C9"/>
    <w:rsid w:val="001C0A4A"/>
    <w:rsid w:val="001C1209"/>
    <w:rsid w:val="001C13F7"/>
    <w:rsid w:val="001C236C"/>
    <w:rsid w:val="001C3EFA"/>
    <w:rsid w:val="001C4103"/>
    <w:rsid w:val="001C4C7F"/>
    <w:rsid w:val="001C5DBD"/>
    <w:rsid w:val="001C71C6"/>
    <w:rsid w:val="001C77B7"/>
    <w:rsid w:val="001D415D"/>
    <w:rsid w:val="001D4480"/>
    <w:rsid w:val="001D7290"/>
    <w:rsid w:val="001E09C4"/>
    <w:rsid w:val="001E0B43"/>
    <w:rsid w:val="001E1366"/>
    <w:rsid w:val="001E1DD9"/>
    <w:rsid w:val="001E2BB0"/>
    <w:rsid w:val="001E3422"/>
    <w:rsid w:val="001E4770"/>
    <w:rsid w:val="001E498D"/>
    <w:rsid w:val="001E4BF9"/>
    <w:rsid w:val="001E55DB"/>
    <w:rsid w:val="001E57DE"/>
    <w:rsid w:val="001E59BB"/>
    <w:rsid w:val="001E77DE"/>
    <w:rsid w:val="001F0284"/>
    <w:rsid w:val="001F05BF"/>
    <w:rsid w:val="001F0704"/>
    <w:rsid w:val="001F0C6C"/>
    <w:rsid w:val="001F0F4C"/>
    <w:rsid w:val="001F1E1F"/>
    <w:rsid w:val="001F22ED"/>
    <w:rsid w:val="001F270F"/>
    <w:rsid w:val="001F2806"/>
    <w:rsid w:val="001F2DA9"/>
    <w:rsid w:val="001F3898"/>
    <w:rsid w:val="001F3976"/>
    <w:rsid w:val="001F3E4E"/>
    <w:rsid w:val="002009DA"/>
    <w:rsid w:val="0020191A"/>
    <w:rsid w:val="00202D9A"/>
    <w:rsid w:val="00203004"/>
    <w:rsid w:val="002059D7"/>
    <w:rsid w:val="00205FA2"/>
    <w:rsid w:val="002060F6"/>
    <w:rsid w:val="0020706C"/>
    <w:rsid w:val="002077F7"/>
    <w:rsid w:val="00207ECA"/>
    <w:rsid w:val="002100DB"/>
    <w:rsid w:val="0021017E"/>
    <w:rsid w:val="00210E82"/>
    <w:rsid w:val="00212003"/>
    <w:rsid w:val="00212ECD"/>
    <w:rsid w:val="002142A1"/>
    <w:rsid w:val="00214328"/>
    <w:rsid w:val="00214350"/>
    <w:rsid w:val="002148F0"/>
    <w:rsid w:val="002156DB"/>
    <w:rsid w:val="00216B20"/>
    <w:rsid w:val="00216E46"/>
    <w:rsid w:val="002202B3"/>
    <w:rsid w:val="00220347"/>
    <w:rsid w:val="00221D32"/>
    <w:rsid w:val="0022217F"/>
    <w:rsid w:val="00222A5B"/>
    <w:rsid w:val="0022311C"/>
    <w:rsid w:val="00223A75"/>
    <w:rsid w:val="002244C2"/>
    <w:rsid w:val="002249C4"/>
    <w:rsid w:val="002254F1"/>
    <w:rsid w:val="002256FC"/>
    <w:rsid w:val="00225865"/>
    <w:rsid w:val="00227E12"/>
    <w:rsid w:val="00230139"/>
    <w:rsid w:val="00232106"/>
    <w:rsid w:val="00232876"/>
    <w:rsid w:val="00232C39"/>
    <w:rsid w:val="00233946"/>
    <w:rsid w:val="002343C3"/>
    <w:rsid w:val="0023508C"/>
    <w:rsid w:val="00235C00"/>
    <w:rsid w:val="00236F99"/>
    <w:rsid w:val="00243B85"/>
    <w:rsid w:val="0024464E"/>
    <w:rsid w:val="002449BF"/>
    <w:rsid w:val="00250897"/>
    <w:rsid w:val="00251CAA"/>
    <w:rsid w:val="00252DF5"/>
    <w:rsid w:val="0025632F"/>
    <w:rsid w:val="00256586"/>
    <w:rsid w:val="00257121"/>
    <w:rsid w:val="002573AC"/>
    <w:rsid w:val="00257956"/>
    <w:rsid w:val="00257957"/>
    <w:rsid w:val="00261F76"/>
    <w:rsid w:val="00262243"/>
    <w:rsid w:val="00263DE5"/>
    <w:rsid w:val="002674A2"/>
    <w:rsid w:val="0027068A"/>
    <w:rsid w:val="00271408"/>
    <w:rsid w:val="00271EAA"/>
    <w:rsid w:val="002764B1"/>
    <w:rsid w:val="00276640"/>
    <w:rsid w:val="00276BD6"/>
    <w:rsid w:val="0028055F"/>
    <w:rsid w:val="0028082F"/>
    <w:rsid w:val="00280F1F"/>
    <w:rsid w:val="00281333"/>
    <w:rsid w:val="00281F5D"/>
    <w:rsid w:val="002834A2"/>
    <w:rsid w:val="002835B2"/>
    <w:rsid w:val="00283B33"/>
    <w:rsid w:val="00284DE4"/>
    <w:rsid w:val="0028557E"/>
    <w:rsid w:val="00285C9D"/>
    <w:rsid w:val="00286AE2"/>
    <w:rsid w:val="00286E40"/>
    <w:rsid w:val="002877AF"/>
    <w:rsid w:val="002904A0"/>
    <w:rsid w:val="00290A2E"/>
    <w:rsid w:val="00290F44"/>
    <w:rsid w:val="00293352"/>
    <w:rsid w:val="00293A9D"/>
    <w:rsid w:val="002951A8"/>
    <w:rsid w:val="0029554A"/>
    <w:rsid w:val="0029766A"/>
    <w:rsid w:val="002A0600"/>
    <w:rsid w:val="002A1525"/>
    <w:rsid w:val="002A1C46"/>
    <w:rsid w:val="002A2D43"/>
    <w:rsid w:val="002A426C"/>
    <w:rsid w:val="002A4C1C"/>
    <w:rsid w:val="002A5469"/>
    <w:rsid w:val="002A54FC"/>
    <w:rsid w:val="002A6FF5"/>
    <w:rsid w:val="002A7835"/>
    <w:rsid w:val="002A791D"/>
    <w:rsid w:val="002B0E02"/>
    <w:rsid w:val="002B122B"/>
    <w:rsid w:val="002B1B71"/>
    <w:rsid w:val="002B2EBB"/>
    <w:rsid w:val="002B5B29"/>
    <w:rsid w:val="002B6DA4"/>
    <w:rsid w:val="002B7819"/>
    <w:rsid w:val="002B7FF9"/>
    <w:rsid w:val="002C1439"/>
    <w:rsid w:val="002C1547"/>
    <w:rsid w:val="002C32C2"/>
    <w:rsid w:val="002D071D"/>
    <w:rsid w:val="002D12F5"/>
    <w:rsid w:val="002D23A4"/>
    <w:rsid w:val="002D3294"/>
    <w:rsid w:val="002D3411"/>
    <w:rsid w:val="002D3A64"/>
    <w:rsid w:val="002D44CA"/>
    <w:rsid w:val="002E197D"/>
    <w:rsid w:val="002E1F67"/>
    <w:rsid w:val="002E30FB"/>
    <w:rsid w:val="002E428E"/>
    <w:rsid w:val="002E552E"/>
    <w:rsid w:val="002E59A8"/>
    <w:rsid w:val="002E626A"/>
    <w:rsid w:val="002E6577"/>
    <w:rsid w:val="002E76CA"/>
    <w:rsid w:val="002F0C43"/>
    <w:rsid w:val="002F0C8E"/>
    <w:rsid w:val="002F195A"/>
    <w:rsid w:val="002F1B36"/>
    <w:rsid w:val="002F3086"/>
    <w:rsid w:val="002F7AA4"/>
    <w:rsid w:val="002F7CDA"/>
    <w:rsid w:val="003002B1"/>
    <w:rsid w:val="00301E67"/>
    <w:rsid w:val="00302B51"/>
    <w:rsid w:val="00303758"/>
    <w:rsid w:val="00304207"/>
    <w:rsid w:val="00304395"/>
    <w:rsid w:val="00306AEF"/>
    <w:rsid w:val="0030720E"/>
    <w:rsid w:val="003074CF"/>
    <w:rsid w:val="0030756A"/>
    <w:rsid w:val="00307E88"/>
    <w:rsid w:val="003128E2"/>
    <w:rsid w:val="003129DA"/>
    <w:rsid w:val="00312D61"/>
    <w:rsid w:val="00313C62"/>
    <w:rsid w:val="0031505A"/>
    <w:rsid w:val="00315C6E"/>
    <w:rsid w:val="00316811"/>
    <w:rsid w:val="0031733D"/>
    <w:rsid w:val="0032022D"/>
    <w:rsid w:val="00321574"/>
    <w:rsid w:val="00322FC6"/>
    <w:rsid w:val="00323B9C"/>
    <w:rsid w:val="00325D87"/>
    <w:rsid w:val="003272E1"/>
    <w:rsid w:val="003307EA"/>
    <w:rsid w:val="00332AB3"/>
    <w:rsid w:val="0033408C"/>
    <w:rsid w:val="003343D7"/>
    <w:rsid w:val="0033440D"/>
    <w:rsid w:val="0033479E"/>
    <w:rsid w:val="003353A2"/>
    <w:rsid w:val="003355DA"/>
    <w:rsid w:val="003366BD"/>
    <w:rsid w:val="00337A5C"/>
    <w:rsid w:val="00337E3B"/>
    <w:rsid w:val="0034210E"/>
    <w:rsid w:val="00342709"/>
    <w:rsid w:val="003437D6"/>
    <w:rsid w:val="003438A5"/>
    <w:rsid w:val="003440F5"/>
    <w:rsid w:val="003449AE"/>
    <w:rsid w:val="0034603C"/>
    <w:rsid w:val="00346F5D"/>
    <w:rsid w:val="00352472"/>
    <w:rsid w:val="00353040"/>
    <w:rsid w:val="003533B2"/>
    <w:rsid w:val="0035484A"/>
    <w:rsid w:val="00354A06"/>
    <w:rsid w:val="00354D30"/>
    <w:rsid w:val="00356A93"/>
    <w:rsid w:val="0035719F"/>
    <w:rsid w:val="00357A75"/>
    <w:rsid w:val="00357D0C"/>
    <w:rsid w:val="00357ED3"/>
    <w:rsid w:val="0036231D"/>
    <w:rsid w:val="00362885"/>
    <w:rsid w:val="00363104"/>
    <w:rsid w:val="00363D66"/>
    <w:rsid w:val="00364937"/>
    <w:rsid w:val="00365FAC"/>
    <w:rsid w:val="0036796B"/>
    <w:rsid w:val="00370BEE"/>
    <w:rsid w:val="00370FAE"/>
    <w:rsid w:val="0037348C"/>
    <w:rsid w:val="0037367D"/>
    <w:rsid w:val="00374FAC"/>
    <w:rsid w:val="0037539E"/>
    <w:rsid w:val="003759F2"/>
    <w:rsid w:val="003762EB"/>
    <w:rsid w:val="003763D0"/>
    <w:rsid w:val="00376598"/>
    <w:rsid w:val="00376CBB"/>
    <w:rsid w:val="00376FF0"/>
    <w:rsid w:val="00377BC6"/>
    <w:rsid w:val="00377EA6"/>
    <w:rsid w:val="0038004F"/>
    <w:rsid w:val="003805BE"/>
    <w:rsid w:val="003822B6"/>
    <w:rsid w:val="00382C07"/>
    <w:rsid w:val="003830CC"/>
    <w:rsid w:val="003831A2"/>
    <w:rsid w:val="0038325F"/>
    <w:rsid w:val="00386161"/>
    <w:rsid w:val="00387A9C"/>
    <w:rsid w:val="003900A6"/>
    <w:rsid w:val="003914FB"/>
    <w:rsid w:val="00393058"/>
    <w:rsid w:val="003933B7"/>
    <w:rsid w:val="00393A18"/>
    <w:rsid w:val="00394158"/>
    <w:rsid w:val="00395947"/>
    <w:rsid w:val="00397019"/>
    <w:rsid w:val="00397500"/>
    <w:rsid w:val="00397C32"/>
    <w:rsid w:val="003A0709"/>
    <w:rsid w:val="003A07A2"/>
    <w:rsid w:val="003A0A0E"/>
    <w:rsid w:val="003A320E"/>
    <w:rsid w:val="003A346F"/>
    <w:rsid w:val="003A3FE3"/>
    <w:rsid w:val="003A64C1"/>
    <w:rsid w:val="003A7859"/>
    <w:rsid w:val="003A7BD2"/>
    <w:rsid w:val="003B0628"/>
    <w:rsid w:val="003B24A2"/>
    <w:rsid w:val="003B3DC5"/>
    <w:rsid w:val="003B525B"/>
    <w:rsid w:val="003B64EF"/>
    <w:rsid w:val="003B6552"/>
    <w:rsid w:val="003B6A2C"/>
    <w:rsid w:val="003B74EF"/>
    <w:rsid w:val="003B7768"/>
    <w:rsid w:val="003C05D5"/>
    <w:rsid w:val="003C1912"/>
    <w:rsid w:val="003C1FEC"/>
    <w:rsid w:val="003C2459"/>
    <w:rsid w:val="003C2A44"/>
    <w:rsid w:val="003C3CFD"/>
    <w:rsid w:val="003C792A"/>
    <w:rsid w:val="003D0226"/>
    <w:rsid w:val="003D24C8"/>
    <w:rsid w:val="003D2501"/>
    <w:rsid w:val="003D4B73"/>
    <w:rsid w:val="003D5066"/>
    <w:rsid w:val="003D56DA"/>
    <w:rsid w:val="003D5A59"/>
    <w:rsid w:val="003D657F"/>
    <w:rsid w:val="003D65EA"/>
    <w:rsid w:val="003D6CD7"/>
    <w:rsid w:val="003D6F1C"/>
    <w:rsid w:val="003D6F41"/>
    <w:rsid w:val="003D7708"/>
    <w:rsid w:val="003E0C01"/>
    <w:rsid w:val="003E23BF"/>
    <w:rsid w:val="003E26B0"/>
    <w:rsid w:val="003E2E44"/>
    <w:rsid w:val="003E44C3"/>
    <w:rsid w:val="003E593E"/>
    <w:rsid w:val="003F0BE6"/>
    <w:rsid w:val="003F17A9"/>
    <w:rsid w:val="003F1DEE"/>
    <w:rsid w:val="003F3225"/>
    <w:rsid w:val="003F3340"/>
    <w:rsid w:val="003F3C49"/>
    <w:rsid w:val="003F42CC"/>
    <w:rsid w:val="003F5405"/>
    <w:rsid w:val="003F5667"/>
    <w:rsid w:val="003F5CC5"/>
    <w:rsid w:val="003F5EFC"/>
    <w:rsid w:val="003F6A0C"/>
    <w:rsid w:val="003F7BDF"/>
    <w:rsid w:val="00400047"/>
    <w:rsid w:val="00403736"/>
    <w:rsid w:val="004040F9"/>
    <w:rsid w:val="00406626"/>
    <w:rsid w:val="00407109"/>
    <w:rsid w:val="00407CA3"/>
    <w:rsid w:val="004113C7"/>
    <w:rsid w:val="00411D1C"/>
    <w:rsid w:val="00412D39"/>
    <w:rsid w:val="00414957"/>
    <w:rsid w:val="00416045"/>
    <w:rsid w:val="0042047A"/>
    <w:rsid w:val="00420768"/>
    <w:rsid w:val="00421500"/>
    <w:rsid w:val="004215C7"/>
    <w:rsid w:val="00422368"/>
    <w:rsid w:val="00422B28"/>
    <w:rsid w:val="00424266"/>
    <w:rsid w:val="004245A2"/>
    <w:rsid w:val="00424694"/>
    <w:rsid w:val="00424C3A"/>
    <w:rsid w:val="0042536C"/>
    <w:rsid w:val="0042574C"/>
    <w:rsid w:val="00425750"/>
    <w:rsid w:val="004258C0"/>
    <w:rsid w:val="00425946"/>
    <w:rsid w:val="004317BF"/>
    <w:rsid w:val="00434B8D"/>
    <w:rsid w:val="00434C3E"/>
    <w:rsid w:val="00434DB6"/>
    <w:rsid w:val="004403E5"/>
    <w:rsid w:val="00441382"/>
    <w:rsid w:val="004418CC"/>
    <w:rsid w:val="00441BE5"/>
    <w:rsid w:val="00441CDD"/>
    <w:rsid w:val="00442C96"/>
    <w:rsid w:val="0044365C"/>
    <w:rsid w:val="00443A5F"/>
    <w:rsid w:val="00443CB1"/>
    <w:rsid w:val="004452A4"/>
    <w:rsid w:val="00445628"/>
    <w:rsid w:val="004459FB"/>
    <w:rsid w:val="004470FF"/>
    <w:rsid w:val="004472BC"/>
    <w:rsid w:val="00447545"/>
    <w:rsid w:val="00447603"/>
    <w:rsid w:val="00447CF4"/>
    <w:rsid w:val="00447F5D"/>
    <w:rsid w:val="004524E7"/>
    <w:rsid w:val="00453871"/>
    <w:rsid w:val="00453E12"/>
    <w:rsid w:val="00454019"/>
    <w:rsid w:val="00454704"/>
    <w:rsid w:val="0045663C"/>
    <w:rsid w:val="00457AD9"/>
    <w:rsid w:val="00457B3B"/>
    <w:rsid w:val="00460450"/>
    <w:rsid w:val="004607E3"/>
    <w:rsid w:val="00460CD9"/>
    <w:rsid w:val="004610A9"/>
    <w:rsid w:val="00461628"/>
    <w:rsid w:val="00462262"/>
    <w:rsid w:val="00462320"/>
    <w:rsid w:val="00462491"/>
    <w:rsid w:val="00463F34"/>
    <w:rsid w:val="00466259"/>
    <w:rsid w:val="004668E2"/>
    <w:rsid w:val="00466B07"/>
    <w:rsid w:val="00466B41"/>
    <w:rsid w:val="00466E5A"/>
    <w:rsid w:val="00467658"/>
    <w:rsid w:val="00467D61"/>
    <w:rsid w:val="00470023"/>
    <w:rsid w:val="00470266"/>
    <w:rsid w:val="00470CCF"/>
    <w:rsid w:val="004718A3"/>
    <w:rsid w:val="00471E03"/>
    <w:rsid w:val="00475B8D"/>
    <w:rsid w:val="004762B3"/>
    <w:rsid w:val="00477793"/>
    <w:rsid w:val="00477C26"/>
    <w:rsid w:val="00477D57"/>
    <w:rsid w:val="00480FAD"/>
    <w:rsid w:val="00481529"/>
    <w:rsid w:val="004815E7"/>
    <w:rsid w:val="00481CB5"/>
    <w:rsid w:val="00481E07"/>
    <w:rsid w:val="00482392"/>
    <w:rsid w:val="00482598"/>
    <w:rsid w:val="00483D1B"/>
    <w:rsid w:val="0048621C"/>
    <w:rsid w:val="00486823"/>
    <w:rsid w:val="00486ACB"/>
    <w:rsid w:val="004870F4"/>
    <w:rsid w:val="00487501"/>
    <w:rsid w:val="00490557"/>
    <w:rsid w:val="00490E53"/>
    <w:rsid w:val="00494014"/>
    <w:rsid w:val="00494C55"/>
    <w:rsid w:val="00494CFB"/>
    <w:rsid w:val="00495AE5"/>
    <w:rsid w:val="004964A4"/>
    <w:rsid w:val="0049737B"/>
    <w:rsid w:val="0049765E"/>
    <w:rsid w:val="004A27B7"/>
    <w:rsid w:val="004A3CB6"/>
    <w:rsid w:val="004A3F47"/>
    <w:rsid w:val="004A42F1"/>
    <w:rsid w:val="004A576A"/>
    <w:rsid w:val="004A5794"/>
    <w:rsid w:val="004A6DD9"/>
    <w:rsid w:val="004A7357"/>
    <w:rsid w:val="004A79ED"/>
    <w:rsid w:val="004B0134"/>
    <w:rsid w:val="004B09C0"/>
    <w:rsid w:val="004B0DB9"/>
    <w:rsid w:val="004B0EDE"/>
    <w:rsid w:val="004B101B"/>
    <w:rsid w:val="004B2D00"/>
    <w:rsid w:val="004B2D4C"/>
    <w:rsid w:val="004B37F1"/>
    <w:rsid w:val="004B3C37"/>
    <w:rsid w:val="004B429E"/>
    <w:rsid w:val="004B47F6"/>
    <w:rsid w:val="004B608F"/>
    <w:rsid w:val="004B6770"/>
    <w:rsid w:val="004B7698"/>
    <w:rsid w:val="004B7BEA"/>
    <w:rsid w:val="004B7DDE"/>
    <w:rsid w:val="004C0193"/>
    <w:rsid w:val="004C07E8"/>
    <w:rsid w:val="004C0A90"/>
    <w:rsid w:val="004C0B62"/>
    <w:rsid w:val="004C0F42"/>
    <w:rsid w:val="004C1983"/>
    <w:rsid w:val="004C21F3"/>
    <w:rsid w:val="004C293B"/>
    <w:rsid w:val="004C3414"/>
    <w:rsid w:val="004C3F23"/>
    <w:rsid w:val="004C45CE"/>
    <w:rsid w:val="004C4CB1"/>
    <w:rsid w:val="004C5BBA"/>
    <w:rsid w:val="004C627B"/>
    <w:rsid w:val="004C63F6"/>
    <w:rsid w:val="004C6DF6"/>
    <w:rsid w:val="004C759B"/>
    <w:rsid w:val="004C7695"/>
    <w:rsid w:val="004D1979"/>
    <w:rsid w:val="004D2D71"/>
    <w:rsid w:val="004D5A5C"/>
    <w:rsid w:val="004D6059"/>
    <w:rsid w:val="004D67B6"/>
    <w:rsid w:val="004D74C1"/>
    <w:rsid w:val="004D74DE"/>
    <w:rsid w:val="004E1A0B"/>
    <w:rsid w:val="004E47C4"/>
    <w:rsid w:val="004E573E"/>
    <w:rsid w:val="004E6168"/>
    <w:rsid w:val="004E67C9"/>
    <w:rsid w:val="004E7834"/>
    <w:rsid w:val="004E7C15"/>
    <w:rsid w:val="004F2AF0"/>
    <w:rsid w:val="004F35A0"/>
    <w:rsid w:val="004F35B0"/>
    <w:rsid w:val="004F6965"/>
    <w:rsid w:val="004F69D3"/>
    <w:rsid w:val="004F6ECD"/>
    <w:rsid w:val="0050199D"/>
    <w:rsid w:val="00503F77"/>
    <w:rsid w:val="00507FA0"/>
    <w:rsid w:val="00510782"/>
    <w:rsid w:val="005138DA"/>
    <w:rsid w:val="0051473A"/>
    <w:rsid w:val="00515194"/>
    <w:rsid w:val="00515AD9"/>
    <w:rsid w:val="00516123"/>
    <w:rsid w:val="00516C53"/>
    <w:rsid w:val="00522608"/>
    <w:rsid w:val="00523F67"/>
    <w:rsid w:val="0052484C"/>
    <w:rsid w:val="00524C8E"/>
    <w:rsid w:val="00525A7A"/>
    <w:rsid w:val="0052718E"/>
    <w:rsid w:val="00527E33"/>
    <w:rsid w:val="00530376"/>
    <w:rsid w:val="005304C0"/>
    <w:rsid w:val="00531421"/>
    <w:rsid w:val="005317D0"/>
    <w:rsid w:val="00532D1B"/>
    <w:rsid w:val="00533524"/>
    <w:rsid w:val="00534C11"/>
    <w:rsid w:val="0053503C"/>
    <w:rsid w:val="00535523"/>
    <w:rsid w:val="005357F0"/>
    <w:rsid w:val="00536EB7"/>
    <w:rsid w:val="00537582"/>
    <w:rsid w:val="00540977"/>
    <w:rsid w:val="00540B80"/>
    <w:rsid w:val="00541542"/>
    <w:rsid w:val="00541C2C"/>
    <w:rsid w:val="00542A51"/>
    <w:rsid w:val="00542CB2"/>
    <w:rsid w:val="005437A3"/>
    <w:rsid w:val="0054415E"/>
    <w:rsid w:val="005448E2"/>
    <w:rsid w:val="00545B7E"/>
    <w:rsid w:val="00546604"/>
    <w:rsid w:val="005476C9"/>
    <w:rsid w:val="0055129A"/>
    <w:rsid w:val="00551A92"/>
    <w:rsid w:val="00552EB8"/>
    <w:rsid w:val="00553655"/>
    <w:rsid w:val="00553B25"/>
    <w:rsid w:val="00554D64"/>
    <w:rsid w:val="00554F90"/>
    <w:rsid w:val="005557C4"/>
    <w:rsid w:val="00555D8D"/>
    <w:rsid w:val="0055614A"/>
    <w:rsid w:val="005579C5"/>
    <w:rsid w:val="00557F9B"/>
    <w:rsid w:val="00560496"/>
    <w:rsid w:val="00561EAD"/>
    <w:rsid w:val="005625EC"/>
    <w:rsid w:val="00563BE3"/>
    <w:rsid w:val="0056401D"/>
    <w:rsid w:val="00564565"/>
    <w:rsid w:val="00564DEA"/>
    <w:rsid w:val="0056529D"/>
    <w:rsid w:val="005663FF"/>
    <w:rsid w:val="0056720A"/>
    <w:rsid w:val="0056750B"/>
    <w:rsid w:val="00571B2F"/>
    <w:rsid w:val="00572EAB"/>
    <w:rsid w:val="00573964"/>
    <w:rsid w:val="005740F7"/>
    <w:rsid w:val="00574FA7"/>
    <w:rsid w:val="005753ED"/>
    <w:rsid w:val="00575F66"/>
    <w:rsid w:val="0057662C"/>
    <w:rsid w:val="00576822"/>
    <w:rsid w:val="0057744C"/>
    <w:rsid w:val="00577489"/>
    <w:rsid w:val="005815BA"/>
    <w:rsid w:val="0058371D"/>
    <w:rsid w:val="00583CA5"/>
    <w:rsid w:val="005844B7"/>
    <w:rsid w:val="00585676"/>
    <w:rsid w:val="00585D18"/>
    <w:rsid w:val="00585E52"/>
    <w:rsid w:val="0058623F"/>
    <w:rsid w:val="00586C32"/>
    <w:rsid w:val="00587417"/>
    <w:rsid w:val="00590956"/>
    <w:rsid w:val="0059108B"/>
    <w:rsid w:val="00591133"/>
    <w:rsid w:val="00592097"/>
    <w:rsid w:val="005925E3"/>
    <w:rsid w:val="00593160"/>
    <w:rsid w:val="005960E2"/>
    <w:rsid w:val="005969FC"/>
    <w:rsid w:val="00597050"/>
    <w:rsid w:val="005972D3"/>
    <w:rsid w:val="00597350"/>
    <w:rsid w:val="00597E98"/>
    <w:rsid w:val="005A02C1"/>
    <w:rsid w:val="005A1001"/>
    <w:rsid w:val="005A117A"/>
    <w:rsid w:val="005A15C4"/>
    <w:rsid w:val="005A1614"/>
    <w:rsid w:val="005A3487"/>
    <w:rsid w:val="005A48B6"/>
    <w:rsid w:val="005A57D8"/>
    <w:rsid w:val="005A63F8"/>
    <w:rsid w:val="005A7401"/>
    <w:rsid w:val="005A7D7F"/>
    <w:rsid w:val="005B0E15"/>
    <w:rsid w:val="005B0F43"/>
    <w:rsid w:val="005B15E1"/>
    <w:rsid w:val="005B1E5B"/>
    <w:rsid w:val="005B311B"/>
    <w:rsid w:val="005B7291"/>
    <w:rsid w:val="005B76DA"/>
    <w:rsid w:val="005C043B"/>
    <w:rsid w:val="005C1086"/>
    <w:rsid w:val="005C109C"/>
    <w:rsid w:val="005C280F"/>
    <w:rsid w:val="005C28E0"/>
    <w:rsid w:val="005C2F1E"/>
    <w:rsid w:val="005C2FD1"/>
    <w:rsid w:val="005C3572"/>
    <w:rsid w:val="005C3D53"/>
    <w:rsid w:val="005C4795"/>
    <w:rsid w:val="005C48EE"/>
    <w:rsid w:val="005C5CD3"/>
    <w:rsid w:val="005C6306"/>
    <w:rsid w:val="005C6794"/>
    <w:rsid w:val="005C74A8"/>
    <w:rsid w:val="005D02AC"/>
    <w:rsid w:val="005D0314"/>
    <w:rsid w:val="005D0FB6"/>
    <w:rsid w:val="005D29E3"/>
    <w:rsid w:val="005D29E9"/>
    <w:rsid w:val="005D4446"/>
    <w:rsid w:val="005D7F42"/>
    <w:rsid w:val="005E339C"/>
    <w:rsid w:val="005E3BC5"/>
    <w:rsid w:val="005E68A7"/>
    <w:rsid w:val="005E69DE"/>
    <w:rsid w:val="005E6F18"/>
    <w:rsid w:val="005E7441"/>
    <w:rsid w:val="005E77B3"/>
    <w:rsid w:val="005E7C07"/>
    <w:rsid w:val="005F1F1F"/>
    <w:rsid w:val="005F3601"/>
    <w:rsid w:val="005F3B60"/>
    <w:rsid w:val="005F3B84"/>
    <w:rsid w:val="005F3F75"/>
    <w:rsid w:val="005F5189"/>
    <w:rsid w:val="005F6154"/>
    <w:rsid w:val="005F63CC"/>
    <w:rsid w:val="005F6A9F"/>
    <w:rsid w:val="005F6AEB"/>
    <w:rsid w:val="005F6F28"/>
    <w:rsid w:val="005F71D7"/>
    <w:rsid w:val="005F76DD"/>
    <w:rsid w:val="005F7D1E"/>
    <w:rsid w:val="0060269F"/>
    <w:rsid w:val="00604F04"/>
    <w:rsid w:val="00605257"/>
    <w:rsid w:val="0060572A"/>
    <w:rsid w:val="006062B5"/>
    <w:rsid w:val="00606693"/>
    <w:rsid w:val="00607777"/>
    <w:rsid w:val="00607AA7"/>
    <w:rsid w:val="006132BB"/>
    <w:rsid w:val="0061491C"/>
    <w:rsid w:val="0061525E"/>
    <w:rsid w:val="00616177"/>
    <w:rsid w:val="0061685D"/>
    <w:rsid w:val="006172E4"/>
    <w:rsid w:val="00617A37"/>
    <w:rsid w:val="00617AC3"/>
    <w:rsid w:val="0062086D"/>
    <w:rsid w:val="00620A0E"/>
    <w:rsid w:val="00620C64"/>
    <w:rsid w:val="00621717"/>
    <w:rsid w:val="00621E81"/>
    <w:rsid w:val="006247E4"/>
    <w:rsid w:val="006249DF"/>
    <w:rsid w:val="006259FD"/>
    <w:rsid w:val="00625DFE"/>
    <w:rsid w:val="00630BB2"/>
    <w:rsid w:val="0063101A"/>
    <w:rsid w:val="00631603"/>
    <w:rsid w:val="0063194A"/>
    <w:rsid w:val="0063350E"/>
    <w:rsid w:val="00634557"/>
    <w:rsid w:val="00634FBA"/>
    <w:rsid w:val="006355AD"/>
    <w:rsid w:val="00635846"/>
    <w:rsid w:val="00635F50"/>
    <w:rsid w:val="00641789"/>
    <w:rsid w:val="00641A40"/>
    <w:rsid w:val="00641A8A"/>
    <w:rsid w:val="00642163"/>
    <w:rsid w:val="00643586"/>
    <w:rsid w:val="006439BA"/>
    <w:rsid w:val="00643E35"/>
    <w:rsid w:val="006456D0"/>
    <w:rsid w:val="00645B5E"/>
    <w:rsid w:val="00646A4A"/>
    <w:rsid w:val="00647823"/>
    <w:rsid w:val="00651111"/>
    <w:rsid w:val="00652AAE"/>
    <w:rsid w:val="00652CAA"/>
    <w:rsid w:val="0065390D"/>
    <w:rsid w:val="00654646"/>
    <w:rsid w:val="00656C45"/>
    <w:rsid w:val="00657826"/>
    <w:rsid w:val="0066000F"/>
    <w:rsid w:val="00660195"/>
    <w:rsid w:val="00661C2B"/>
    <w:rsid w:val="006622F1"/>
    <w:rsid w:val="00663849"/>
    <w:rsid w:val="00663D6C"/>
    <w:rsid w:val="00664BFD"/>
    <w:rsid w:val="00665B9E"/>
    <w:rsid w:val="006704EC"/>
    <w:rsid w:val="00671310"/>
    <w:rsid w:val="0067139E"/>
    <w:rsid w:val="00672EB6"/>
    <w:rsid w:val="00673B69"/>
    <w:rsid w:val="00675788"/>
    <w:rsid w:val="00675DF3"/>
    <w:rsid w:val="00676242"/>
    <w:rsid w:val="00676A1F"/>
    <w:rsid w:val="00677206"/>
    <w:rsid w:val="006773B8"/>
    <w:rsid w:val="00677B79"/>
    <w:rsid w:val="00680468"/>
    <w:rsid w:val="00681416"/>
    <w:rsid w:val="00681779"/>
    <w:rsid w:val="00681E58"/>
    <w:rsid w:val="006827E4"/>
    <w:rsid w:val="00682C9A"/>
    <w:rsid w:val="006835C8"/>
    <w:rsid w:val="006843A3"/>
    <w:rsid w:val="00684B20"/>
    <w:rsid w:val="00690616"/>
    <w:rsid w:val="00693044"/>
    <w:rsid w:val="006937E9"/>
    <w:rsid w:val="00695A1E"/>
    <w:rsid w:val="00695B0A"/>
    <w:rsid w:val="00695E27"/>
    <w:rsid w:val="006964B0"/>
    <w:rsid w:val="00696E03"/>
    <w:rsid w:val="006A03F9"/>
    <w:rsid w:val="006A0936"/>
    <w:rsid w:val="006A18A2"/>
    <w:rsid w:val="006A202D"/>
    <w:rsid w:val="006A2B22"/>
    <w:rsid w:val="006A2D40"/>
    <w:rsid w:val="006A3764"/>
    <w:rsid w:val="006A3D1E"/>
    <w:rsid w:val="006A5692"/>
    <w:rsid w:val="006A7102"/>
    <w:rsid w:val="006A72EC"/>
    <w:rsid w:val="006A7DE4"/>
    <w:rsid w:val="006B0BA8"/>
    <w:rsid w:val="006B1134"/>
    <w:rsid w:val="006B20DF"/>
    <w:rsid w:val="006B2784"/>
    <w:rsid w:val="006B44A0"/>
    <w:rsid w:val="006B4A39"/>
    <w:rsid w:val="006C07B5"/>
    <w:rsid w:val="006C100A"/>
    <w:rsid w:val="006C1BCA"/>
    <w:rsid w:val="006C22E1"/>
    <w:rsid w:val="006C293A"/>
    <w:rsid w:val="006C2952"/>
    <w:rsid w:val="006C314C"/>
    <w:rsid w:val="006C40F5"/>
    <w:rsid w:val="006C5284"/>
    <w:rsid w:val="006C5E71"/>
    <w:rsid w:val="006C6BD3"/>
    <w:rsid w:val="006C7288"/>
    <w:rsid w:val="006C76C3"/>
    <w:rsid w:val="006C7973"/>
    <w:rsid w:val="006C7B8A"/>
    <w:rsid w:val="006D3189"/>
    <w:rsid w:val="006D39ED"/>
    <w:rsid w:val="006D5A48"/>
    <w:rsid w:val="006D7E1B"/>
    <w:rsid w:val="006E1664"/>
    <w:rsid w:val="006E2537"/>
    <w:rsid w:val="006E5121"/>
    <w:rsid w:val="006E51B9"/>
    <w:rsid w:val="006E5477"/>
    <w:rsid w:val="006E65ED"/>
    <w:rsid w:val="006E6908"/>
    <w:rsid w:val="006F0B03"/>
    <w:rsid w:val="006F1849"/>
    <w:rsid w:val="006F2444"/>
    <w:rsid w:val="006F34EA"/>
    <w:rsid w:val="006F3A12"/>
    <w:rsid w:val="006F5278"/>
    <w:rsid w:val="006F5A88"/>
    <w:rsid w:val="006F6784"/>
    <w:rsid w:val="006F7636"/>
    <w:rsid w:val="0070002A"/>
    <w:rsid w:val="00700497"/>
    <w:rsid w:val="007025C7"/>
    <w:rsid w:val="00702AC8"/>
    <w:rsid w:val="007035A5"/>
    <w:rsid w:val="00704340"/>
    <w:rsid w:val="00706992"/>
    <w:rsid w:val="00706C9D"/>
    <w:rsid w:val="00707FF3"/>
    <w:rsid w:val="007102C8"/>
    <w:rsid w:val="007106A5"/>
    <w:rsid w:val="007119A0"/>
    <w:rsid w:val="0071278D"/>
    <w:rsid w:val="00712EE5"/>
    <w:rsid w:val="00714CCD"/>
    <w:rsid w:val="00716119"/>
    <w:rsid w:val="007162ED"/>
    <w:rsid w:val="00716BBB"/>
    <w:rsid w:val="00717769"/>
    <w:rsid w:val="00717EB5"/>
    <w:rsid w:val="007203A7"/>
    <w:rsid w:val="00721C22"/>
    <w:rsid w:val="00722C7F"/>
    <w:rsid w:val="007236D3"/>
    <w:rsid w:val="00724335"/>
    <w:rsid w:val="00724945"/>
    <w:rsid w:val="00724B3B"/>
    <w:rsid w:val="00724EF7"/>
    <w:rsid w:val="00725566"/>
    <w:rsid w:val="00725830"/>
    <w:rsid w:val="00725AFB"/>
    <w:rsid w:val="00725F27"/>
    <w:rsid w:val="00726EE8"/>
    <w:rsid w:val="0072757F"/>
    <w:rsid w:val="00727707"/>
    <w:rsid w:val="00727B9A"/>
    <w:rsid w:val="00730316"/>
    <w:rsid w:val="00731426"/>
    <w:rsid w:val="00731523"/>
    <w:rsid w:val="0073288A"/>
    <w:rsid w:val="007329DC"/>
    <w:rsid w:val="007333E6"/>
    <w:rsid w:val="007340F5"/>
    <w:rsid w:val="00734B7D"/>
    <w:rsid w:val="00735E2A"/>
    <w:rsid w:val="00736430"/>
    <w:rsid w:val="00736D73"/>
    <w:rsid w:val="00737326"/>
    <w:rsid w:val="00737D40"/>
    <w:rsid w:val="00740612"/>
    <w:rsid w:val="0074068C"/>
    <w:rsid w:val="007427C3"/>
    <w:rsid w:val="00742C79"/>
    <w:rsid w:val="00742FB0"/>
    <w:rsid w:val="00742FCA"/>
    <w:rsid w:val="007449EC"/>
    <w:rsid w:val="007456C7"/>
    <w:rsid w:val="0074659C"/>
    <w:rsid w:val="00747A11"/>
    <w:rsid w:val="00750BFA"/>
    <w:rsid w:val="0075216E"/>
    <w:rsid w:val="007522E7"/>
    <w:rsid w:val="007539AB"/>
    <w:rsid w:val="00754D01"/>
    <w:rsid w:val="00754F3E"/>
    <w:rsid w:val="00754F9B"/>
    <w:rsid w:val="00755692"/>
    <w:rsid w:val="00755F34"/>
    <w:rsid w:val="00756B30"/>
    <w:rsid w:val="00760056"/>
    <w:rsid w:val="0076021E"/>
    <w:rsid w:val="007609CA"/>
    <w:rsid w:val="00761F9B"/>
    <w:rsid w:val="00762389"/>
    <w:rsid w:val="00762B79"/>
    <w:rsid w:val="00762D12"/>
    <w:rsid w:val="007634DC"/>
    <w:rsid w:val="007648CB"/>
    <w:rsid w:val="00764B66"/>
    <w:rsid w:val="0076545D"/>
    <w:rsid w:val="00766701"/>
    <w:rsid w:val="00766E45"/>
    <w:rsid w:val="0076700B"/>
    <w:rsid w:val="00770F40"/>
    <w:rsid w:val="00771F87"/>
    <w:rsid w:val="00772EC8"/>
    <w:rsid w:val="00774D9E"/>
    <w:rsid w:val="00775C46"/>
    <w:rsid w:val="0077611B"/>
    <w:rsid w:val="00776810"/>
    <w:rsid w:val="00777B8C"/>
    <w:rsid w:val="00777E8A"/>
    <w:rsid w:val="00781DB8"/>
    <w:rsid w:val="00782787"/>
    <w:rsid w:val="00782ACB"/>
    <w:rsid w:val="00783A27"/>
    <w:rsid w:val="00783B29"/>
    <w:rsid w:val="00783CC0"/>
    <w:rsid w:val="00784AF0"/>
    <w:rsid w:val="00784C8A"/>
    <w:rsid w:val="007862CB"/>
    <w:rsid w:val="00790631"/>
    <w:rsid w:val="00790A0C"/>
    <w:rsid w:val="00791D42"/>
    <w:rsid w:val="00793101"/>
    <w:rsid w:val="00793498"/>
    <w:rsid w:val="00793A58"/>
    <w:rsid w:val="00793DE3"/>
    <w:rsid w:val="00793F75"/>
    <w:rsid w:val="0079586D"/>
    <w:rsid w:val="00795D59"/>
    <w:rsid w:val="00795E08"/>
    <w:rsid w:val="00795F5D"/>
    <w:rsid w:val="0079625A"/>
    <w:rsid w:val="00797F85"/>
    <w:rsid w:val="007A056F"/>
    <w:rsid w:val="007A1ABD"/>
    <w:rsid w:val="007A2CDE"/>
    <w:rsid w:val="007A58B7"/>
    <w:rsid w:val="007A5AF9"/>
    <w:rsid w:val="007A6FE2"/>
    <w:rsid w:val="007B0BC8"/>
    <w:rsid w:val="007B1B20"/>
    <w:rsid w:val="007B1F91"/>
    <w:rsid w:val="007B2D22"/>
    <w:rsid w:val="007B3AF1"/>
    <w:rsid w:val="007B43AF"/>
    <w:rsid w:val="007B55FC"/>
    <w:rsid w:val="007B5A40"/>
    <w:rsid w:val="007B66C1"/>
    <w:rsid w:val="007B7529"/>
    <w:rsid w:val="007B7A30"/>
    <w:rsid w:val="007C0113"/>
    <w:rsid w:val="007C31B2"/>
    <w:rsid w:val="007C3B01"/>
    <w:rsid w:val="007C43EC"/>
    <w:rsid w:val="007C4AC4"/>
    <w:rsid w:val="007C4C9F"/>
    <w:rsid w:val="007C4EDB"/>
    <w:rsid w:val="007C5440"/>
    <w:rsid w:val="007C5E11"/>
    <w:rsid w:val="007C7318"/>
    <w:rsid w:val="007C7580"/>
    <w:rsid w:val="007C7920"/>
    <w:rsid w:val="007D138A"/>
    <w:rsid w:val="007D1405"/>
    <w:rsid w:val="007D1B1D"/>
    <w:rsid w:val="007D3681"/>
    <w:rsid w:val="007D36D2"/>
    <w:rsid w:val="007D373C"/>
    <w:rsid w:val="007D3F78"/>
    <w:rsid w:val="007D4BCC"/>
    <w:rsid w:val="007D6FCC"/>
    <w:rsid w:val="007D7810"/>
    <w:rsid w:val="007E41D5"/>
    <w:rsid w:val="007E5203"/>
    <w:rsid w:val="007E5271"/>
    <w:rsid w:val="007E6277"/>
    <w:rsid w:val="007E731A"/>
    <w:rsid w:val="007E760A"/>
    <w:rsid w:val="007E7EB8"/>
    <w:rsid w:val="007F317A"/>
    <w:rsid w:val="007F321A"/>
    <w:rsid w:val="007F5490"/>
    <w:rsid w:val="007F6CF0"/>
    <w:rsid w:val="007F702C"/>
    <w:rsid w:val="007F7DB7"/>
    <w:rsid w:val="00800B5B"/>
    <w:rsid w:val="008017EE"/>
    <w:rsid w:val="008035A1"/>
    <w:rsid w:val="00805DAB"/>
    <w:rsid w:val="008073CF"/>
    <w:rsid w:val="00810684"/>
    <w:rsid w:val="00810F89"/>
    <w:rsid w:val="00811804"/>
    <w:rsid w:val="00813904"/>
    <w:rsid w:val="008148A0"/>
    <w:rsid w:val="00815AD1"/>
    <w:rsid w:val="00817334"/>
    <w:rsid w:val="008174E6"/>
    <w:rsid w:val="00817733"/>
    <w:rsid w:val="0082126E"/>
    <w:rsid w:val="00822396"/>
    <w:rsid w:val="00822E3C"/>
    <w:rsid w:val="0082376A"/>
    <w:rsid w:val="0082378F"/>
    <w:rsid w:val="00830116"/>
    <w:rsid w:val="008302B7"/>
    <w:rsid w:val="00831278"/>
    <w:rsid w:val="0083279E"/>
    <w:rsid w:val="00832B60"/>
    <w:rsid w:val="00833DF0"/>
    <w:rsid w:val="00834017"/>
    <w:rsid w:val="008346EE"/>
    <w:rsid w:val="00835A51"/>
    <w:rsid w:val="00835F25"/>
    <w:rsid w:val="008363F3"/>
    <w:rsid w:val="00836D23"/>
    <w:rsid w:val="00840D2E"/>
    <w:rsid w:val="0084135D"/>
    <w:rsid w:val="0084142A"/>
    <w:rsid w:val="0084155A"/>
    <w:rsid w:val="00842874"/>
    <w:rsid w:val="00842990"/>
    <w:rsid w:val="008431EB"/>
    <w:rsid w:val="00843DB0"/>
    <w:rsid w:val="0084479C"/>
    <w:rsid w:val="0084484B"/>
    <w:rsid w:val="008448F4"/>
    <w:rsid w:val="00844BEA"/>
    <w:rsid w:val="00844C56"/>
    <w:rsid w:val="008459E9"/>
    <w:rsid w:val="0084613D"/>
    <w:rsid w:val="008467C4"/>
    <w:rsid w:val="00846B7C"/>
    <w:rsid w:val="0084755D"/>
    <w:rsid w:val="00847931"/>
    <w:rsid w:val="00850D75"/>
    <w:rsid w:val="00851130"/>
    <w:rsid w:val="0085160C"/>
    <w:rsid w:val="00851805"/>
    <w:rsid w:val="0085235D"/>
    <w:rsid w:val="008558CC"/>
    <w:rsid w:val="0085799C"/>
    <w:rsid w:val="00860779"/>
    <w:rsid w:val="00863968"/>
    <w:rsid w:val="00863EF3"/>
    <w:rsid w:val="0086487C"/>
    <w:rsid w:val="008648E3"/>
    <w:rsid w:val="008653DC"/>
    <w:rsid w:val="00865707"/>
    <w:rsid w:val="008667AD"/>
    <w:rsid w:val="00867006"/>
    <w:rsid w:val="008671D8"/>
    <w:rsid w:val="00870B0B"/>
    <w:rsid w:val="00871442"/>
    <w:rsid w:val="0087225D"/>
    <w:rsid w:val="0087245C"/>
    <w:rsid w:val="008744DA"/>
    <w:rsid w:val="00877DA4"/>
    <w:rsid w:val="00880053"/>
    <w:rsid w:val="0088045D"/>
    <w:rsid w:val="0088055F"/>
    <w:rsid w:val="00880E45"/>
    <w:rsid w:val="00881033"/>
    <w:rsid w:val="008827BE"/>
    <w:rsid w:val="00882DC1"/>
    <w:rsid w:val="00884B33"/>
    <w:rsid w:val="008868E1"/>
    <w:rsid w:val="0088773D"/>
    <w:rsid w:val="0089080F"/>
    <w:rsid w:val="00890B29"/>
    <w:rsid w:val="008919D4"/>
    <w:rsid w:val="0089209C"/>
    <w:rsid w:val="008961BE"/>
    <w:rsid w:val="0089670E"/>
    <w:rsid w:val="00896D4A"/>
    <w:rsid w:val="008A03DB"/>
    <w:rsid w:val="008A33D3"/>
    <w:rsid w:val="008A3707"/>
    <w:rsid w:val="008A3DDD"/>
    <w:rsid w:val="008A3F2B"/>
    <w:rsid w:val="008A4AC4"/>
    <w:rsid w:val="008A4F53"/>
    <w:rsid w:val="008A5032"/>
    <w:rsid w:val="008B0F49"/>
    <w:rsid w:val="008B1579"/>
    <w:rsid w:val="008B1ACE"/>
    <w:rsid w:val="008B292F"/>
    <w:rsid w:val="008B3025"/>
    <w:rsid w:val="008B3621"/>
    <w:rsid w:val="008B4B6A"/>
    <w:rsid w:val="008B5ACB"/>
    <w:rsid w:val="008B60CC"/>
    <w:rsid w:val="008B626D"/>
    <w:rsid w:val="008B6BA1"/>
    <w:rsid w:val="008B7874"/>
    <w:rsid w:val="008B7A88"/>
    <w:rsid w:val="008C2CD1"/>
    <w:rsid w:val="008C356A"/>
    <w:rsid w:val="008C45E2"/>
    <w:rsid w:val="008C4903"/>
    <w:rsid w:val="008C4DDD"/>
    <w:rsid w:val="008C5D48"/>
    <w:rsid w:val="008C6B09"/>
    <w:rsid w:val="008C6DB7"/>
    <w:rsid w:val="008C771E"/>
    <w:rsid w:val="008C7EEC"/>
    <w:rsid w:val="008D1955"/>
    <w:rsid w:val="008D1DED"/>
    <w:rsid w:val="008D2747"/>
    <w:rsid w:val="008D5B05"/>
    <w:rsid w:val="008D7B17"/>
    <w:rsid w:val="008D7DF7"/>
    <w:rsid w:val="008E16DC"/>
    <w:rsid w:val="008E20DC"/>
    <w:rsid w:val="008E2B10"/>
    <w:rsid w:val="008E2E8F"/>
    <w:rsid w:val="008E3510"/>
    <w:rsid w:val="008E3A60"/>
    <w:rsid w:val="008E534F"/>
    <w:rsid w:val="008E669C"/>
    <w:rsid w:val="008F0A5D"/>
    <w:rsid w:val="008F0B2B"/>
    <w:rsid w:val="008F0B4D"/>
    <w:rsid w:val="008F277A"/>
    <w:rsid w:val="008F2B2F"/>
    <w:rsid w:val="008F6B90"/>
    <w:rsid w:val="009004FA"/>
    <w:rsid w:val="00901D6D"/>
    <w:rsid w:val="009021E2"/>
    <w:rsid w:val="00902EC2"/>
    <w:rsid w:val="00903774"/>
    <w:rsid w:val="00903C2A"/>
    <w:rsid w:val="00905C2B"/>
    <w:rsid w:val="00905D7B"/>
    <w:rsid w:val="00907CA2"/>
    <w:rsid w:val="009109DB"/>
    <w:rsid w:val="00911786"/>
    <w:rsid w:val="00912734"/>
    <w:rsid w:val="0091382E"/>
    <w:rsid w:val="00913EE4"/>
    <w:rsid w:val="00914B3A"/>
    <w:rsid w:val="00915B51"/>
    <w:rsid w:val="0091715B"/>
    <w:rsid w:val="00917EED"/>
    <w:rsid w:val="009200A2"/>
    <w:rsid w:val="009207D4"/>
    <w:rsid w:val="00921030"/>
    <w:rsid w:val="00925412"/>
    <w:rsid w:val="00925BE3"/>
    <w:rsid w:val="00925C10"/>
    <w:rsid w:val="00926241"/>
    <w:rsid w:val="0092786B"/>
    <w:rsid w:val="0092790C"/>
    <w:rsid w:val="00932336"/>
    <w:rsid w:val="00933081"/>
    <w:rsid w:val="0093354B"/>
    <w:rsid w:val="0093371A"/>
    <w:rsid w:val="00933F5D"/>
    <w:rsid w:val="009344D5"/>
    <w:rsid w:val="0093643F"/>
    <w:rsid w:val="00940C88"/>
    <w:rsid w:val="00942B03"/>
    <w:rsid w:val="009434D8"/>
    <w:rsid w:val="00944160"/>
    <w:rsid w:val="00944BA1"/>
    <w:rsid w:val="00946C4E"/>
    <w:rsid w:val="00947111"/>
    <w:rsid w:val="00947154"/>
    <w:rsid w:val="00950463"/>
    <w:rsid w:val="00950ED5"/>
    <w:rsid w:val="009510E3"/>
    <w:rsid w:val="009516C9"/>
    <w:rsid w:val="00951AB1"/>
    <w:rsid w:val="00951EE0"/>
    <w:rsid w:val="0095434E"/>
    <w:rsid w:val="00954455"/>
    <w:rsid w:val="00955F37"/>
    <w:rsid w:val="00957595"/>
    <w:rsid w:val="00957D38"/>
    <w:rsid w:val="009607C5"/>
    <w:rsid w:val="00960EC9"/>
    <w:rsid w:val="009633D5"/>
    <w:rsid w:val="00963626"/>
    <w:rsid w:val="00963A97"/>
    <w:rsid w:val="00964222"/>
    <w:rsid w:val="009651F2"/>
    <w:rsid w:val="00965F53"/>
    <w:rsid w:val="0097068A"/>
    <w:rsid w:val="0097439B"/>
    <w:rsid w:val="00976815"/>
    <w:rsid w:val="00980FE5"/>
    <w:rsid w:val="00981250"/>
    <w:rsid w:val="00981F56"/>
    <w:rsid w:val="00985749"/>
    <w:rsid w:val="00986443"/>
    <w:rsid w:val="00987121"/>
    <w:rsid w:val="009875A2"/>
    <w:rsid w:val="00987F85"/>
    <w:rsid w:val="00990273"/>
    <w:rsid w:val="009906C6"/>
    <w:rsid w:val="00991288"/>
    <w:rsid w:val="0099160F"/>
    <w:rsid w:val="009921A7"/>
    <w:rsid w:val="009922F2"/>
    <w:rsid w:val="009945A6"/>
    <w:rsid w:val="00995DA1"/>
    <w:rsid w:val="009968B5"/>
    <w:rsid w:val="0099727A"/>
    <w:rsid w:val="009A0287"/>
    <w:rsid w:val="009A02B7"/>
    <w:rsid w:val="009A1740"/>
    <w:rsid w:val="009A36DB"/>
    <w:rsid w:val="009A450E"/>
    <w:rsid w:val="009A622F"/>
    <w:rsid w:val="009A6FAF"/>
    <w:rsid w:val="009A793A"/>
    <w:rsid w:val="009B1A67"/>
    <w:rsid w:val="009B3C08"/>
    <w:rsid w:val="009B407F"/>
    <w:rsid w:val="009B4352"/>
    <w:rsid w:val="009B44D2"/>
    <w:rsid w:val="009B4FB2"/>
    <w:rsid w:val="009C02C9"/>
    <w:rsid w:val="009C1386"/>
    <w:rsid w:val="009C2396"/>
    <w:rsid w:val="009C314C"/>
    <w:rsid w:val="009C483D"/>
    <w:rsid w:val="009C64EB"/>
    <w:rsid w:val="009C66B0"/>
    <w:rsid w:val="009C67AD"/>
    <w:rsid w:val="009C700B"/>
    <w:rsid w:val="009C72FC"/>
    <w:rsid w:val="009C748E"/>
    <w:rsid w:val="009C7C66"/>
    <w:rsid w:val="009D032C"/>
    <w:rsid w:val="009D0BA0"/>
    <w:rsid w:val="009D2BCF"/>
    <w:rsid w:val="009D2CFA"/>
    <w:rsid w:val="009D425F"/>
    <w:rsid w:val="009D4265"/>
    <w:rsid w:val="009D45A3"/>
    <w:rsid w:val="009D52B4"/>
    <w:rsid w:val="009D5E43"/>
    <w:rsid w:val="009D64B1"/>
    <w:rsid w:val="009E01EA"/>
    <w:rsid w:val="009E0492"/>
    <w:rsid w:val="009E0D15"/>
    <w:rsid w:val="009E1E29"/>
    <w:rsid w:val="009E21EE"/>
    <w:rsid w:val="009E227E"/>
    <w:rsid w:val="009E2331"/>
    <w:rsid w:val="009E2776"/>
    <w:rsid w:val="009E2B8F"/>
    <w:rsid w:val="009E2C1A"/>
    <w:rsid w:val="009E2D00"/>
    <w:rsid w:val="009E45EF"/>
    <w:rsid w:val="009E4BC1"/>
    <w:rsid w:val="009E561D"/>
    <w:rsid w:val="009E6A4F"/>
    <w:rsid w:val="009E70A0"/>
    <w:rsid w:val="009E7328"/>
    <w:rsid w:val="009E77E4"/>
    <w:rsid w:val="009F0CA7"/>
    <w:rsid w:val="009F171B"/>
    <w:rsid w:val="009F1D23"/>
    <w:rsid w:val="009F21E6"/>
    <w:rsid w:val="009F38E4"/>
    <w:rsid w:val="009F40C1"/>
    <w:rsid w:val="009F53F9"/>
    <w:rsid w:val="009F5C1A"/>
    <w:rsid w:val="009F78D7"/>
    <w:rsid w:val="00A01E9F"/>
    <w:rsid w:val="00A02678"/>
    <w:rsid w:val="00A027FB"/>
    <w:rsid w:val="00A03A9B"/>
    <w:rsid w:val="00A04EF5"/>
    <w:rsid w:val="00A05250"/>
    <w:rsid w:val="00A05B88"/>
    <w:rsid w:val="00A060B5"/>
    <w:rsid w:val="00A061DD"/>
    <w:rsid w:val="00A106E5"/>
    <w:rsid w:val="00A11957"/>
    <w:rsid w:val="00A11B3E"/>
    <w:rsid w:val="00A145F1"/>
    <w:rsid w:val="00A22370"/>
    <w:rsid w:val="00A24EA0"/>
    <w:rsid w:val="00A30910"/>
    <w:rsid w:val="00A30F92"/>
    <w:rsid w:val="00A32824"/>
    <w:rsid w:val="00A32AF4"/>
    <w:rsid w:val="00A33FFA"/>
    <w:rsid w:val="00A346F5"/>
    <w:rsid w:val="00A36D33"/>
    <w:rsid w:val="00A3705D"/>
    <w:rsid w:val="00A37211"/>
    <w:rsid w:val="00A40205"/>
    <w:rsid w:val="00A41A36"/>
    <w:rsid w:val="00A41E04"/>
    <w:rsid w:val="00A423FE"/>
    <w:rsid w:val="00A42786"/>
    <w:rsid w:val="00A430C1"/>
    <w:rsid w:val="00A43D15"/>
    <w:rsid w:val="00A45717"/>
    <w:rsid w:val="00A460B5"/>
    <w:rsid w:val="00A51362"/>
    <w:rsid w:val="00A52C61"/>
    <w:rsid w:val="00A56304"/>
    <w:rsid w:val="00A6014D"/>
    <w:rsid w:val="00A6090E"/>
    <w:rsid w:val="00A60D8D"/>
    <w:rsid w:val="00A61675"/>
    <w:rsid w:val="00A61740"/>
    <w:rsid w:val="00A6195A"/>
    <w:rsid w:val="00A61AEF"/>
    <w:rsid w:val="00A622DF"/>
    <w:rsid w:val="00A628BF"/>
    <w:rsid w:val="00A6338D"/>
    <w:rsid w:val="00A65D63"/>
    <w:rsid w:val="00A67488"/>
    <w:rsid w:val="00A700A5"/>
    <w:rsid w:val="00A705F7"/>
    <w:rsid w:val="00A707FB"/>
    <w:rsid w:val="00A70838"/>
    <w:rsid w:val="00A70A7C"/>
    <w:rsid w:val="00A70B2F"/>
    <w:rsid w:val="00A72F9C"/>
    <w:rsid w:val="00A73FD7"/>
    <w:rsid w:val="00A74F5A"/>
    <w:rsid w:val="00A75E87"/>
    <w:rsid w:val="00A763AF"/>
    <w:rsid w:val="00A765DA"/>
    <w:rsid w:val="00A77379"/>
    <w:rsid w:val="00A7768A"/>
    <w:rsid w:val="00A807FA"/>
    <w:rsid w:val="00A8157A"/>
    <w:rsid w:val="00A82EF4"/>
    <w:rsid w:val="00A83031"/>
    <w:rsid w:val="00A843FB"/>
    <w:rsid w:val="00A85062"/>
    <w:rsid w:val="00A85BE1"/>
    <w:rsid w:val="00A8628C"/>
    <w:rsid w:val="00A86F74"/>
    <w:rsid w:val="00A90849"/>
    <w:rsid w:val="00A91809"/>
    <w:rsid w:val="00A91BC3"/>
    <w:rsid w:val="00A93FEF"/>
    <w:rsid w:val="00A950E2"/>
    <w:rsid w:val="00A96DA6"/>
    <w:rsid w:val="00AA0CC2"/>
    <w:rsid w:val="00AA1EB1"/>
    <w:rsid w:val="00AA2647"/>
    <w:rsid w:val="00AA2E2E"/>
    <w:rsid w:val="00AA2F7E"/>
    <w:rsid w:val="00AA3E5C"/>
    <w:rsid w:val="00AA53AA"/>
    <w:rsid w:val="00AA655B"/>
    <w:rsid w:val="00AA6A68"/>
    <w:rsid w:val="00AA7183"/>
    <w:rsid w:val="00AA7CE7"/>
    <w:rsid w:val="00AB00F6"/>
    <w:rsid w:val="00AB0257"/>
    <w:rsid w:val="00AB08E3"/>
    <w:rsid w:val="00AB43F7"/>
    <w:rsid w:val="00AB58C1"/>
    <w:rsid w:val="00AB58E7"/>
    <w:rsid w:val="00AB5A01"/>
    <w:rsid w:val="00AB79D8"/>
    <w:rsid w:val="00AC1096"/>
    <w:rsid w:val="00AC1847"/>
    <w:rsid w:val="00AC1E48"/>
    <w:rsid w:val="00AC22C6"/>
    <w:rsid w:val="00AC24E2"/>
    <w:rsid w:val="00AC6CBA"/>
    <w:rsid w:val="00AD0E5C"/>
    <w:rsid w:val="00AD1C34"/>
    <w:rsid w:val="00AD3591"/>
    <w:rsid w:val="00AD47BD"/>
    <w:rsid w:val="00AD6495"/>
    <w:rsid w:val="00AD77AE"/>
    <w:rsid w:val="00AD7951"/>
    <w:rsid w:val="00AE11BA"/>
    <w:rsid w:val="00AE2E43"/>
    <w:rsid w:val="00AE475B"/>
    <w:rsid w:val="00AE4ADD"/>
    <w:rsid w:val="00AE5954"/>
    <w:rsid w:val="00AE6360"/>
    <w:rsid w:val="00AE7814"/>
    <w:rsid w:val="00AE7A0A"/>
    <w:rsid w:val="00AF0C03"/>
    <w:rsid w:val="00AF212D"/>
    <w:rsid w:val="00AF2696"/>
    <w:rsid w:val="00AF2856"/>
    <w:rsid w:val="00AF2E22"/>
    <w:rsid w:val="00AF2F4E"/>
    <w:rsid w:val="00AF3906"/>
    <w:rsid w:val="00AF566B"/>
    <w:rsid w:val="00AF6371"/>
    <w:rsid w:val="00AF6B4C"/>
    <w:rsid w:val="00AF7A3C"/>
    <w:rsid w:val="00B00A1E"/>
    <w:rsid w:val="00B013C8"/>
    <w:rsid w:val="00B02904"/>
    <w:rsid w:val="00B04E6F"/>
    <w:rsid w:val="00B068CE"/>
    <w:rsid w:val="00B06B8C"/>
    <w:rsid w:val="00B0771E"/>
    <w:rsid w:val="00B07FAA"/>
    <w:rsid w:val="00B07FCB"/>
    <w:rsid w:val="00B14764"/>
    <w:rsid w:val="00B152A1"/>
    <w:rsid w:val="00B16B15"/>
    <w:rsid w:val="00B200EF"/>
    <w:rsid w:val="00B21F7B"/>
    <w:rsid w:val="00B22719"/>
    <w:rsid w:val="00B22959"/>
    <w:rsid w:val="00B22C88"/>
    <w:rsid w:val="00B22FFC"/>
    <w:rsid w:val="00B2338B"/>
    <w:rsid w:val="00B23736"/>
    <w:rsid w:val="00B23892"/>
    <w:rsid w:val="00B23CB3"/>
    <w:rsid w:val="00B23DAB"/>
    <w:rsid w:val="00B248D9"/>
    <w:rsid w:val="00B25CE5"/>
    <w:rsid w:val="00B30A6F"/>
    <w:rsid w:val="00B31933"/>
    <w:rsid w:val="00B34F13"/>
    <w:rsid w:val="00B354F1"/>
    <w:rsid w:val="00B3596D"/>
    <w:rsid w:val="00B35BC8"/>
    <w:rsid w:val="00B37E2C"/>
    <w:rsid w:val="00B416C0"/>
    <w:rsid w:val="00B423D6"/>
    <w:rsid w:val="00B42FBE"/>
    <w:rsid w:val="00B44DB5"/>
    <w:rsid w:val="00B459D3"/>
    <w:rsid w:val="00B46465"/>
    <w:rsid w:val="00B474AF"/>
    <w:rsid w:val="00B4789B"/>
    <w:rsid w:val="00B47E39"/>
    <w:rsid w:val="00B5282D"/>
    <w:rsid w:val="00B528D2"/>
    <w:rsid w:val="00B54A64"/>
    <w:rsid w:val="00B56C0A"/>
    <w:rsid w:val="00B606B5"/>
    <w:rsid w:val="00B60AF9"/>
    <w:rsid w:val="00B616E4"/>
    <w:rsid w:val="00B6264E"/>
    <w:rsid w:val="00B631A1"/>
    <w:rsid w:val="00B63966"/>
    <w:rsid w:val="00B63CA6"/>
    <w:rsid w:val="00B64587"/>
    <w:rsid w:val="00B65A41"/>
    <w:rsid w:val="00B6605C"/>
    <w:rsid w:val="00B66738"/>
    <w:rsid w:val="00B66D2F"/>
    <w:rsid w:val="00B678D8"/>
    <w:rsid w:val="00B6791D"/>
    <w:rsid w:val="00B71CAA"/>
    <w:rsid w:val="00B821C5"/>
    <w:rsid w:val="00B82263"/>
    <w:rsid w:val="00B82DE7"/>
    <w:rsid w:val="00B83FB2"/>
    <w:rsid w:val="00B85318"/>
    <w:rsid w:val="00B85A3A"/>
    <w:rsid w:val="00B86D49"/>
    <w:rsid w:val="00B876DD"/>
    <w:rsid w:val="00B87968"/>
    <w:rsid w:val="00B9007C"/>
    <w:rsid w:val="00B90F95"/>
    <w:rsid w:val="00B9138A"/>
    <w:rsid w:val="00B92C83"/>
    <w:rsid w:val="00B92CDB"/>
    <w:rsid w:val="00B934F7"/>
    <w:rsid w:val="00B94005"/>
    <w:rsid w:val="00B9423D"/>
    <w:rsid w:val="00B94905"/>
    <w:rsid w:val="00B94ACE"/>
    <w:rsid w:val="00B96F8E"/>
    <w:rsid w:val="00B972AE"/>
    <w:rsid w:val="00BA0356"/>
    <w:rsid w:val="00BA1264"/>
    <w:rsid w:val="00BA2CC4"/>
    <w:rsid w:val="00BA2DC5"/>
    <w:rsid w:val="00BA392E"/>
    <w:rsid w:val="00BA4065"/>
    <w:rsid w:val="00BA52E5"/>
    <w:rsid w:val="00BA557B"/>
    <w:rsid w:val="00BA5DC1"/>
    <w:rsid w:val="00BA6BAF"/>
    <w:rsid w:val="00BA7BC3"/>
    <w:rsid w:val="00BB284F"/>
    <w:rsid w:val="00BB33D0"/>
    <w:rsid w:val="00BB370A"/>
    <w:rsid w:val="00BB6409"/>
    <w:rsid w:val="00BB6E01"/>
    <w:rsid w:val="00BB7B14"/>
    <w:rsid w:val="00BC0480"/>
    <w:rsid w:val="00BC0802"/>
    <w:rsid w:val="00BC2034"/>
    <w:rsid w:val="00BC298D"/>
    <w:rsid w:val="00BC46C4"/>
    <w:rsid w:val="00BC540E"/>
    <w:rsid w:val="00BC5ED1"/>
    <w:rsid w:val="00BC6B92"/>
    <w:rsid w:val="00BC747C"/>
    <w:rsid w:val="00BC7A9F"/>
    <w:rsid w:val="00BC7E71"/>
    <w:rsid w:val="00BD1116"/>
    <w:rsid w:val="00BD1900"/>
    <w:rsid w:val="00BD2527"/>
    <w:rsid w:val="00BD2B5E"/>
    <w:rsid w:val="00BD4B97"/>
    <w:rsid w:val="00BD636C"/>
    <w:rsid w:val="00BD71D9"/>
    <w:rsid w:val="00BD7E27"/>
    <w:rsid w:val="00BE15DD"/>
    <w:rsid w:val="00BE1687"/>
    <w:rsid w:val="00BE1C53"/>
    <w:rsid w:val="00BE2F33"/>
    <w:rsid w:val="00BE446C"/>
    <w:rsid w:val="00BE63EB"/>
    <w:rsid w:val="00BE6C92"/>
    <w:rsid w:val="00BF00B3"/>
    <w:rsid w:val="00BF09BA"/>
    <w:rsid w:val="00BF1567"/>
    <w:rsid w:val="00BF178A"/>
    <w:rsid w:val="00BF1914"/>
    <w:rsid w:val="00BF760D"/>
    <w:rsid w:val="00BF7786"/>
    <w:rsid w:val="00C020E7"/>
    <w:rsid w:val="00C024B6"/>
    <w:rsid w:val="00C02DA3"/>
    <w:rsid w:val="00C040F5"/>
    <w:rsid w:val="00C04E2C"/>
    <w:rsid w:val="00C073D0"/>
    <w:rsid w:val="00C078CD"/>
    <w:rsid w:val="00C07BDE"/>
    <w:rsid w:val="00C10BDC"/>
    <w:rsid w:val="00C11061"/>
    <w:rsid w:val="00C11134"/>
    <w:rsid w:val="00C1228B"/>
    <w:rsid w:val="00C14B57"/>
    <w:rsid w:val="00C1506E"/>
    <w:rsid w:val="00C169CB"/>
    <w:rsid w:val="00C17B64"/>
    <w:rsid w:val="00C205CD"/>
    <w:rsid w:val="00C20CC7"/>
    <w:rsid w:val="00C20F2C"/>
    <w:rsid w:val="00C2153F"/>
    <w:rsid w:val="00C215F6"/>
    <w:rsid w:val="00C21D01"/>
    <w:rsid w:val="00C21D22"/>
    <w:rsid w:val="00C22871"/>
    <w:rsid w:val="00C22B4B"/>
    <w:rsid w:val="00C22D86"/>
    <w:rsid w:val="00C238F4"/>
    <w:rsid w:val="00C23A35"/>
    <w:rsid w:val="00C23C8E"/>
    <w:rsid w:val="00C248C6"/>
    <w:rsid w:val="00C24C78"/>
    <w:rsid w:val="00C24D07"/>
    <w:rsid w:val="00C24FE1"/>
    <w:rsid w:val="00C252A5"/>
    <w:rsid w:val="00C25629"/>
    <w:rsid w:val="00C27370"/>
    <w:rsid w:val="00C27A00"/>
    <w:rsid w:val="00C321C8"/>
    <w:rsid w:val="00C3265F"/>
    <w:rsid w:val="00C33386"/>
    <w:rsid w:val="00C340C0"/>
    <w:rsid w:val="00C36322"/>
    <w:rsid w:val="00C363FC"/>
    <w:rsid w:val="00C37D3C"/>
    <w:rsid w:val="00C4037F"/>
    <w:rsid w:val="00C410A1"/>
    <w:rsid w:val="00C41B72"/>
    <w:rsid w:val="00C42E6A"/>
    <w:rsid w:val="00C44B41"/>
    <w:rsid w:val="00C45476"/>
    <w:rsid w:val="00C45A26"/>
    <w:rsid w:val="00C460C1"/>
    <w:rsid w:val="00C505AC"/>
    <w:rsid w:val="00C50814"/>
    <w:rsid w:val="00C51001"/>
    <w:rsid w:val="00C53218"/>
    <w:rsid w:val="00C534C6"/>
    <w:rsid w:val="00C53678"/>
    <w:rsid w:val="00C53998"/>
    <w:rsid w:val="00C53E28"/>
    <w:rsid w:val="00C54341"/>
    <w:rsid w:val="00C54782"/>
    <w:rsid w:val="00C554F1"/>
    <w:rsid w:val="00C5558C"/>
    <w:rsid w:val="00C56849"/>
    <w:rsid w:val="00C56FB9"/>
    <w:rsid w:val="00C5731C"/>
    <w:rsid w:val="00C574E2"/>
    <w:rsid w:val="00C579A3"/>
    <w:rsid w:val="00C60B8B"/>
    <w:rsid w:val="00C6103B"/>
    <w:rsid w:val="00C61159"/>
    <w:rsid w:val="00C6127F"/>
    <w:rsid w:val="00C61455"/>
    <w:rsid w:val="00C62289"/>
    <w:rsid w:val="00C639ED"/>
    <w:rsid w:val="00C6495C"/>
    <w:rsid w:val="00C7076A"/>
    <w:rsid w:val="00C722AD"/>
    <w:rsid w:val="00C7264F"/>
    <w:rsid w:val="00C72A00"/>
    <w:rsid w:val="00C73196"/>
    <w:rsid w:val="00C76F4E"/>
    <w:rsid w:val="00C772E8"/>
    <w:rsid w:val="00C7743F"/>
    <w:rsid w:val="00C779C3"/>
    <w:rsid w:val="00C77A20"/>
    <w:rsid w:val="00C8049C"/>
    <w:rsid w:val="00C808DB"/>
    <w:rsid w:val="00C810BA"/>
    <w:rsid w:val="00C83580"/>
    <w:rsid w:val="00C8362B"/>
    <w:rsid w:val="00C84D35"/>
    <w:rsid w:val="00C861D1"/>
    <w:rsid w:val="00C86CDC"/>
    <w:rsid w:val="00C86E9A"/>
    <w:rsid w:val="00C8793C"/>
    <w:rsid w:val="00C879C1"/>
    <w:rsid w:val="00C9345C"/>
    <w:rsid w:val="00C93522"/>
    <w:rsid w:val="00C94394"/>
    <w:rsid w:val="00C94BCC"/>
    <w:rsid w:val="00C95729"/>
    <w:rsid w:val="00C95F8E"/>
    <w:rsid w:val="00C96723"/>
    <w:rsid w:val="00C97A77"/>
    <w:rsid w:val="00C97FA8"/>
    <w:rsid w:val="00CA0AB3"/>
    <w:rsid w:val="00CA0FD5"/>
    <w:rsid w:val="00CA16E3"/>
    <w:rsid w:val="00CA2160"/>
    <w:rsid w:val="00CA3227"/>
    <w:rsid w:val="00CA36D5"/>
    <w:rsid w:val="00CA3AFF"/>
    <w:rsid w:val="00CA4C4F"/>
    <w:rsid w:val="00CA53FE"/>
    <w:rsid w:val="00CA5C89"/>
    <w:rsid w:val="00CA65B8"/>
    <w:rsid w:val="00CA6C0F"/>
    <w:rsid w:val="00CA778D"/>
    <w:rsid w:val="00CA7CAB"/>
    <w:rsid w:val="00CB03BC"/>
    <w:rsid w:val="00CB2E69"/>
    <w:rsid w:val="00CB5AB7"/>
    <w:rsid w:val="00CB6497"/>
    <w:rsid w:val="00CB69B5"/>
    <w:rsid w:val="00CB7738"/>
    <w:rsid w:val="00CC0843"/>
    <w:rsid w:val="00CC1DF0"/>
    <w:rsid w:val="00CC2B1A"/>
    <w:rsid w:val="00CC338E"/>
    <w:rsid w:val="00CC44A0"/>
    <w:rsid w:val="00CC4773"/>
    <w:rsid w:val="00CC5072"/>
    <w:rsid w:val="00CC5D4A"/>
    <w:rsid w:val="00CD01DC"/>
    <w:rsid w:val="00CD0F35"/>
    <w:rsid w:val="00CD13F9"/>
    <w:rsid w:val="00CD2077"/>
    <w:rsid w:val="00CD3524"/>
    <w:rsid w:val="00CD69AE"/>
    <w:rsid w:val="00CD7BB0"/>
    <w:rsid w:val="00CE006B"/>
    <w:rsid w:val="00CE1F9B"/>
    <w:rsid w:val="00CE25E2"/>
    <w:rsid w:val="00CE366E"/>
    <w:rsid w:val="00CE4946"/>
    <w:rsid w:val="00CE4B7E"/>
    <w:rsid w:val="00CE4D96"/>
    <w:rsid w:val="00CE515D"/>
    <w:rsid w:val="00CE5508"/>
    <w:rsid w:val="00CE5B1B"/>
    <w:rsid w:val="00CE6616"/>
    <w:rsid w:val="00CE6E75"/>
    <w:rsid w:val="00CF2286"/>
    <w:rsid w:val="00CF31EB"/>
    <w:rsid w:val="00CF3FAE"/>
    <w:rsid w:val="00CF3FCF"/>
    <w:rsid w:val="00CF40B0"/>
    <w:rsid w:val="00CF602F"/>
    <w:rsid w:val="00D0008A"/>
    <w:rsid w:val="00D01353"/>
    <w:rsid w:val="00D02AD6"/>
    <w:rsid w:val="00D04A71"/>
    <w:rsid w:val="00D04BCD"/>
    <w:rsid w:val="00D04C9F"/>
    <w:rsid w:val="00D050F6"/>
    <w:rsid w:val="00D0576A"/>
    <w:rsid w:val="00D102EB"/>
    <w:rsid w:val="00D10AB0"/>
    <w:rsid w:val="00D1100D"/>
    <w:rsid w:val="00D1145B"/>
    <w:rsid w:val="00D13694"/>
    <w:rsid w:val="00D13C88"/>
    <w:rsid w:val="00D14185"/>
    <w:rsid w:val="00D141E8"/>
    <w:rsid w:val="00D1488F"/>
    <w:rsid w:val="00D1639B"/>
    <w:rsid w:val="00D17C84"/>
    <w:rsid w:val="00D17D9F"/>
    <w:rsid w:val="00D20511"/>
    <w:rsid w:val="00D205EE"/>
    <w:rsid w:val="00D237EF"/>
    <w:rsid w:val="00D242BD"/>
    <w:rsid w:val="00D24CEA"/>
    <w:rsid w:val="00D252EA"/>
    <w:rsid w:val="00D25591"/>
    <w:rsid w:val="00D2765E"/>
    <w:rsid w:val="00D30463"/>
    <w:rsid w:val="00D31BE3"/>
    <w:rsid w:val="00D32066"/>
    <w:rsid w:val="00D33BA9"/>
    <w:rsid w:val="00D3474D"/>
    <w:rsid w:val="00D34B5F"/>
    <w:rsid w:val="00D37513"/>
    <w:rsid w:val="00D4037B"/>
    <w:rsid w:val="00D4069D"/>
    <w:rsid w:val="00D41105"/>
    <w:rsid w:val="00D4137A"/>
    <w:rsid w:val="00D44CA0"/>
    <w:rsid w:val="00D45172"/>
    <w:rsid w:val="00D458BE"/>
    <w:rsid w:val="00D465BC"/>
    <w:rsid w:val="00D468F3"/>
    <w:rsid w:val="00D46981"/>
    <w:rsid w:val="00D46EA8"/>
    <w:rsid w:val="00D50546"/>
    <w:rsid w:val="00D52724"/>
    <w:rsid w:val="00D535E0"/>
    <w:rsid w:val="00D53758"/>
    <w:rsid w:val="00D53E67"/>
    <w:rsid w:val="00D54208"/>
    <w:rsid w:val="00D54810"/>
    <w:rsid w:val="00D55EB0"/>
    <w:rsid w:val="00D567E5"/>
    <w:rsid w:val="00D56D08"/>
    <w:rsid w:val="00D60988"/>
    <w:rsid w:val="00D60D13"/>
    <w:rsid w:val="00D60DBD"/>
    <w:rsid w:val="00D6279E"/>
    <w:rsid w:val="00D628DD"/>
    <w:rsid w:val="00D62D5E"/>
    <w:rsid w:val="00D632F3"/>
    <w:rsid w:val="00D63ABB"/>
    <w:rsid w:val="00D64036"/>
    <w:rsid w:val="00D65BDB"/>
    <w:rsid w:val="00D67599"/>
    <w:rsid w:val="00D67FDF"/>
    <w:rsid w:val="00D70143"/>
    <w:rsid w:val="00D702EE"/>
    <w:rsid w:val="00D7159E"/>
    <w:rsid w:val="00D71860"/>
    <w:rsid w:val="00D7371E"/>
    <w:rsid w:val="00D73C2F"/>
    <w:rsid w:val="00D74829"/>
    <w:rsid w:val="00D7519C"/>
    <w:rsid w:val="00D763E9"/>
    <w:rsid w:val="00D77B3B"/>
    <w:rsid w:val="00D8104C"/>
    <w:rsid w:val="00D8361B"/>
    <w:rsid w:val="00D83C3C"/>
    <w:rsid w:val="00D83E29"/>
    <w:rsid w:val="00D85192"/>
    <w:rsid w:val="00D86542"/>
    <w:rsid w:val="00D86C40"/>
    <w:rsid w:val="00D8772F"/>
    <w:rsid w:val="00D90217"/>
    <w:rsid w:val="00D90649"/>
    <w:rsid w:val="00D90CC3"/>
    <w:rsid w:val="00D90E67"/>
    <w:rsid w:val="00D915C8"/>
    <w:rsid w:val="00D9206C"/>
    <w:rsid w:val="00D92B8D"/>
    <w:rsid w:val="00D9301C"/>
    <w:rsid w:val="00D9303D"/>
    <w:rsid w:val="00D93897"/>
    <w:rsid w:val="00D949FF"/>
    <w:rsid w:val="00D94D52"/>
    <w:rsid w:val="00D94EB5"/>
    <w:rsid w:val="00D95DB1"/>
    <w:rsid w:val="00D95EA6"/>
    <w:rsid w:val="00D964F3"/>
    <w:rsid w:val="00D96859"/>
    <w:rsid w:val="00D968C8"/>
    <w:rsid w:val="00D96ABD"/>
    <w:rsid w:val="00D96D39"/>
    <w:rsid w:val="00D97248"/>
    <w:rsid w:val="00D972DF"/>
    <w:rsid w:val="00D97573"/>
    <w:rsid w:val="00D977F0"/>
    <w:rsid w:val="00D97DD4"/>
    <w:rsid w:val="00DA1114"/>
    <w:rsid w:val="00DA32AC"/>
    <w:rsid w:val="00DA45D5"/>
    <w:rsid w:val="00DA5859"/>
    <w:rsid w:val="00DA7D8D"/>
    <w:rsid w:val="00DB0A0D"/>
    <w:rsid w:val="00DB1FBF"/>
    <w:rsid w:val="00DB2A64"/>
    <w:rsid w:val="00DB2C73"/>
    <w:rsid w:val="00DB3529"/>
    <w:rsid w:val="00DB3684"/>
    <w:rsid w:val="00DB3EA8"/>
    <w:rsid w:val="00DB4425"/>
    <w:rsid w:val="00DB57A8"/>
    <w:rsid w:val="00DB68DA"/>
    <w:rsid w:val="00DB69B0"/>
    <w:rsid w:val="00DB6AF3"/>
    <w:rsid w:val="00DC09C5"/>
    <w:rsid w:val="00DC0A45"/>
    <w:rsid w:val="00DC0A51"/>
    <w:rsid w:val="00DC0A7E"/>
    <w:rsid w:val="00DC15B8"/>
    <w:rsid w:val="00DC1B83"/>
    <w:rsid w:val="00DC1C77"/>
    <w:rsid w:val="00DC2AD5"/>
    <w:rsid w:val="00DC2C47"/>
    <w:rsid w:val="00DC39B8"/>
    <w:rsid w:val="00DC441A"/>
    <w:rsid w:val="00DC542F"/>
    <w:rsid w:val="00DC6FD4"/>
    <w:rsid w:val="00DC7F76"/>
    <w:rsid w:val="00DD027B"/>
    <w:rsid w:val="00DD0FE2"/>
    <w:rsid w:val="00DD157B"/>
    <w:rsid w:val="00DD370D"/>
    <w:rsid w:val="00DD43D0"/>
    <w:rsid w:val="00DD6304"/>
    <w:rsid w:val="00DD68FE"/>
    <w:rsid w:val="00DD7619"/>
    <w:rsid w:val="00DE060F"/>
    <w:rsid w:val="00DE0656"/>
    <w:rsid w:val="00DE26FC"/>
    <w:rsid w:val="00DE2F9E"/>
    <w:rsid w:val="00DE34F8"/>
    <w:rsid w:val="00DE39AE"/>
    <w:rsid w:val="00DE478F"/>
    <w:rsid w:val="00DE4D40"/>
    <w:rsid w:val="00DE5041"/>
    <w:rsid w:val="00DE520D"/>
    <w:rsid w:val="00DE7040"/>
    <w:rsid w:val="00DE77AE"/>
    <w:rsid w:val="00DF0391"/>
    <w:rsid w:val="00DF0C22"/>
    <w:rsid w:val="00DF3415"/>
    <w:rsid w:val="00DF3CB1"/>
    <w:rsid w:val="00DF516B"/>
    <w:rsid w:val="00DF5A2F"/>
    <w:rsid w:val="00DF5A79"/>
    <w:rsid w:val="00DF64D0"/>
    <w:rsid w:val="00DF7EE2"/>
    <w:rsid w:val="00E00B6F"/>
    <w:rsid w:val="00E0136E"/>
    <w:rsid w:val="00E01B0E"/>
    <w:rsid w:val="00E01B14"/>
    <w:rsid w:val="00E02AFF"/>
    <w:rsid w:val="00E03991"/>
    <w:rsid w:val="00E039A2"/>
    <w:rsid w:val="00E03F54"/>
    <w:rsid w:val="00E05FF7"/>
    <w:rsid w:val="00E06600"/>
    <w:rsid w:val="00E06855"/>
    <w:rsid w:val="00E06D39"/>
    <w:rsid w:val="00E10E75"/>
    <w:rsid w:val="00E110CE"/>
    <w:rsid w:val="00E12B37"/>
    <w:rsid w:val="00E1345D"/>
    <w:rsid w:val="00E14CE2"/>
    <w:rsid w:val="00E20E9D"/>
    <w:rsid w:val="00E22331"/>
    <w:rsid w:val="00E22D88"/>
    <w:rsid w:val="00E24041"/>
    <w:rsid w:val="00E267F4"/>
    <w:rsid w:val="00E2715E"/>
    <w:rsid w:val="00E27B4A"/>
    <w:rsid w:val="00E302FD"/>
    <w:rsid w:val="00E31143"/>
    <w:rsid w:val="00E31494"/>
    <w:rsid w:val="00E323A7"/>
    <w:rsid w:val="00E323BA"/>
    <w:rsid w:val="00E32D83"/>
    <w:rsid w:val="00E33F3F"/>
    <w:rsid w:val="00E3520B"/>
    <w:rsid w:val="00E35CB2"/>
    <w:rsid w:val="00E361D8"/>
    <w:rsid w:val="00E36C65"/>
    <w:rsid w:val="00E36F8E"/>
    <w:rsid w:val="00E379BB"/>
    <w:rsid w:val="00E40277"/>
    <w:rsid w:val="00E40CE6"/>
    <w:rsid w:val="00E41787"/>
    <w:rsid w:val="00E418D5"/>
    <w:rsid w:val="00E42CD2"/>
    <w:rsid w:val="00E433B4"/>
    <w:rsid w:val="00E434B8"/>
    <w:rsid w:val="00E47C83"/>
    <w:rsid w:val="00E47C84"/>
    <w:rsid w:val="00E51A75"/>
    <w:rsid w:val="00E51BC2"/>
    <w:rsid w:val="00E51D48"/>
    <w:rsid w:val="00E52242"/>
    <w:rsid w:val="00E52D7C"/>
    <w:rsid w:val="00E545DE"/>
    <w:rsid w:val="00E55B68"/>
    <w:rsid w:val="00E56827"/>
    <w:rsid w:val="00E56A2D"/>
    <w:rsid w:val="00E57230"/>
    <w:rsid w:val="00E57BFA"/>
    <w:rsid w:val="00E62442"/>
    <w:rsid w:val="00E624DA"/>
    <w:rsid w:val="00E62FFE"/>
    <w:rsid w:val="00E63299"/>
    <w:rsid w:val="00E6353C"/>
    <w:rsid w:val="00E64BDD"/>
    <w:rsid w:val="00E706EE"/>
    <w:rsid w:val="00E70BF0"/>
    <w:rsid w:val="00E715F5"/>
    <w:rsid w:val="00E72155"/>
    <w:rsid w:val="00E726A4"/>
    <w:rsid w:val="00E72E7D"/>
    <w:rsid w:val="00E74E42"/>
    <w:rsid w:val="00E74E64"/>
    <w:rsid w:val="00E75546"/>
    <w:rsid w:val="00E764C3"/>
    <w:rsid w:val="00E828A7"/>
    <w:rsid w:val="00E83DEE"/>
    <w:rsid w:val="00E842DC"/>
    <w:rsid w:val="00E870D0"/>
    <w:rsid w:val="00E87814"/>
    <w:rsid w:val="00E93071"/>
    <w:rsid w:val="00E93373"/>
    <w:rsid w:val="00E94208"/>
    <w:rsid w:val="00E9422A"/>
    <w:rsid w:val="00E94FB9"/>
    <w:rsid w:val="00E95890"/>
    <w:rsid w:val="00E962E3"/>
    <w:rsid w:val="00E966F9"/>
    <w:rsid w:val="00E96873"/>
    <w:rsid w:val="00E96E85"/>
    <w:rsid w:val="00E973F3"/>
    <w:rsid w:val="00E975E5"/>
    <w:rsid w:val="00EA07A6"/>
    <w:rsid w:val="00EA0D27"/>
    <w:rsid w:val="00EA128E"/>
    <w:rsid w:val="00EA214F"/>
    <w:rsid w:val="00EA26CB"/>
    <w:rsid w:val="00EA39AC"/>
    <w:rsid w:val="00EA75D2"/>
    <w:rsid w:val="00EA79DB"/>
    <w:rsid w:val="00EB0F63"/>
    <w:rsid w:val="00EB1214"/>
    <w:rsid w:val="00EB2056"/>
    <w:rsid w:val="00EB474B"/>
    <w:rsid w:val="00EB5235"/>
    <w:rsid w:val="00EB58FC"/>
    <w:rsid w:val="00EB7214"/>
    <w:rsid w:val="00EB7658"/>
    <w:rsid w:val="00EB787F"/>
    <w:rsid w:val="00EC0A13"/>
    <w:rsid w:val="00EC0A87"/>
    <w:rsid w:val="00EC124B"/>
    <w:rsid w:val="00EC20A6"/>
    <w:rsid w:val="00EC4452"/>
    <w:rsid w:val="00EC4A0F"/>
    <w:rsid w:val="00EC4B48"/>
    <w:rsid w:val="00EC5C4C"/>
    <w:rsid w:val="00ED078A"/>
    <w:rsid w:val="00ED0F6A"/>
    <w:rsid w:val="00ED21B4"/>
    <w:rsid w:val="00ED342B"/>
    <w:rsid w:val="00ED3525"/>
    <w:rsid w:val="00ED3F90"/>
    <w:rsid w:val="00ED48EA"/>
    <w:rsid w:val="00ED4FE8"/>
    <w:rsid w:val="00ED4FF7"/>
    <w:rsid w:val="00ED52AF"/>
    <w:rsid w:val="00ED543A"/>
    <w:rsid w:val="00EE0443"/>
    <w:rsid w:val="00EE18A1"/>
    <w:rsid w:val="00EE431D"/>
    <w:rsid w:val="00EE46D7"/>
    <w:rsid w:val="00EE5D8A"/>
    <w:rsid w:val="00EE5E60"/>
    <w:rsid w:val="00EE621F"/>
    <w:rsid w:val="00EE6407"/>
    <w:rsid w:val="00EE7463"/>
    <w:rsid w:val="00EF113E"/>
    <w:rsid w:val="00EF1763"/>
    <w:rsid w:val="00EF2BA0"/>
    <w:rsid w:val="00EF37EF"/>
    <w:rsid w:val="00EF45A2"/>
    <w:rsid w:val="00EF4F3C"/>
    <w:rsid w:val="00EF736F"/>
    <w:rsid w:val="00F007E8"/>
    <w:rsid w:val="00F00F86"/>
    <w:rsid w:val="00F016A8"/>
    <w:rsid w:val="00F01E14"/>
    <w:rsid w:val="00F02D92"/>
    <w:rsid w:val="00F03D5A"/>
    <w:rsid w:val="00F05750"/>
    <w:rsid w:val="00F06220"/>
    <w:rsid w:val="00F0650E"/>
    <w:rsid w:val="00F0738D"/>
    <w:rsid w:val="00F109D2"/>
    <w:rsid w:val="00F10ED1"/>
    <w:rsid w:val="00F134EB"/>
    <w:rsid w:val="00F14CA8"/>
    <w:rsid w:val="00F15B4A"/>
    <w:rsid w:val="00F16015"/>
    <w:rsid w:val="00F17B91"/>
    <w:rsid w:val="00F211B3"/>
    <w:rsid w:val="00F222AC"/>
    <w:rsid w:val="00F235CB"/>
    <w:rsid w:val="00F2378D"/>
    <w:rsid w:val="00F237E7"/>
    <w:rsid w:val="00F23CB1"/>
    <w:rsid w:val="00F254D5"/>
    <w:rsid w:val="00F25BBD"/>
    <w:rsid w:val="00F25E81"/>
    <w:rsid w:val="00F26A4F"/>
    <w:rsid w:val="00F26D63"/>
    <w:rsid w:val="00F278BB"/>
    <w:rsid w:val="00F31A10"/>
    <w:rsid w:val="00F328A5"/>
    <w:rsid w:val="00F34BFD"/>
    <w:rsid w:val="00F35184"/>
    <w:rsid w:val="00F3553D"/>
    <w:rsid w:val="00F35A3C"/>
    <w:rsid w:val="00F36A15"/>
    <w:rsid w:val="00F36F0D"/>
    <w:rsid w:val="00F36F67"/>
    <w:rsid w:val="00F379D4"/>
    <w:rsid w:val="00F40585"/>
    <w:rsid w:val="00F40AB2"/>
    <w:rsid w:val="00F412EA"/>
    <w:rsid w:val="00F414CB"/>
    <w:rsid w:val="00F42B3C"/>
    <w:rsid w:val="00F430FA"/>
    <w:rsid w:val="00F43B6E"/>
    <w:rsid w:val="00F44E14"/>
    <w:rsid w:val="00F45D7E"/>
    <w:rsid w:val="00F461DA"/>
    <w:rsid w:val="00F50A9C"/>
    <w:rsid w:val="00F52679"/>
    <w:rsid w:val="00F52E77"/>
    <w:rsid w:val="00F52FBD"/>
    <w:rsid w:val="00F54879"/>
    <w:rsid w:val="00F5584E"/>
    <w:rsid w:val="00F57E1F"/>
    <w:rsid w:val="00F609EA"/>
    <w:rsid w:val="00F60E98"/>
    <w:rsid w:val="00F61F52"/>
    <w:rsid w:val="00F624A2"/>
    <w:rsid w:val="00F62D53"/>
    <w:rsid w:val="00F6310B"/>
    <w:rsid w:val="00F64B6E"/>
    <w:rsid w:val="00F6502C"/>
    <w:rsid w:val="00F65602"/>
    <w:rsid w:val="00F65F3A"/>
    <w:rsid w:val="00F73022"/>
    <w:rsid w:val="00F748BA"/>
    <w:rsid w:val="00F74971"/>
    <w:rsid w:val="00F75A53"/>
    <w:rsid w:val="00F7638E"/>
    <w:rsid w:val="00F767FD"/>
    <w:rsid w:val="00F80D9C"/>
    <w:rsid w:val="00F811B2"/>
    <w:rsid w:val="00F82350"/>
    <w:rsid w:val="00F84112"/>
    <w:rsid w:val="00F841F4"/>
    <w:rsid w:val="00F84CCB"/>
    <w:rsid w:val="00F86129"/>
    <w:rsid w:val="00F8622D"/>
    <w:rsid w:val="00F8648F"/>
    <w:rsid w:val="00F91739"/>
    <w:rsid w:val="00F9203B"/>
    <w:rsid w:val="00F933DE"/>
    <w:rsid w:val="00F93B79"/>
    <w:rsid w:val="00F96784"/>
    <w:rsid w:val="00F9694B"/>
    <w:rsid w:val="00F97C6C"/>
    <w:rsid w:val="00FA0A28"/>
    <w:rsid w:val="00FA2015"/>
    <w:rsid w:val="00FA3848"/>
    <w:rsid w:val="00FA3980"/>
    <w:rsid w:val="00FA6669"/>
    <w:rsid w:val="00FA6B7B"/>
    <w:rsid w:val="00FB1446"/>
    <w:rsid w:val="00FB390F"/>
    <w:rsid w:val="00FB4B87"/>
    <w:rsid w:val="00FB607A"/>
    <w:rsid w:val="00FB6AE5"/>
    <w:rsid w:val="00FC0BE5"/>
    <w:rsid w:val="00FC270A"/>
    <w:rsid w:val="00FC6FED"/>
    <w:rsid w:val="00FD15BA"/>
    <w:rsid w:val="00FD1AAD"/>
    <w:rsid w:val="00FD1D39"/>
    <w:rsid w:val="00FD1DDD"/>
    <w:rsid w:val="00FD28BB"/>
    <w:rsid w:val="00FD468A"/>
    <w:rsid w:val="00FD4AC0"/>
    <w:rsid w:val="00FD50E7"/>
    <w:rsid w:val="00FD56A6"/>
    <w:rsid w:val="00FD586F"/>
    <w:rsid w:val="00FE126C"/>
    <w:rsid w:val="00FE135F"/>
    <w:rsid w:val="00FE1819"/>
    <w:rsid w:val="00FE1983"/>
    <w:rsid w:val="00FE2C1D"/>
    <w:rsid w:val="00FE36F1"/>
    <w:rsid w:val="00FE69EB"/>
    <w:rsid w:val="00FF1093"/>
    <w:rsid w:val="00FF2913"/>
    <w:rsid w:val="00FF2BFF"/>
    <w:rsid w:val="00FF3435"/>
    <w:rsid w:val="00FF36C2"/>
    <w:rsid w:val="00FF3D30"/>
    <w:rsid w:val="00FF47A7"/>
    <w:rsid w:val="00FF5058"/>
    <w:rsid w:val="00FF506D"/>
    <w:rsid w:val="00FF63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3121"/>
    <o:shapelayout v:ext="edit">
      <o:idmap v:ext="edit" data="1"/>
    </o:shapelayout>
  </w:shapeDefaults>
  <w:decimalSymbol w:val="."/>
  <w:listSeparator w:val=","/>
  <w14:docId w14:val="7D76CF28"/>
  <w15:docId w15:val="{91067C8E-8FAF-4FE9-AFAD-39F395316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310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423D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423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423D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02AFF"/>
    <w:pPr>
      <w:spacing w:after="0" w:line="240" w:lineRule="auto"/>
    </w:pPr>
  </w:style>
  <w:style w:type="paragraph" w:styleId="Subtitle">
    <w:name w:val="Subtitle"/>
    <w:basedOn w:val="Normal"/>
    <w:next w:val="Normal"/>
    <w:link w:val="SubtitleChar"/>
    <w:uiPriority w:val="11"/>
    <w:qFormat/>
    <w:rsid w:val="0086487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6487C"/>
    <w:rPr>
      <w:rFonts w:eastAsiaTheme="minorEastAsia"/>
      <w:color w:val="5A5A5A" w:themeColor="text1" w:themeTint="A5"/>
      <w:spacing w:val="15"/>
    </w:rPr>
  </w:style>
  <w:style w:type="paragraph" w:styleId="Header">
    <w:name w:val="header"/>
    <w:basedOn w:val="Normal"/>
    <w:link w:val="HeaderChar"/>
    <w:uiPriority w:val="99"/>
    <w:unhideWhenUsed/>
    <w:rsid w:val="00835A51"/>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5A51"/>
  </w:style>
  <w:style w:type="paragraph" w:styleId="Footer">
    <w:name w:val="footer"/>
    <w:basedOn w:val="Normal"/>
    <w:link w:val="FooterChar"/>
    <w:uiPriority w:val="99"/>
    <w:unhideWhenUsed/>
    <w:rsid w:val="00835A51"/>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5A51"/>
  </w:style>
  <w:style w:type="character" w:customStyle="1" w:styleId="NoSpacingChar">
    <w:name w:val="No Spacing Char"/>
    <w:basedOn w:val="DefaultParagraphFont"/>
    <w:link w:val="NoSpacing"/>
    <w:uiPriority w:val="1"/>
    <w:rsid w:val="00B65A41"/>
  </w:style>
  <w:style w:type="paragraph" w:styleId="ListParagraph">
    <w:name w:val="List Paragraph"/>
    <w:basedOn w:val="Normal"/>
    <w:uiPriority w:val="34"/>
    <w:qFormat/>
    <w:rsid w:val="0022217F"/>
    <w:pPr>
      <w:ind w:left="720"/>
      <w:contextualSpacing/>
    </w:pPr>
  </w:style>
  <w:style w:type="character" w:styleId="Hyperlink">
    <w:name w:val="Hyperlink"/>
    <w:basedOn w:val="DefaultParagraphFont"/>
    <w:uiPriority w:val="99"/>
    <w:unhideWhenUsed/>
    <w:rsid w:val="007F317A"/>
    <w:rPr>
      <w:color w:val="0563C1" w:themeColor="hyperlink"/>
      <w:u w:val="single"/>
    </w:rPr>
  </w:style>
  <w:style w:type="character" w:styleId="UnresolvedMention">
    <w:name w:val="Unresolved Mention"/>
    <w:basedOn w:val="DefaultParagraphFont"/>
    <w:uiPriority w:val="99"/>
    <w:semiHidden/>
    <w:unhideWhenUsed/>
    <w:rsid w:val="007F317A"/>
    <w:rPr>
      <w:color w:val="605E5C"/>
      <w:shd w:val="clear" w:color="auto" w:fill="E1DFDD"/>
    </w:rPr>
  </w:style>
  <w:style w:type="character" w:styleId="Emphasis">
    <w:name w:val="Emphasis"/>
    <w:basedOn w:val="DefaultParagraphFont"/>
    <w:uiPriority w:val="20"/>
    <w:qFormat/>
    <w:rsid w:val="000424F0"/>
    <w:rPr>
      <w:i/>
      <w:iCs/>
    </w:rPr>
  </w:style>
  <w:style w:type="character" w:customStyle="1" w:styleId="jlqj4b">
    <w:name w:val="jlqj4b"/>
    <w:basedOn w:val="DefaultParagraphFont"/>
    <w:rsid w:val="00354A06"/>
  </w:style>
  <w:style w:type="paragraph" w:styleId="NormalWeb">
    <w:name w:val="Normal (Web)"/>
    <w:basedOn w:val="Normal"/>
    <w:uiPriority w:val="99"/>
    <w:unhideWhenUsed/>
    <w:rsid w:val="008E2E8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Heading2Char">
    <w:name w:val="Heading 2 Char"/>
    <w:basedOn w:val="DefaultParagraphFont"/>
    <w:link w:val="Heading2"/>
    <w:uiPriority w:val="9"/>
    <w:rsid w:val="00B423D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423D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423D6"/>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F57E1F"/>
    <w:rPr>
      <w:color w:val="954F72" w:themeColor="followedHyperlink"/>
      <w:u w:val="single"/>
    </w:rPr>
  </w:style>
  <w:style w:type="character" w:customStyle="1" w:styleId="Heading1Char">
    <w:name w:val="Heading 1 Char"/>
    <w:basedOn w:val="DefaultParagraphFont"/>
    <w:link w:val="Heading1"/>
    <w:uiPriority w:val="9"/>
    <w:rsid w:val="00793101"/>
    <w:rPr>
      <w:rFonts w:asciiTheme="majorHAnsi" w:eastAsiaTheme="majorEastAsia" w:hAnsiTheme="majorHAnsi" w:cstheme="majorBidi"/>
      <w:color w:val="2F5496" w:themeColor="accent1" w:themeShade="BF"/>
      <w:sz w:val="32"/>
      <w:szCs w:val="32"/>
    </w:rPr>
  </w:style>
  <w:style w:type="character" w:customStyle="1" w:styleId="rynqvb">
    <w:name w:val="rynqvb"/>
    <w:basedOn w:val="DefaultParagraphFont"/>
    <w:rsid w:val="00CA65B8"/>
  </w:style>
  <w:style w:type="character" w:customStyle="1" w:styleId="hwtze">
    <w:name w:val="hwtze"/>
    <w:basedOn w:val="DefaultParagraphFont"/>
    <w:rsid w:val="001250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837053">
      <w:bodyDiv w:val="1"/>
      <w:marLeft w:val="0"/>
      <w:marRight w:val="0"/>
      <w:marTop w:val="0"/>
      <w:marBottom w:val="0"/>
      <w:divBdr>
        <w:top w:val="none" w:sz="0" w:space="0" w:color="auto"/>
        <w:left w:val="none" w:sz="0" w:space="0" w:color="auto"/>
        <w:bottom w:val="none" w:sz="0" w:space="0" w:color="auto"/>
        <w:right w:val="none" w:sz="0" w:space="0" w:color="auto"/>
      </w:divBdr>
      <w:divsChild>
        <w:div w:id="1053507916">
          <w:marLeft w:val="0"/>
          <w:marRight w:val="0"/>
          <w:marTop w:val="0"/>
          <w:marBottom w:val="0"/>
          <w:divBdr>
            <w:top w:val="none" w:sz="0" w:space="0" w:color="auto"/>
            <w:left w:val="none" w:sz="0" w:space="0" w:color="auto"/>
            <w:bottom w:val="none" w:sz="0" w:space="0" w:color="auto"/>
            <w:right w:val="none" w:sz="0" w:space="0" w:color="auto"/>
          </w:divBdr>
        </w:div>
      </w:divsChild>
    </w:div>
    <w:div w:id="181554103">
      <w:bodyDiv w:val="1"/>
      <w:marLeft w:val="0"/>
      <w:marRight w:val="0"/>
      <w:marTop w:val="0"/>
      <w:marBottom w:val="0"/>
      <w:divBdr>
        <w:top w:val="none" w:sz="0" w:space="0" w:color="auto"/>
        <w:left w:val="none" w:sz="0" w:space="0" w:color="auto"/>
        <w:bottom w:val="none" w:sz="0" w:space="0" w:color="auto"/>
        <w:right w:val="none" w:sz="0" w:space="0" w:color="auto"/>
      </w:divBdr>
    </w:div>
    <w:div w:id="513304298">
      <w:bodyDiv w:val="1"/>
      <w:marLeft w:val="0"/>
      <w:marRight w:val="0"/>
      <w:marTop w:val="0"/>
      <w:marBottom w:val="0"/>
      <w:divBdr>
        <w:top w:val="none" w:sz="0" w:space="0" w:color="auto"/>
        <w:left w:val="none" w:sz="0" w:space="0" w:color="auto"/>
        <w:bottom w:val="none" w:sz="0" w:space="0" w:color="auto"/>
        <w:right w:val="none" w:sz="0" w:space="0" w:color="auto"/>
      </w:divBdr>
    </w:div>
    <w:div w:id="650643709">
      <w:bodyDiv w:val="1"/>
      <w:marLeft w:val="0"/>
      <w:marRight w:val="0"/>
      <w:marTop w:val="0"/>
      <w:marBottom w:val="0"/>
      <w:divBdr>
        <w:top w:val="none" w:sz="0" w:space="0" w:color="auto"/>
        <w:left w:val="none" w:sz="0" w:space="0" w:color="auto"/>
        <w:bottom w:val="none" w:sz="0" w:space="0" w:color="auto"/>
        <w:right w:val="none" w:sz="0" w:space="0" w:color="auto"/>
      </w:divBdr>
    </w:div>
    <w:div w:id="997419303">
      <w:bodyDiv w:val="1"/>
      <w:marLeft w:val="0"/>
      <w:marRight w:val="0"/>
      <w:marTop w:val="0"/>
      <w:marBottom w:val="0"/>
      <w:divBdr>
        <w:top w:val="none" w:sz="0" w:space="0" w:color="auto"/>
        <w:left w:val="none" w:sz="0" w:space="0" w:color="auto"/>
        <w:bottom w:val="none" w:sz="0" w:space="0" w:color="auto"/>
        <w:right w:val="none" w:sz="0" w:space="0" w:color="auto"/>
      </w:divBdr>
    </w:div>
    <w:div w:id="1050760815">
      <w:bodyDiv w:val="1"/>
      <w:marLeft w:val="0"/>
      <w:marRight w:val="0"/>
      <w:marTop w:val="0"/>
      <w:marBottom w:val="0"/>
      <w:divBdr>
        <w:top w:val="none" w:sz="0" w:space="0" w:color="auto"/>
        <w:left w:val="none" w:sz="0" w:space="0" w:color="auto"/>
        <w:bottom w:val="none" w:sz="0" w:space="0" w:color="auto"/>
        <w:right w:val="none" w:sz="0" w:space="0" w:color="auto"/>
      </w:divBdr>
      <w:divsChild>
        <w:div w:id="1455251544">
          <w:marLeft w:val="0"/>
          <w:marRight w:val="0"/>
          <w:marTop w:val="0"/>
          <w:marBottom w:val="0"/>
          <w:divBdr>
            <w:top w:val="none" w:sz="0" w:space="0" w:color="auto"/>
            <w:left w:val="none" w:sz="0" w:space="0" w:color="auto"/>
            <w:bottom w:val="none" w:sz="0" w:space="0" w:color="auto"/>
            <w:right w:val="none" w:sz="0" w:space="0" w:color="auto"/>
          </w:divBdr>
          <w:divsChild>
            <w:div w:id="375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542747">
      <w:bodyDiv w:val="1"/>
      <w:marLeft w:val="0"/>
      <w:marRight w:val="0"/>
      <w:marTop w:val="0"/>
      <w:marBottom w:val="0"/>
      <w:divBdr>
        <w:top w:val="none" w:sz="0" w:space="0" w:color="auto"/>
        <w:left w:val="none" w:sz="0" w:space="0" w:color="auto"/>
        <w:bottom w:val="none" w:sz="0" w:space="0" w:color="auto"/>
        <w:right w:val="none" w:sz="0" w:space="0" w:color="auto"/>
      </w:divBdr>
    </w:div>
    <w:div w:id="1203831899">
      <w:bodyDiv w:val="1"/>
      <w:marLeft w:val="0"/>
      <w:marRight w:val="0"/>
      <w:marTop w:val="0"/>
      <w:marBottom w:val="0"/>
      <w:divBdr>
        <w:top w:val="none" w:sz="0" w:space="0" w:color="auto"/>
        <w:left w:val="none" w:sz="0" w:space="0" w:color="auto"/>
        <w:bottom w:val="none" w:sz="0" w:space="0" w:color="auto"/>
        <w:right w:val="none" w:sz="0" w:space="0" w:color="auto"/>
      </w:divBdr>
    </w:div>
    <w:div w:id="1287814727">
      <w:bodyDiv w:val="1"/>
      <w:marLeft w:val="0"/>
      <w:marRight w:val="0"/>
      <w:marTop w:val="0"/>
      <w:marBottom w:val="0"/>
      <w:divBdr>
        <w:top w:val="none" w:sz="0" w:space="0" w:color="auto"/>
        <w:left w:val="none" w:sz="0" w:space="0" w:color="auto"/>
        <w:bottom w:val="none" w:sz="0" w:space="0" w:color="auto"/>
        <w:right w:val="none" w:sz="0" w:space="0" w:color="auto"/>
      </w:divBdr>
    </w:div>
    <w:div w:id="1378319174">
      <w:bodyDiv w:val="1"/>
      <w:marLeft w:val="0"/>
      <w:marRight w:val="0"/>
      <w:marTop w:val="0"/>
      <w:marBottom w:val="0"/>
      <w:divBdr>
        <w:top w:val="none" w:sz="0" w:space="0" w:color="auto"/>
        <w:left w:val="none" w:sz="0" w:space="0" w:color="auto"/>
        <w:bottom w:val="none" w:sz="0" w:space="0" w:color="auto"/>
        <w:right w:val="none" w:sz="0" w:space="0" w:color="auto"/>
      </w:divBdr>
    </w:div>
    <w:div w:id="1642349183">
      <w:bodyDiv w:val="1"/>
      <w:marLeft w:val="0"/>
      <w:marRight w:val="0"/>
      <w:marTop w:val="0"/>
      <w:marBottom w:val="0"/>
      <w:divBdr>
        <w:top w:val="none" w:sz="0" w:space="0" w:color="auto"/>
        <w:left w:val="none" w:sz="0" w:space="0" w:color="auto"/>
        <w:bottom w:val="none" w:sz="0" w:space="0" w:color="auto"/>
        <w:right w:val="none" w:sz="0" w:space="0" w:color="auto"/>
      </w:divBdr>
      <w:divsChild>
        <w:div w:id="1120107317">
          <w:marLeft w:val="0"/>
          <w:marRight w:val="0"/>
          <w:marTop w:val="0"/>
          <w:marBottom w:val="0"/>
          <w:divBdr>
            <w:top w:val="none" w:sz="0" w:space="0" w:color="auto"/>
            <w:left w:val="none" w:sz="0" w:space="0" w:color="auto"/>
            <w:bottom w:val="none" w:sz="0" w:space="0" w:color="auto"/>
            <w:right w:val="none" w:sz="0" w:space="0" w:color="auto"/>
          </w:divBdr>
        </w:div>
        <w:div w:id="1215699008">
          <w:marLeft w:val="0"/>
          <w:marRight w:val="0"/>
          <w:marTop w:val="0"/>
          <w:marBottom w:val="0"/>
          <w:divBdr>
            <w:top w:val="none" w:sz="0" w:space="0" w:color="auto"/>
            <w:left w:val="none" w:sz="0" w:space="0" w:color="auto"/>
            <w:bottom w:val="none" w:sz="0" w:space="0" w:color="auto"/>
            <w:right w:val="none" w:sz="0" w:space="0" w:color="auto"/>
          </w:divBdr>
        </w:div>
      </w:divsChild>
    </w:div>
    <w:div w:id="1666325752">
      <w:bodyDiv w:val="1"/>
      <w:marLeft w:val="0"/>
      <w:marRight w:val="0"/>
      <w:marTop w:val="0"/>
      <w:marBottom w:val="0"/>
      <w:divBdr>
        <w:top w:val="none" w:sz="0" w:space="0" w:color="auto"/>
        <w:left w:val="none" w:sz="0" w:space="0" w:color="auto"/>
        <w:bottom w:val="none" w:sz="0" w:space="0" w:color="auto"/>
        <w:right w:val="none" w:sz="0" w:space="0" w:color="auto"/>
      </w:divBdr>
    </w:div>
    <w:div w:id="1770159783">
      <w:bodyDiv w:val="1"/>
      <w:marLeft w:val="0"/>
      <w:marRight w:val="0"/>
      <w:marTop w:val="0"/>
      <w:marBottom w:val="0"/>
      <w:divBdr>
        <w:top w:val="none" w:sz="0" w:space="0" w:color="auto"/>
        <w:left w:val="none" w:sz="0" w:space="0" w:color="auto"/>
        <w:bottom w:val="none" w:sz="0" w:space="0" w:color="auto"/>
        <w:right w:val="none" w:sz="0" w:space="0" w:color="auto"/>
      </w:divBdr>
    </w:div>
    <w:div w:id="1862817590">
      <w:bodyDiv w:val="1"/>
      <w:marLeft w:val="0"/>
      <w:marRight w:val="0"/>
      <w:marTop w:val="0"/>
      <w:marBottom w:val="0"/>
      <w:divBdr>
        <w:top w:val="none" w:sz="0" w:space="0" w:color="auto"/>
        <w:left w:val="none" w:sz="0" w:space="0" w:color="auto"/>
        <w:bottom w:val="none" w:sz="0" w:space="0" w:color="auto"/>
        <w:right w:val="none" w:sz="0" w:space="0" w:color="auto"/>
      </w:divBdr>
    </w:div>
    <w:div w:id="1924215079">
      <w:bodyDiv w:val="1"/>
      <w:marLeft w:val="0"/>
      <w:marRight w:val="0"/>
      <w:marTop w:val="0"/>
      <w:marBottom w:val="0"/>
      <w:divBdr>
        <w:top w:val="none" w:sz="0" w:space="0" w:color="auto"/>
        <w:left w:val="none" w:sz="0" w:space="0" w:color="auto"/>
        <w:bottom w:val="none" w:sz="0" w:space="0" w:color="auto"/>
        <w:right w:val="none" w:sz="0" w:space="0" w:color="auto"/>
      </w:divBdr>
    </w:div>
    <w:div w:id="20039697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hyperlink" Target="https://ksiazyk.com/Exceptional-Books/" TargetMode="External"/><Relationship Id="rId39" Type="http://schemas.openxmlformats.org/officeDocument/2006/relationships/image" Target="media/image22.jpg"/><Relationship Id="rId21" Type="http://schemas.microsoft.com/office/2007/relationships/hdphoto" Target="media/hdphoto2.wdp"/><Relationship Id="rId34" Type="http://schemas.openxmlformats.org/officeDocument/2006/relationships/image" Target="media/image19.jpe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hyperlink" Target="https://ksiazyk.com/Syzyfowe-Prace/" TargetMode="External"/><Relationship Id="rId84" Type="http://schemas.openxmlformats.org/officeDocument/2006/relationships/image" Target="media/image65.jpeg"/><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dspace.uni.lodz.pl/xmlui/bitstream/handle/11089/41972/163-176_Zaleczny.pdf?sequence=1&amp;isAllowed=y" TargetMode="External"/><Relationship Id="rId37" Type="http://schemas.openxmlformats.org/officeDocument/2006/relationships/image" Target="media/image20.jpg"/><Relationship Id="rId40" Type="http://schemas.openxmlformats.org/officeDocument/2006/relationships/image" Target="media/image23.png"/><Relationship Id="rId45" Type="http://schemas.openxmlformats.org/officeDocument/2006/relationships/image" Target="media/image28.jpg"/><Relationship Id="rId53" Type="http://schemas.openxmlformats.org/officeDocument/2006/relationships/image" Target="media/image36.jp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0.jpg"/><Relationship Id="rId87"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3.jpg"/><Relationship Id="rId90"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g"/><Relationship Id="rId22" Type="http://schemas.openxmlformats.org/officeDocument/2006/relationships/image" Target="media/image13.png"/><Relationship Id="rId27" Type="http://schemas.openxmlformats.org/officeDocument/2006/relationships/hyperlink" Target="https://ksiazyk.com/Exceptional-Books/" TargetMode="External"/><Relationship Id="rId30" Type="http://schemas.openxmlformats.org/officeDocument/2006/relationships/image" Target="media/image17.jpeg"/><Relationship Id="rId35" Type="http://schemas.openxmlformats.org/officeDocument/2006/relationships/hyperlink" Target="https://mnki.pl/pl/obiekt_tygodnia/2012/pokaz/148,bransoleta_z_czasow_powstania_styczniowego,4" TargetMode="External"/><Relationship Id="rId43" Type="http://schemas.openxmlformats.org/officeDocument/2006/relationships/image" Target="media/image26.png"/><Relationship Id="rId48" Type="http://schemas.openxmlformats.org/officeDocument/2006/relationships/image" Target="media/image31.jpg"/><Relationship Id="rId56" Type="http://schemas.openxmlformats.org/officeDocument/2006/relationships/image" Target="media/image39.jpg"/><Relationship Id="rId64" Type="http://schemas.openxmlformats.org/officeDocument/2006/relationships/image" Target="media/image47.jpg"/><Relationship Id="rId69" Type="http://schemas.openxmlformats.org/officeDocument/2006/relationships/image" Target="media/image52.jpg"/><Relationship Id="rId77" Type="http://schemas.openxmlformats.org/officeDocument/2006/relationships/hyperlink" Target="https://ksiazyk.com/Syzyfowe-Prace/" TargetMode="External"/><Relationship Id="rId8" Type="http://schemas.openxmlformats.org/officeDocument/2006/relationships/image" Target="media/image1.jpg"/><Relationship Id="rId51" Type="http://schemas.openxmlformats.org/officeDocument/2006/relationships/image" Target="media/image34.jpg"/><Relationship Id="rId72" Type="http://schemas.openxmlformats.org/officeDocument/2006/relationships/image" Target="media/image55.jpeg"/><Relationship Id="rId80" Type="http://schemas.openxmlformats.org/officeDocument/2006/relationships/image" Target="media/image61.jpg"/><Relationship Id="rId85" Type="http://schemas.openxmlformats.org/officeDocument/2006/relationships/image" Target="media/image66.jpeg"/><Relationship Id="rId93"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jpg"/><Relationship Id="rId25" Type="http://schemas.microsoft.com/office/2007/relationships/hdphoto" Target="media/hdphoto4.wdp"/><Relationship Id="rId33" Type="http://schemas.openxmlformats.org/officeDocument/2006/relationships/hyperlink" Target="https://dspace.uni.lodz.pl/xmlui/bitstream/handle/11089/41972/163-176_Zaleczny.pdf?sequence=1&amp;isAllowed=y" TargetMode="External"/><Relationship Id="rId38" Type="http://schemas.openxmlformats.org/officeDocument/2006/relationships/image" Target="media/image21.jp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2.png"/><Relationship Id="rId41" Type="http://schemas.openxmlformats.org/officeDocument/2006/relationships/image" Target="media/image24.jp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g"/><Relationship Id="rId75" Type="http://schemas.openxmlformats.org/officeDocument/2006/relationships/image" Target="media/image58.jp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microsoft.com/office/2007/relationships/hdphoto" Target="media/hdphoto3.wdp"/><Relationship Id="rId28" Type="http://schemas.openxmlformats.org/officeDocument/2006/relationships/image" Target="media/image15.jpeg"/><Relationship Id="rId36" Type="http://schemas.openxmlformats.org/officeDocument/2006/relationships/hyperlink" Target="https://mnki.pl/pl/obiekt_tygodnia/2012/pokaz/148,bransoleta_z_czasow_powstania_styczniowego,4" TargetMode="External"/><Relationship Id="rId49" Type="http://schemas.openxmlformats.org/officeDocument/2006/relationships/image" Target="media/image32.jp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8.jpg"/><Relationship Id="rId44" Type="http://schemas.openxmlformats.org/officeDocument/2006/relationships/image" Target="media/image27.jpg"/><Relationship Id="rId52" Type="http://schemas.openxmlformats.org/officeDocument/2006/relationships/image" Target="media/image35.jpeg"/><Relationship Id="rId60" Type="http://schemas.openxmlformats.org/officeDocument/2006/relationships/image" Target="media/image43.jpg"/><Relationship Id="rId65" Type="http://schemas.openxmlformats.org/officeDocument/2006/relationships/image" Target="media/image48.wmf"/><Relationship Id="rId73" Type="http://schemas.openxmlformats.org/officeDocument/2006/relationships/image" Target="media/image56.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012E94-F83E-4C9A-92D1-BD4CCEA5E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45</Words>
  <Characters>257</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Memory and Symbols of the January Uprising</vt:lpstr>
    </vt:vector>
  </TitlesOfParts>
  <Company/>
  <LinksUpToDate>false</LinksUpToDate>
  <CharactersWithSpaces>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Memory and Symbols of the January Uprising</dc:title>
  <dc:subject/>
  <dc:creator>marie Jeanne capuano</dc:creator>
  <cp:keywords/>
  <dc:description/>
  <cp:lastModifiedBy>marie Jeanne capuano</cp:lastModifiedBy>
  <cp:revision>69</cp:revision>
  <cp:lastPrinted>2023-01-31T16:20:00Z</cp:lastPrinted>
  <dcterms:created xsi:type="dcterms:W3CDTF">2023-01-29T15:05:00Z</dcterms:created>
  <dcterms:modified xsi:type="dcterms:W3CDTF">2023-04-17T14:20:00Z</dcterms:modified>
</cp:coreProperties>
</file>